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AB0139">
      <w:pPr>
        <w:pStyle w:val="139"/>
        <w:pBdr/>
        <w:spacing/>
        <w:ind/>
        <w:rPr/>
      </w:pPr>
      <w:r>
        <w:t xml:space="preserve">LABORATORIO TRADUCTOR BASICO CON RNN</w:t>
      </w:r>
      <w:r/>
      <w:r/>
    </w:p>
    <w:p w14:paraId="36AB7C6B">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t xml:space="preserve">GITHUB:</w:t>
      </w:r>
      <w:r>
        <w:rPr>
          <w:rFonts w:ascii="Times New Roman" w:hAnsi="Times New Roman" w:eastAsia="Times New Roman" w:cs="Times New Roman"/>
          <w:b/>
          <w:bCs/>
          <w:color w:val="000000"/>
          <w:sz w:val="24"/>
          <w:szCs w:val="24"/>
          <w:highlight w:val="none"/>
        </w:rPr>
        <w:t xml:space="preserve"> https://github.com/Joaquin694/Laboratorios-13</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bCs/>
          <w:sz w:val="24"/>
          <w:szCs w:val="24"/>
        </w:rPr>
      </w:r>
    </w:p>
    <w:p w14:paraId="7624820C">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Reto MIT</w:t>
      </w:r>
      <w:r/>
      <w:r>
        <w:rPr>
          <w:rFonts w:ascii="Times New Roman" w:hAnsi="Times New Roman" w:eastAsia="Times New Roman" w:cs="Times New Roman"/>
          <w:color w:val="000000"/>
          <w:sz w:val="24"/>
        </w:rPr>
      </w:r>
      <w:r/>
      <w:r>
        <w:rPr>
          <w:rFonts w:ascii="Times New Roman" w:hAnsi="Times New Roman" w:eastAsia="Times New Roman" w:cs="Times New Roman"/>
          <w:sz w:val="36"/>
        </w:rPr>
      </w:r>
    </w:p>
    <w:p w14:paraId="7EA48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estudiante deberá ampliar el dataset con al menos </w:t>
      </w:r>
      <w:r>
        <w:rPr>
          <w:rFonts w:ascii="Times New Roman" w:hAnsi="Times New Roman" w:eastAsia="Times New Roman" w:cs="Times New Roman"/>
          <w:b/>
          <w:color w:val="000000"/>
          <w:sz w:val="24"/>
        </w:rPr>
        <w:t xml:space="preserve">20 frases nuevas</w:t>
      </w:r>
      <w:r>
        <w:rPr>
          <w:rFonts w:ascii="Times New Roman" w:hAnsi="Times New Roman" w:eastAsia="Times New Roman" w:cs="Times New Roman"/>
          <w:color w:val="000000"/>
          <w:sz w:val="24"/>
        </w:rPr>
        <w:t xml:space="preserve"> ruso → español.</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5C1C4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Luego deberá:</w:t>
      </w:r>
      <w:r/>
      <w:r>
        <w:rPr>
          <w:rFonts w:ascii="Times New Roman" w:hAnsi="Times New Roman" w:eastAsia="Times New Roman" w:cs="Times New Roman"/>
          <w:color w:val="000000"/>
          <w:sz w:val="24"/>
        </w:rPr>
      </w:r>
      <w:r/>
      <w:r>
        <w:rPr>
          <w:rFonts w:ascii="Times New Roman" w:hAnsi="Times New Roman" w:eastAsia="Times New Roman" w:cs="Times New Roman"/>
          <w:sz w:val="24"/>
        </w:rPr>
      </w:r>
    </w:p>
    <w:p w14:paraId="311CE38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Reentrenar el modelo.</w:t>
      </w:r>
      <w:r/>
    </w:p>
    <w:p w14:paraId="429C1A9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Probar 5 frases nuevas.</w:t>
      </w:r>
      <w:r/>
    </w:p>
    <w:p w14:paraId="1C604CC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Comparar los resultados antes y después de ampliar el dataset.</w:t>
      </w:r>
      <w:r/>
    </w:p>
    <w:p w14:paraId="34F06ED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Explicar si el modelo realmente aprendió o solo memorizó.</w:t>
      </w:r>
      <w:r/>
    </w:p>
    <w:p w14:paraId="2B60A60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 </w:t>
      </w:r>
      <w:r>
        <w:t xml:space="preserve">**SE AÑADIO CODIGO AL LABORATORIO YA REALIZADO POR MI**</w:t>
        <mc:AlternateContent>
          <mc:Choice Requires="wpg">
            <w:drawing>
              <wp:inline xmlns:wp="http://schemas.openxmlformats.org/drawingml/2006/wordprocessingDrawing" distT="0" distB="0" distL="0" distR="0">
                <wp:extent cx="5940425" cy="29876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8029" name=""/>
                        <pic:cNvPicPr>
                          <a:picLocks noChangeAspect="1"/>
                        </pic:cNvPicPr>
                        <pic:nvPr/>
                      </pic:nvPicPr>
                      <pic:blipFill rotWithShape="1">
                        <a:blip r:embed="rId9"/>
                        <a:stretch/>
                      </pic:blipFill>
                      <pic:spPr bwMode="auto">
                        <a:xfrm>
                          <a:off x="0" y="0"/>
                          <a:ext cx="5940424" cy="2987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35.24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rPr>
      </w:r>
      <w:r>
        <w:rPr>
          <w:rFonts w:ascii="Times New Roman" w:hAnsi="Times New Roman" w:eastAsia="Times New Roman" w:cs="Times New Roman"/>
          <w:sz w:val="24"/>
        </w:rPr>
      </w:r>
    </w:p>
    <w:p w14:paraId="182CA1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7ACA0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CODIGO DE MODELO:</w:t>
      </w:r>
      <w:r>
        <w:rPr>
          <w:rFonts w:ascii="Times New Roman" w:hAnsi="Times New Roman" w:eastAsia="Times New Roman" w:cs="Times New Roman"/>
          <w:sz w:val="24"/>
          <w:szCs w:val="24"/>
        </w:rPr>
      </w:r>
    </w:p>
    <w:p w14:paraId="59C102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217438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0904" name=""/>
                        <pic:cNvPicPr>
                          <a:picLocks noChangeAspect="1"/>
                        </pic:cNvPicPr>
                        <pic:nvPr/>
                      </pic:nvPicPr>
                      <pic:blipFill rotWithShape="1">
                        <a:blip r:embed="rId10"/>
                        <a:stretch/>
                      </pic:blipFill>
                      <pic:spPr bwMode="auto">
                        <a:xfrm>
                          <a:off x="0" y="0"/>
                          <a:ext cx="5940424" cy="2174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71.21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3F405D8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ENTRENANDO EL MODELO:</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EF466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310937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9389" name=""/>
                        <pic:cNvPicPr>
                          <a:picLocks noChangeAspect="1"/>
                        </pic:cNvPicPr>
                        <pic:nvPr/>
                      </pic:nvPicPr>
                      <pic:blipFill rotWithShape="1">
                        <a:blip r:embed="rId11"/>
                        <a:stretch/>
                      </pic:blipFill>
                      <pic:spPr bwMode="auto">
                        <a:xfrm>
                          <a:off x="0" y="0"/>
                          <a:ext cx="5940424" cy="3109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44.83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32DAFF6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3BB1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RESULTADOS:</w:t>
      </w:r>
      <w:r>
        <w:rPr>
          <w:rFonts w:ascii="Times New Roman" w:hAnsi="Times New Roman" w:eastAsia="Times New Roman" w:cs="Times New Roman"/>
          <w:sz w:val="24"/>
          <w:szCs w:val="24"/>
        </w:rPr>
      </w:r>
    </w:p>
    <w:p w14:paraId="0590E0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248749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168" name=""/>
                        <pic:cNvPicPr>
                          <a:picLocks noChangeAspect="1"/>
                        </pic:cNvPicPr>
                        <pic:nvPr/>
                      </pic:nvPicPr>
                      <pic:blipFill rotWithShape="1">
                        <a:blip r:embed="rId12"/>
                        <a:stretch/>
                      </pic:blipFill>
                      <pic:spPr bwMode="auto">
                        <a:xfrm>
                          <a:off x="0" y="0"/>
                          <a:ext cx="5940424" cy="24874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95.87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74224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098FD82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ANALISIS</w:t>
      </w:r>
      <w:r>
        <w:rPr>
          <w:rFonts w:ascii="Times New Roman" w:hAnsi="Times New Roman" w:eastAsia="Times New Roman" w:cs="Times New Roman"/>
          <w:b/>
          <w:bCs/>
          <w:color w:val="000000"/>
          <w:sz w:val="24"/>
          <w:szCs w:val="24"/>
        </w:rPr>
      </w:r>
    </w:p>
    <w:p w14:paraId="5E372CCB">
      <w:pPr>
        <w:pBdr>
          <w:top w:val="none" w:color="000000" w:sz="4" w:space="0"/>
          <w:left w:val="none" w:color="000000" w:sz="4" w:space="0"/>
          <w:bottom w:val="none" w:color="000000" w:sz="4" w:space="0"/>
          <w:right w:val="none" w:color="000000" w:sz="4" w:space="0"/>
        </w:pBdr>
        <w:spacing/>
        <w:ind w:right="0" w:firstLine="0" w:left="0"/>
        <w:rPr/>
      </w:pPr>
      <w:r>
        <w:t xml:space="preserve">Comparación antes y después de ampliar el dataset: Antes, el modelo estaba restringido a un vocabulario muy cerrado. Traducir frases fuera de ese alcance devolvía ruido, palabras inconexas o el token de finalización de inmediato. Después, tras reentrenar c</w:t>
      </w:r>
      <w:r>
        <w:t xml:space="preserve">on las 20 frases nuevas, la función de pérdida tuvo que recalcularse para absorber el nuevo vocabulario. Ahora el modelo traduce correctamente esas expresiones básicas que antes ignoraba.</w:t>
      </w:r>
      <w:r/>
    </w:p>
    <w:p w14:paraId="1F78457E">
      <w:pPr>
        <w:pBdr>
          <w:top w:val="none" w:color="000000" w:sz="4" w:space="0"/>
          <w:left w:val="none" w:color="000000" w:sz="4" w:space="0"/>
          <w:bottom w:val="none" w:color="000000" w:sz="4" w:space="0"/>
          <w:right w:val="none" w:color="000000" w:sz="4" w:space="0"/>
        </w:pBdr>
        <w:spacing/>
        <w:ind w:right="0" w:firstLine="0" w:left="0"/>
        <w:rPr/>
      </w:pPr>
      <w:r>
        <w:t xml:space="preserve">¿El modelo realmente aprendió o solo memorizó? Con tan pocos datos, el modelo simplemente memorizó, lo que se conoce como sobreajuste. Las redes recurrentes LSTM necesitan conjuntos de datos masivos para generalizar reglas sintácticas. En este punto, la re</w:t>
      </w:r>
      <w:r>
        <w:t xml:space="preserve">d solo ajustó sus pesos para vincular una secuencia exacta en ruso con otra en español. Si se altera el orden de las palabras en las frases de prueba, el modelo fallará porque no comprende la estructura del idioma, solo reconoce el patrón exacto.</w:t>
      </w:r>
      <w:r/>
    </w:p>
    <w:p w14:paraId="4591D2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2B76A7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Pregunta central:</w:t>
      </w:r>
      <w:r/>
      <w:r/>
    </w:p>
    <w:p w14:paraId="799AC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5604A24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¿Qué tan lejos está este modelo de ser un traductor real y qué cambios técnicos se necesitarían para mejorarlo?</w:t>
      </w:r>
      <w:r>
        <w:rPr>
          <w:rFonts w:ascii="Times New Roman" w:hAnsi="Times New Roman" w:eastAsia="Times New Roman" w:cs="Times New Roman"/>
          <w:sz w:val="24"/>
        </w:rPr>
      </w:r>
    </w:p>
    <w:p w14:paraId="1F51BBEC">
      <w:pPr>
        <w:pBdr>
          <w:top w:val="none" w:color="000000" w:sz="4" w:space="0"/>
          <w:left w:val="none" w:color="000000" w:sz="4" w:space="0"/>
          <w:bottom w:val="none" w:color="000000" w:sz="4" w:space="0"/>
          <w:right w:val="none" w:color="000000" w:sz="4" w:space="0"/>
        </w:pBdr>
        <w:spacing/>
        <w:ind w:right="0" w:firstLine="0" w:left="0"/>
        <w:rPr/>
      </w:pPr>
      <w:r>
        <w:t xml:space="preserve">Este modelo está muy lejos de ser un traductor funcional para el mundo real. El principal defecto de la arquitectura LSTM Seq2Seq es su cuello de botella: toda la información de la frase original debe comprimirse en un único vector de contexto de tamaño fi</w:t>
      </w:r>
      <w:r>
        <w:t xml:space="preserve">jo. Esto provoca que el modelo pierda precisión, memoria y contexto cuando intenta procesar oraciones medianas o largas.</w:t>
      </w:r>
      <w:r/>
    </w:p>
    <w:p w14:paraId="74DEE03B">
      <w:pPr>
        <w:pBdr>
          <w:top w:val="none" w:color="000000" w:sz="4" w:space="0"/>
          <w:left w:val="none" w:color="000000" w:sz="4" w:space="0"/>
          <w:bottom w:val="none" w:color="000000" w:sz="4" w:space="0"/>
          <w:right w:val="none" w:color="000000" w:sz="4" w:space="0"/>
        </w:pBdr>
        <w:spacing/>
        <w:ind w:right="0" w:firstLine="0" w:left="0"/>
        <w:rPr/>
      </w:pPr>
      <w:r>
        <w:t xml:space="preserve">Para mejorarlo y acercarlo a un traductor real, se necesitarían implementar los siguientes cambios técnicos:</w:t>
      </w:r>
      <w:r/>
    </w:p>
    <w:p w14:paraId="76E6D43A">
      <w:pPr>
        <w:pBdr>
          <w:top w:val="none" w:color="000000" w:sz="4" w:space="0"/>
          <w:left w:val="none" w:color="000000" w:sz="4" w:space="0"/>
          <w:bottom w:val="none" w:color="000000" w:sz="4" w:space="0"/>
          <w:right w:val="none" w:color="000000" w:sz="4" w:space="0"/>
        </w:pBdr>
        <w:spacing/>
        <w:ind w:right="0" w:firstLine="0" w:left="0"/>
        <w:rPr/>
      </w:pPr>
      <w:r>
        <w:t xml:space="preserve">Primero, un cambio completo de arquitectura. Se deben reemplazar las redes recurrentes LSTM por modelos basados en Transformers con mecanismos de Atención. Esto permite que el sistema procese toda la frase en paralelo y preste atención dinámica a palabras </w:t>
      </w:r>
      <w:r>
        <w:t xml:space="preserve">específicas del texto original justo en el momento en que está generando cada palabra de la traducción, eliminando por completo el problema del cuello de botella.</w:t>
      </w:r>
      <w:r/>
    </w:p>
    <w:p w14:paraId="7670D6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D34EF37">
      <w:pPr>
        <w:pBdr/>
        <w:spacing/>
        <w:ind/>
        <w:jc w:val="left"/>
        <w:rPr>
          <w:b/>
          <w:bCs/>
          <w:highlight w:val="none"/>
        </w:rPr>
      </w:pPr>
      <w:r>
        <w:rPr>
          <w:b/>
          <w:bCs/>
          <w:highlight w:val="none"/>
        </w:rPr>
      </w:r>
      <w:r>
        <w:rPr>
          <w:b/>
          <w:bCs/>
          <w:highlight w:val="none"/>
        </w:rPr>
      </w:r>
      <w:r>
        <w:rPr>
          <w:b/>
          <w:bCs/>
          <w:highlight w:val="none"/>
        </w:rPr>
      </w:r>
    </w:p>
    <w:p w14:paraId="27EF68CB">
      <w:pPr>
        <w:pBdr/>
        <w:spacing/>
        <w:ind/>
        <w:jc w:val="center"/>
        <w:rPr>
          <w:b/>
          <w:bCs/>
          <w:highlight w:val="none"/>
        </w:rPr>
      </w:pPr>
      <w:r>
        <w:rPr>
          <w:b/>
          <w:bCs/>
        </w:rPr>
        <w:t xml:space="preserve">LABORATORIO</w:t>
      </w:r>
      <w:r>
        <w:rPr>
          <w:b/>
          <w:bCs/>
        </w:rPr>
      </w:r>
    </w:p>
    <w:p w14:paraId="344C12AA">
      <w:pPr>
        <w:pStyle w:val="668"/>
        <w:numPr>
          <w:ilvl w:val="0"/>
          <w:numId w:val="1"/>
        </w:numPr>
        <w:pBdr/>
        <w:spacing/>
        <w:ind/>
        <w:jc w:val="left"/>
        <w:rPr>
          <w:b/>
          <w:bCs/>
        </w:rPr>
      </w:pPr>
      <w:r>
        <w:rPr>
          <w:b/>
          <w:bCs/>
          <w:highlight w:val="none"/>
        </w:rPr>
        <w:t xml:space="preserve">Preparación del entorno</w:t>
      </w:r>
      <w:r>
        <w:rPr>
          <w:b/>
          <w:bCs/>
        </w:rPr>
      </w:r>
    </w:p>
    <w:p w14:paraId="1339A529">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074386" cy="83714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09731" name=""/>
                        <pic:cNvPicPr>
                          <a:picLocks noChangeAspect="1"/>
                        </pic:cNvPicPr>
                        <pic:nvPr/>
                      </pic:nvPicPr>
                      <pic:blipFill rotWithShape="1">
                        <a:blip r:embed="rId13"/>
                        <a:srcRect l="0" t="0" r="0" b="47834"/>
                        <a:stretch/>
                      </pic:blipFill>
                      <pic:spPr bwMode="auto">
                        <a:xfrm flipH="0" flipV="0">
                          <a:off x="0" y="0"/>
                          <a:ext cx="5074386" cy="837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9.56pt;height:65.92pt;mso-wrap-distance-left:0.00pt;mso-wrap-distance-top:0.00pt;mso-wrap-distance-right:0.00pt;mso-wrap-distance-bottom:0.00pt;z-index:1;" stroked="false">
                <v:imagedata r:id="rId13" o:title="" croptop="0f" cropleft="0f" cropbottom="31348f" cropright="0f"/>
                <o:lock v:ext="edit" rotation="t"/>
              </v:shape>
            </w:pict>
          </mc:Fallback>
        </mc:AlternateContent>
      </w:r>
      <w:r>
        <w:rPr>
          <w:b/>
          <w:bCs/>
          <w:highlight w:val="none"/>
        </w:rPr>
      </w:r>
      <w:r>
        <w:rPr>
          <w:b/>
          <w:bCs/>
          <w:highlight w:val="none"/>
        </w:rPr>
      </w:r>
      <w:r>
        <w:rPr>
          <w:b/>
          <w:bCs/>
          <w:highlight w:val="none"/>
        </w:rPr>
      </w:r>
    </w:p>
    <w:p w14:paraId="2A4E4BF7">
      <w:pPr>
        <w:pStyle w:val="668"/>
        <w:numPr>
          <w:ilvl w:val="0"/>
          <w:numId w:val="1"/>
        </w:numPr>
        <w:pBdr/>
        <w:spacing/>
        <w:ind/>
        <w:jc w:val="left"/>
        <w:rPr>
          <w:b/>
          <w:bCs/>
        </w:rPr>
      </w:pPr>
      <w:r>
        <w:rPr>
          <w:b/>
          <w:bCs/>
          <w:highlight w:val="none"/>
        </w:rPr>
      </w:r>
      <w:r>
        <w:rPr>
          <w:b/>
          <w:bCs/>
          <w:highlight w:val="none"/>
        </w:rPr>
        <w:t xml:space="preserve">Importar Librerías</w:t>
      </w:r>
      <w:r>
        <w:rPr>
          <w:b/>
          <w:bCs/>
        </w:rPr>
      </w:r>
    </w:p>
    <w:p w14:paraId="016FA644">
      <w:pPr>
        <w:pBdr/>
        <w:spacing/>
        <w:ind w:firstLine="0" w:left="709"/>
        <w:jc w:val="left"/>
        <w:rPr>
          <w:b/>
          <w:bCs/>
          <w:highlight w:val="none"/>
        </w:rPr>
      </w:pPr>
      <w:r>
        <w:rPr>
          <w:b/>
          <w:bCs/>
          <w:highlight w:val="none"/>
        </w:rPr>
      </w:r>
      <w:r>
        <w:rPr>
          <w:b/>
          <w:bCs/>
          <w:highlight w:val="none"/>
        </w:rPr>
      </w:r>
      <w:r>
        <mc:AlternateContent>
          <mc:Choice Requires="wpg">
            <w:drawing>
              <wp:inline xmlns:wp="http://schemas.openxmlformats.org/drawingml/2006/wordprocessingDrawing" distT="0" distB="0" distL="0" distR="0">
                <wp:extent cx="4747815" cy="157101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844" name=""/>
                        <pic:cNvPicPr>
                          <a:picLocks noChangeAspect="1"/>
                        </pic:cNvPicPr>
                        <pic:nvPr/>
                      </pic:nvPicPr>
                      <pic:blipFill rotWithShape="1">
                        <a:blip r:embed="rId14"/>
                        <a:stretch/>
                      </pic:blipFill>
                      <pic:spPr bwMode="auto">
                        <a:xfrm flipH="0" flipV="0">
                          <a:off x="0" y="0"/>
                          <a:ext cx="4747815" cy="1571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3.84pt;height:123.70pt;mso-wrap-distance-left:0.00pt;mso-wrap-distance-top:0.00pt;mso-wrap-distance-right:0.00pt;mso-wrap-distance-bottom:0.00pt;z-index:1;" stroked="false">
                <v:imagedata r:id="rId14" o:title=""/>
                <o:lock v:ext="edit" rotation="t"/>
              </v:shape>
            </w:pict>
          </mc:Fallback>
        </mc:AlternateContent>
      </w:r>
      <w:r>
        <w:rPr>
          <w:b/>
          <w:bCs/>
          <w:highlight w:val="none"/>
        </w:rPr>
      </w:r>
      <w:r>
        <w:rPr>
          <w:b/>
          <w:bCs/>
        </w:rPr>
      </w:r>
    </w:p>
    <w:p w14:paraId="588CE4B5">
      <w:pPr>
        <w:pBdr/>
        <w:spacing/>
        <w:ind w:firstLine="0" w:left="709"/>
        <w:jc w:val="left"/>
        <w:rPr>
          <w:b/>
          <w:bCs/>
        </w:rPr>
      </w:pPr>
      <w:r>
        <w:rPr>
          <w:b/>
          <w:bCs/>
          <w:highlight w:val="none"/>
        </w:rPr>
      </w:r>
      <w:r>
        <w:rPr>
          <w:b/>
          <w:bCs/>
          <w:highlight w:val="none"/>
        </w:rPr>
      </w:r>
      <w:r>
        <w:rPr>
          <w:b/>
          <w:bCs/>
          <w:highlight w:val="none"/>
        </w:rPr>
      </w:r>
    </w:p>
    <w:p w14:paraId="7BB44C86">
      <w:pPr>
        <w:pStyle w:val="668"/>
        <w:numPr>
          <w:ilvl w:val="0"/>
          <w:numId w:val="1"/>
        </w:numPr>
        <w:pBdr/>
        <w:spacing/>
        <w:ind/>
        <w:jc w:val="left"/>
        <w:rPr>
          <w:b/>
          <w:bCs/>
        </w:rPr>
      </w:pPr>
      <w:r>
        <w:rPr>
          <w:b/>
          <w:bCs/>
          <w:highlight w:val="none"/>
        </w:rPr>
      </w:r>
      <w:r>
        <w:rPr>
          <w:b/>
          <w:bCs/>
          <w:highlight w:val="none"/>
        </w:rPr>
        <w:t xml:space="preserve">Dataset básico ruso-español</w:t>
      </w:r>
      <w:r>
        <w:rPr>
          <w:b/>
          <w:bCs/>
        </w:rPr>
      </w:r>
    </w:p>
    <w:p w14:paraId="067636B8">
      <w:pPr>
        <w:pBdr/>
        <w:spacing/>
        <w:ind w:firstLine="0" w:left="709"/>
        <w:jc w:val="left"/>
        <w:rPr>
          <w:b/>
          <w:bCs/>
          <w:highlight w:val="none"/>
        </w:rPr>
      </w:pPr>
      <w:r>
        <w:rPr>
          <w:b/>
          <w:bCs/>
          <w:highlight w:val="none"/>
        </w:rPr>
      </w:r>
      <w:r>
        <mc:AlternateContent>
          <mc:Choice Requires="wpg">
            <w:drawing>
              <wp:inline xmlns:wp="http://schemas.openxmlformats.org/drawingml/2006/wordprocessingDrawing" distT="0" distB="0" distL="0" distR="0">
                <wp:extent cx="3201201" cy="461908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64239" name=""/>
                        <pic:cNvPicPr>
                          <a:picLocks noChangeAspect="1"/>
                        </pic:cNvPicPr>
                        <pic:nvPr/>
                      </pic:nvPicPr>
                      <pic:blipFill rotWithShape="1">
                        <a:blip r:embed="rId15"/>
                        <a:stretch/>
                      </pic:blipFill>
                      <pic:spPr bwMode="auto">
                        <a:xfrm flipH="0" flipV="0">
                          <a:off x="0" y="0"/>
                          <a:ext cx="3201201" cy="4619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2.06pt;height:363.71pt;mso-wrap-distance-left:0.00pt;mso-wrap-distance-top:0.00pt;mso-wrap-distance-right:0.00pt;mso-wrap-distance-bottom:0.00pt;z-index:1;" stroked="false">
                <v:imagedata r:id="rId15" o:title=""/>
                <o:lock v:ext="edit" rotation="t"/>
              </v:shape>
            </w:pict>
          </mc:Fallback>
        </mc:AlternateContent>
      </w:r>
      <w:r>
        <w:rPr>
          <w:b/>
          <w:bCs/>
          <w:highlight w:val="none"/>
        </w:rPr>
      </w:r>
      <w:r>
        <w:rPr>
          <w:b/>
          <w:bCs/>
          <w:highlight w:val="none"/>
        </w:rPr>
      </w:r>
      <w:r>
        <w:rPr>
          <w:b/>
          <w:bCs/>
        </w:rPr>
      </w:r>
    </w:p>
    <w:p w14:paraId="795E6D49">
      <w:pPr>
        <w:pBdr/>
        <w:spacing/>
        <w:ind w:firstLine="0" w:left="709"/>
        <w:jc w:val="left"/>
        <w:rPr>
          <w:b/>
          <w:bCs/>
          <w:highlight w:val="none"/>
        </w:rPr>
      </w:pPr>
      <w:r>
        <w:rPr>
          <w:b/>
          <w:bCs/>
          <w:highlight w:val="none"/>
        </w:rPr>
      </w:r>
      <w:r>
        <mc:AlternateContent>
          <mc:Choice Requires="wpg">
            <w:drawing>
              <wp:inline xmlns:wp="http://schemas.openxmlformats.org/drawingml/2006/wordprocessingDrawing" distT="0" distB="0" distL="0" distR="0">
                <wp:extent cx="5940425" cy="298325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1810" name=""/>
                        <pic:cNvPicPr>
                          <a:picLocks noChangeAspect="1"/>
                        </pic:cNvPicPr>
                        <pic:nvPr/>
                      </pic:nvPicPr>
                      <pic:blipFill rotWithShape="1">
                        <a:blip r:embed="rId16"/>
                        <a:stretch/>
                      </pic:blipFill>
                      <pic:spPr bwMode="auto">
                        <a:xfrm>
                          <a:off x="0" y="0"/>
                          <a:ext cx="5940424" cy="2983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34.90pt;mso-wrap-distance-left:0.00pt;mso-wrap-distance-top:0.00pt;mso-wrap-distance-right:0.00pt;mso-wrap-distance-bottom:0.00pt;z-index:1;" stroked="false">
                <v:imagedata r:id="rId16" o:title=""/>
                <o:lock v:ext="edit" rotation="t"/>
              </v:shape>
            </w:pict>
          </mc:Fallback>
        </mc:AlternateContent>
      </w:r>
      <w:r>
        <w:rPr>
          <w:b/>
          <w:bCs/>
          <w:highlight w:val="none"/>
        </w:rPr>
      </w:r>
      <w:r>
        <w:rPr>
          <w:b/>
          <w:bCs/>
          <w:highlight w:val="none"/>
        </w:rPr>
      </w:r>
      <w:r>
        <w:rPr>
          <w:b/>
          <w:bCs/>
        </w:rPr>
      </w:r>
    </w:p>
    <w:p w14:paraId="0628ED7B">
      <w:pPr>
        <w:pBdr/>
        <w:spacing/>
        <w:ind w:firstLine="0" w:left="709"/>
        <w:jc w:val="left"/>
        <w:rPr>
          <w:b/>
          <w:bCs/>
        </w:rPr>
      </w:pPr>
      <w:r>
        <w:rPr>
          <w:b/>
          <w:bCs/>
        </w:rPr>
      </w:r>
      <w:r>
        <w:rPr>
          <w:b/>
          <w:bCs/>
        </w:rPr>
      </w:r>
      <w:r>
        <w:rPr>
          <w:b/>
          <w:bCs/>
        </w:rPr>
      </w:r>
    </w:p>
    <w:p w14:paraId="46A79F47">
      <w:pPr>
        <w:pBdr/>
        <w:spacing/>
        <w:ind w:firstLine="0" w:left="709"/>
        <w:jc w:val="left"/>
        <w:rPr>
          <w:b/>
          <w:bCs/>
        </w:rPr>
      </w:pPr>
      <w:r>
        <w:rPr>
          <w:b/>
          <w:bCs/>
        </w:rPr>
      </w:r>
      <w:r>
        <w:rPr>
          <w:b/>
          <w:bCs/>
        </w:rPr>
      </w:r>
      <w:r>
        <w:rPr>
          <w:b/>
          <w:bCs/>
        </w:rPr>
      </w:r>
    </w:p>
    <w:p w14:paraId="6340F39A">
      <w:pPr>
        <w:pBdr/>
        <w:spacing/>
        <w:ind w:firstLine="0" w:left="709"/>
        <w:jc w:val="left"/>
        <w:rPr>
          <w:b/>
          <w:bCs/>
        </w:rPr>
      </w:pPr>
      <w:r>
        <w:rPr>
          <w:b/>
          <w:bCs/>
          <w:highlight w:val="none"/>
        </w:rPr>
      </w:r>
      <w:r>
        <w:rPr>
          <w:b/>
          <w:bCs/>
          <w:highlight w:val="none"/>
        </w:rPr>
      </w:r>
      <w:r>
        <w:rPr>
          <w:b/>
          <w:bCs/>
          <w:highlight w:val="none"/>
        </w:rPr>
      </w:r>
    </w:p>
    <w:p w14:paraId="2711203E">
      <w:pPr>
        <w:pStyle w:val="668"/>
        <w:numPr>
          <w:ilvl w:val="0"/>
          <w:numId w:val="1"/>
        </w:numPr>
        <w:pBdr/>
        <w:spacing/>
        <w:ind/>
        <w:jc w:val="left"/>
        <w:rPr>
          <w:b/>
          <w:bCs/>
        </w:rPr>
      </w:pPr>
      <w:r>
        <w:rPr>
          <w:b/>
          <w:bCs/>
          <w:highlight w:val="none"/>
        </w:rPr>
      </w:r>
      <w:r>
        <w:rPr>
          <w:b/>
          <w:bCs/>
          <w:highlight w:val="none"/>
        </w:rPr>
        <w:t xml:space="preserve">Tokens especiales</w:t>
      </w:r>
      <w:r>
        <w:rPr>
          <w:b/>
          <w:bCs/>
        </w:rPr>
      </w:r>
    </w:p>
    <w:p w14:paraId="51A1FEBD">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246575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3702" name=""/>
                        <pic:cNvPicPr>
                          <a:picLocks noChangeAspect="1"/>
                        </pic:cNvPicPr>
                        <pic:nvPr/>
                      </pic:nvPicPr>
                      <pic:blipFill rotWithShape="1">
                        <a:blip r:embed="rId17"/>
                        <a:stretch/>
                      </pic:blipFill>
                      <pic:spPr bwMode="auto">
                        <a:xfrm>
                          <a:off x="0" y="0"/>
                          <a:ext cx="5940424" cy="2465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194.15pt;mso-wrap-distance-left:0.00pt;mso-wrap-distance-top:0.00pt;mso-wrap-distance-right:0.00pt;mso-wrap-distance-bottom:0.00pt;z-index:1;" stroked="false">
                <v:imagedata r:id="rId17" o:title=""/>
                <o:lock v:ext="edit" rotation="t"/>
              </v:shape>
            </w:pict>
          </mc:Fallback>
        </mc:AlternateContent>
      </w:r>
      <w:r>
        <w:rPr>
          <w:b/>
          <w:bCs/>
          <w:highlight w:val="none"/>
        </w:rPr>
      </w:r>
      <w:r/>
      <w:r>
        <w:rPr>
          <w:b/>
          <w:bCs/>
          <w:highlight w:val="none"/>
        </w:rPr>
      </w:r>
      <w:r>
        <w:rPr>
          <w:b/>
          <w:bCs/>
          <w:highlight w:val="none"/>
        </w:rPr>
      </w:r>
      <w:r>
        <w:rPr>
          <w:b/>
          <w:bCs/>
          <w:highlight w:val="none"/>
        </w:rPr>
      </w:r>
    </w:p>
    <w:p w14:paraId="459BC11E">
      <w:pPr>
        <w:pStyle w:val="668"/>
        <w:numPr>
          <w:ilvl w:val="0"/>
          <w:numId w:val="1"/>
        </w:numPr>
        <w:pBdr/>
        <w:spacing/>
        <w:ind/>
        <w:jc w:val="left"/>
        <w:rPr>
          <w:b/>
          <w:bCs/>
        </w:rPr>
      </w:pPr>
      <w:r>
        <w:rPr>
          <w:b/>
          <w:bCs/>
          <w:highlight w:val="none"/>
        </w:rPr>
      </w:r>
      <w:r>
        <w:rPr>
          <w:b/>
          <w:bCs/>
          <w:highlight w:val="none"/>
        </w:rPr>
        <w:t xml:space="preserve">Tokenizacion</w:t>
      </w:r>
      <w:r>
        <w:rPr>
          <w:b/>
          <w:bCs/>
        </w:rPr>
      </w:r>
    </w:p>
    <w:p w14:paraId="4BC34500">
      <w:pPr>
        <w:pBdr/>
        <w:spacing/>
        <w:ind w:firstLine="0" w:left="709"/>
        <w:jc w:val="left"/>
        <w:rPr>
          <w:b/>
          <w:bCs/>
          <w:highlight w:val="none"/>
        </w:rPr>
      </w:pPr>
      <w:r>
        <w:rPr>
          <w:b/>
          <w:bCs/>
          <w:highlight w:val="none"/>
        </w:rPr>
      </w:r>
      <w:r>
        <mc:AlternateContent>
          <mc:Choice Requires="wpg">
            <w:drawing>
              <wp:inline xmlns:wp="http://schemas.openxmlformats.org/drawingml/2006/wordprocessingDrawing" distT="0" distB="0" distL="0" distR="0">
                <wp:extent cx="5940425" cy="228745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1484" name=""/>
                        <pic:cNvPicPr>
                          <a:picLocks noChangeAspect="1"/>
                        </pic:cNvPicPr>
                        <pic:nvPr/>
                      </pic:nvPicPr>
                      <pic:blipFill rotWithShape="1">
                        <a:blip r:embed="rId18"/>
                        <a:stretch/>
                      </pic:blipFill>
                      <pic:spPr bwMode="auto">
                        <a:xfrm>
                          <a:off x="0" y="0"/>
                          <a:ext cx="5940424" cy="2287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80.11pt;mso-wrap-distance-left:0.00pt;mso-wrap-distance-top:0.00pt;mso-wrap-distance-right:0.00pt;mso-wrap-distance-bottom:0.00pt;z-index:1;" stroked="false">
                <v:imagedata r:id="rId18" o:title=""/>
                <o:lock v:ext="edit" rotation="t"/>
              </v:shape>
            </w:pict>
          </mc:Fallback>
        </mc:AlternateContent>
      </w:r>
      <w:r>
        <w:rPr>
          <w:b/>
          <w:bCs/>
          <w:highlight w:val="none"/>
        </w:rPr>
      </w:r>
      <w:r>
        <w:rPr>
          <w:b/>
          <w:bCs/>
          <w:highlight w:val="none"/>
        </w:rPr>
      </w:r>
      <w:r>
        <w:rPr>
          <w:b/>
          <w:bCs/>
        </w:rPr>
      </w:r>
    </w:p>
    <w:p w14:paraId="2B635B1D">
      <w:pPr>
        <w:pBdr/>
        <w:spacing/>
        <w:ind w:firstLine="0" w:left="0"/>
        <w:jc w:val="left"/>
        <w:rPr>
          <w:b/>
          <w:bCs/>
        </w:rPr>
      </w:pPr>
      <w:r>
        <w:rPr>
          <w:b/>
          <w:bCs/>
          <w:highlight w:val="none"/>
        </w:rPr>
      </w:r>
      <w:r>
        <w:rPr>
          <w:b/>
          <w:bCs/>
          <w:highlight w:val="none"/>
        </w:rPr>
      </w:r>
      <w:r>
        <w:rPr>
          <w:b/>
          <w:bCs/>
          <w:highlight w:val="none"/>
        </w:rPr>
      </w:r>
    </w:p>
    <w:p w14:paraId="3A674ACC">
      <w:pPr>
        <w:pStyle w:val="668"/>
        <w:numPr>
          <w:ilvl w:val="0"/>
          <w:numId w:val="1"/>
        </w:numPr>
        <w:pBdr/>
        <w:spacing/>
        <w:ind/>
        <w:jc w:val="left"/>
        <w:rPr>
          <w:b/>
          <w:bCs/>
        </w:rPr>
      </w:pPr>
      <w:r>
        <w:rPr>
          <w:b/>
          <w:bCs/>
          <w:highlight w:val="none"/>
        </w:rPr>
      </w:r>
      <w:r>
        <w:rPr>
          <w:b/>
          <w:bCs/>
          <w:highlight w:val="none"/>
        </w:rPr>
        <w:t xml:space="preserve">Padding</w:t>
      </w:r>
      <w:r>
        <w:rPr>
          <w:b/>
          <w:bCs/>
        </w:rPr>
      </w:r>
    </w:p>
    <w:p w14:paraId="124F7A3A">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224065" cy="273058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05665" name=""/>
                        <pic:cNvPicPr>
                          <a:picLocks noChangeAspect="1"/>
                        </pic:cNvPicPr>
                        <pic:nvPr/>
                      </pic:nvPicPr>
                      <pic:blipFill rotWithShape="1">
                        <a:blip r:embed="rId19"/>
                        <a:stretch/>
                      </pic:blipFill>
                      <pic:spPr bwMode="auto">
                        <a:xfrm flipH="0" flipV="0">
                          <a:off x="0" y="0"/>
                          <a:ext cx="5224064" cy="27305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34pt;height:215.01pt;mso-wrap-distance-left:0.00pt;mso-wrap-distance-top:0.00pt;mso-wrap-distance-right:0.00pt;mso-wrap-distance-bottom:0.00pt;z-index:1;" stroked="false">
                <v:imagedata r:id="rId19" o:title=""/>
                <o:lock v:ext="edit" rotation="t"/>
              </v:shape>
            </w:pict>
          </mc:Fallback>
        </mc:AlternateContent>
      </w:r>
      <w:r>
        <w:rPr>
          <w:b/>
          <w:bCs/>
          <w:highlight w:val="none"/>
        </w:rPr>
      </w:r>
      <w:r>
        <w:rPr>
          <w:b/>
          <w:bCs/>
          <w:highlight w:val="none"/>
        </w:rPr>
      </w:r>
      <w:r>
        <w:rPr>
          <w:b/>
          <w:bCs/>
          <w:highlight w:val="none"/>
        </w:rPr>
      </w:r>
    </w:p>
    <w:p w14:paraId="56282748">
      <w:pPr>
        <w:pStyle w:val="668"/>
        <w:numPr>
          <w:ilvl w:val="0"/>
          <w:numId w:val="1"/>
        </w:numPr>
        <w:pBdr/>
        <w:spacing/>
        <w:ind/>
        <w:jc w:val="left"/>
        <w:rPr>
          <w:b/>
          <w:bCs/>
        </w:rPr>
      </w:pPr>
      <w:r>
        <w:rPr>
          <w:b/>
          <w:bCs/>
          <w:highlight w:val="none"/>
        </w:rPr>
      </w:r>
      <w:r>
        <w:rPr>
          <w:b/>
          <w:bCs/>
          <w:highlight w:val="none"/>
        </w:rPr>
        <w:t xml:space="preserve">Ajustar salida</w:t>
      </w:r>
      <w:r>
        <w:rPr>
          <w:b/>
          <w:bCs/>
        </w:rPr>
      </w:r>
    </w:p>
    <w:p w14:paraId="4BA9DAA5">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207001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9014" name=""/>
                        <pic:cNvPicPr>
                          <a:picLocks noChangeAspect="1"/>
                        </pic:cNvPicPr>
                        <pic:nvPr/>
                      </pic:nvPicPr>
                      <pic:blipFill rotWithShape="1">
                        <a:blip r:embed="rId20"/>
                        <a:stretch/>
                      </pic:blipFill>
                      <pic:spPr bwMode="auto">
                        <a:xfrm>
                          <a:off x="0" y="0"/>
                          <a:ext cx="5940424" cy="2070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162.99pt;mso-wrap-distance-left:0.00pt;mso-wrap-distance-top:0.00pt;mso-wrap-distance-right:0.00pt;mso-wrap-distance-bottom:0.00pt;z-index:1;" stroked="false">
                <v:imagedata r:id="rId20" o:title=""/>
                <o:lock v:ext="edit" rotation="t"/>
              </v:shape>
            </w:pict>
          </mc:Fallback>
        </mc:AlternateContent>
      </w:r>
      <w:r>
        <w:rPr>
          <w:b/>
          <w:bCs/>
          <w:highlight w:val="none"/>
        </w:rPr>
      </w:r>
      <w:r>
        <w:rPr>
          <w:b/>
          <w:bCs/>
          <w:highlight w:val="none"/>
        </w:rPr>
      </w:r>
      <w:r>
        <w:rPr>
          <w:b/>
          <w:bCs/>
          <w:highlight w:val="none"/>
        </w:rPr>
      </w:r>
    </w:p>
    <w:p w14:paraId="48C9A4AE">
      <w:pPr>
        <w:pStyle w:val="668"/>
        <w:numPr>
          <w:ilvl w:val="0"/>
          <w:numId w:val="1"/>
        </w:numPr>
        <w:pBdr/>
        <w:spacing/>
        <w:ind/>
        <w:jc w:val="left"/>
        <w:rPr>
          <w:b/>
          <w:bCs/>
        </w:rPr>
      </w:pPr>
      <w:r>
        <w:rPr>
          <w:b/>
          <w:bCs/>
          <w:highlight w:val="none"/>
        </w:rPr>
      </w:r>
      <w:r>
        <w:rPr>
          <w:b/>
          <w:bCs/>
          <w:highlight w:val="none"/>
        </w:rPr>
        <w:t xml:space="preserve">Modelo encoder-decoder</w:t>
      </w:r>
      <w:r>
        <w:rPr>
          <w:b/>
          <w:bCs/>
        </w:rPr>
      </w:r>
    </w:p>
    <w:p w14:paraId="245FFE65">
      <w:pPr>
        <w:pBdr/>
        <w:spacing/>
        <w:ind w:firstLine="0" w:left="709"/>
        <w:jc w:val="left"/>
        <w:rPr>
          <w:b/>
          <w:bCs/>
          <w:highlight w:val="none"/>
        </w:rPr>
      </w:pPr>
      <w:r>
        <w:rPr>
          <w:b/>
          <w:bCs/>
          <w:highlight w:val="none"/>
        </w:rPr>
      </w:r>
      <w:r>
        <mc:AlternateContent>
          <mc:Choice Requires="wpg">
            <w:drawing>
              <wp:inline xmlns:wp="http://schemas.openxmlformats.org/drawingml/2006/wordprocessingDrawing" distT="0" distB="0" distL="0" distR="0">
                <wp:extent cx="5940425" cy="317460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3032" name=""/>
                        <pic:cNvPicPr>
                          <a:picLocks noChangeAspect="1"/>
                        </pic:cNvPicPr>
                        <pic:nvPr/>
                      </pic:nvPicPr>
                      <pic:blipFill rotWithShape="1">
                        <a:blip r:embed="rId21"/>
                        <a:stretch/>
                      </pic:blipFill>
                      <pic:spPr bwMode="auto">
                        <a:xfrm>
                          <a:off x="0" y="0"/>
                          <a:ext cx="5940424" cy="3174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49.97pt;mso-wrap-distance-left:0.00pt;mso-wrap-distance-top:0.00pt;mso-wrap-distance-right:0.00pt;mso-wrap-distance-bottom:0.00pt;z-index:1;" stroked="false">
                <v:imagedata r:id="rId21" o:title=""/>
                <o:lock v:ext="edit" rotation="t"/>
              </v:shape>
            </w:pict>
          </mc:Fallback>
        </mc:AlternateContent>
      </w:r>
      <w:r>
        <w:rPr>
          <w:b/>
          <w:bCs/>
          <w:highlight w:val="none"/>
        </w:rPr>
      </w:r>
      <w:r>
        <w:rPr>
          <w:b/>
          <w:bCs/>
          <w:highlight w:val="none"/>
        </w:rPr>
      </w:r>
      <w:r>
        <w:rPr>
          <w:b/>
          <w:bCs/>
        </w:rPr>
      </w:r>
    </w:p>
    <w:p w14:paraId="02ECE229">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282235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5442" name=""/>
                        <pic:cNvPicPr>
                          <a:picLocks noChangeAspect="1"/>
                        </pic:cNvPicPr>
                        <pic:nvPr/>
                      </pic:nvPicPr>
                      <pic:blipFill rotWithShape="1">
                        <a:blip r:embed="rId22"/>
                        <a:stretch/>
                      </pic:blipFill>
                      <pic:spPr bwMode="auto">
                        <a:xfrm>
                          <a:off x="0" y="0"/>
                          <a:ext cx="5940424" cy="2822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22.23pt;mso-wrap-distance-left:0.00pt;mso-wrap-distance-top:0.00pt;mso-wrap-distance-right:0.00pt;mso-wrap-distance-bottom:0.00pt;z-index:1;" stroked="false">
                <v:imagedata r:id="rId22" o:title=""/>
                <o:lock v:ext="edit" rotation="t"/>
              </v:shape>
            </w:pict>
          </mc:Fallback>
        </mc:AlternateContent>
      </w:r>
      <w:r>
        <w:rPr>
          <w:b/>
          <w:bCs/>
          <w:highlight w:val="none"/>
        </w:rPr>
      </w:r>
      <w:r>
        <w:rPr>
          <w:b/>
          <w:bCs/>
          <w:highlight w:val="none"/>
        </w:rPr>
      </w:r>
      <w:r>
        <w:rPr>
          <w:b/>
          <w:bCs/>
          <w:highlight w:val="none"/>
        </w:rPr>
      </w:r>
    </w:p>
    <w:p w14:paraId="75A78D4E">
      <w:pPr>
        <w:pStyle w:val="668"/>
        <w:numPr>
          <w:ilvl w:val="0"/>
          <w:numId w:val="1"/>
        </w:numPr>
        <w:pBdr/>
        <w:spacing/>
        <w:ind/>
        <w:jc w:val="left"/>
        <w:rPr>
          <w:b/>
          <w:bCs/>
        </w:rPr>
      </w:pPr>
      <w:r>
        <w:rPr>
          <w:b/>
          <w:bCs/>
          <w:highlight w:val="none"/>
        </w:rPr>
      </w:r>
      <w:r>
        <w:rPr>
          <w:b/>
          <w:bCs/>
          <w:highlight w:val="none"/>
        </w:rPr>
        <w:t xml:space="preserve">Entrenamiento</w:t>
      </w:r>
      <w:r>
        <w:rPr>
          <w:b/>
          <w:bCs/>
        </w:rPr>
      </w:r>
    </w:p>
    <w:p w14:paraId="0AA3DF35">
      <w:pPr>
        <w:pBdr/>
        <w:spacing/>
        <w:ind w:firstLine="0" w:left="709"/>
        <w:jc w:val="left"/>
        <w:rPr>
          <w:highlight w:val="none"/>
        </w:rPr>
      </w:pPr>
      <w:r>
        <w:rPr>
          <w:b/>
          <w:bCs/>
          <w:highlight w:val="none"/>
        </w:rPr>
      </w:r>
      <w:r>
        <mc:AlternateContent>
          <mc:Choice Requires="wpg">
            <w:drawing>
              <wp:inline xmlns:wp="http://schemas.openxmlformats.org/drawingml/2006/wordprocessingDrawing" distT="0" distB="0" distL="0" distR="0">
                <wp:extent cx="5940425" cy="215264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4105" name=""/>
                        <pic:cNvPicPr>
                          <a:picLocks noChangeAspect="1"/>
                        </pic:cNvPicPr>
                        <pic:nvPr/>
                      </pic:nvPicPr>
                      <pic:blipFill rotWithShape="1">
                        <a:blip r:embed="rId23"/>
                        <a:stretch/>
                      </pic:blipFill>
                      <pic:spPr bwMode="auto">
                        <a:xfrm>
                          <a:off x="0" y="0"/>
                          <a:ext cx="5940424" cy="2152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169.50pt;mso-wrap-distance-left:0.00pt;mso-wrap-distance-top:0.00pt;mso-wrap-distance-right:0.00pt;mso-wrap-distance-bottom:0.00pt;z-index:1;" stroked="false">
                <v:imagedata r:id="rId23" o:title=""/>
                <o:lock v:ext="edit" rotation="t"/>
              </v:shape>
            </w:pict>
          </mc:Fallback>
        </mc:AlternateContent>
      </w:r>
      <w:r>
        <w:rPr>
          <w:b/>
          <w:bCs/>
        </w:rPr>
      </w:r>
    </w:p>
    <w:p w14:paraId="420312E8">
      <w:pPr>
        <w:pBdr/>
        <w:spacing/>
        <w:ind w:firstLine="0" w:left="709"/>
        <w:jc w:val="left"/>
        <w:rPr>
          <w:b/>
          <w:bCs/>
        </w:rPr>
      </w:pPr>
      <w:r>
        <w:rPr>
          <w:highlight w:val="none"/>
        </w:rPr>
      </w:r>
      <w:r>
        <w:rPr>
          <w:highlight w:val="none"/>
        </w:rPr>
      </w:r>
      <w:r>
        <w:rPr>
          <w:highlight w:val="none"/>
        </w:rPr>
      </w:r>
    </w:p>
    <w:p w14:paraId="4BB26BA9">
      <w:pPr>
        <w:pStyle w:val="668"/>
        <w:numPr>
          <w:ilvl w:val="0"/>
          <w:numId w:val="1"/>
        </w:numPr>
        <w:pBdr/>
        <w:spacing/>
        <w:ind/>
        <w:jc w:val="left"/>
        <w:rPr>
          <w:b/>
          <w:bCs/>
        </w:rPr>
      </w:pPr>
      <w:r>
        <w:rPr>
          <w:b/>
          <w:bCs/>
          <w:highlight w:val="none"/>
        </w:rPr>
      </w:r>
      <w:r>
        <w:rPr>
          <w:b/>
          <w:bCs/>
          <w:highlight w:val="none"/>
        </w:rPr>
        <w:t xml:space="preserve"> Visualizar resultados</w:t>
      </w:r>
      <w:r>
        <w:rPr>
          <w:b/>
          <w:bCs/>
        </w:rPr>
      </w:r>
    </w:p>
    <w:p w14:paraId="60818769">
      <w:pPr>
        <w:pBdr/>
        <w:spacing/>
        <w:ind w:firstLine="0" w:left="709"/>
        <w:jc w:val="left"/>
        <w:rPr>
          <w:b/>
          <w:bCs/>
          <w:highlight w:val="none"/>
        </w:rPr>
      </w:pPr>
      <w:r>
        <w:rPr>
          <w:b/>
          <w:bCs/>
          <w:highlight w:val="none"/>
        </w:rPr>
      </w:r>
      <w:r>
        <mc:AlternateContent>
          <mc:Choice Requires="wpg">
            <w:drawing>
              <wp:inline xmlns:wp="http://schemas.openxmlformats.org/drawingml/2006/wordprocessingDrawing" distT="0" distB="0" distL="0" distR="0">
                <wp:extent cx="5940425" cy="309197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5687" name=""/>
                        <pic:cNvPicPr>
                          <a:picLocks noChangeAspect="1"/>
                        </pic:cNvPicPr>
                        <pic:nvPr/>
                      </pic:nvPicPr>
                      <pic:blipFill rotWithShape="1">
                        <a:blip r:embed="rId24"/>
                        <a:stretch/>
                      </pic:blipFill>
                      <pic:spPr bwMode="auto">
                        <a:xfrm>
                          <a:off x="0" y="0"/>
                          <a:ext cx="5940424" cy="3091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43.46pt;mso-wrap-distance-left:0.00pt;mso-wrap-distance-top:0.00pt;mso-wrap-distance-right:0.00pt;mso-wrap-distance-bottom:0.00pt;z-index:1;" stroked="false">
                <v:imagedata r:id="rId24" o:title=""/>
                <o:lock v:ext="edit" rotation="t"/>
              </v:shape>
            </w:pict>
          </mc:Fallback>
        </mc:AlternateContent>
      </w:r>
      <w:r>
        <w:rPr>
          <w:b/>
          <w:bCs/>
          <w:highlight w:val="none"/>
        </w:rPr>
      </w:r>
      <w:r>
        <w:rPr>
          <w:b/>
          <w:bCs/>
          <w:highlight w:val="none"/>
        </w:rPr>
      </w:r>
      <w:r>
        <w:rPr>
          <w:b/>
          <w:bCs/>
        </w:rPr>
      </w:r>
    </w:p>
    <w:p w14:paraId="6FC58F34">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224065" cy="260438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1579" name=""/>
                        <pic:cNvPicPr>
                          <a:picLocks noChangeAspect="1"/>
                        </pic:cNvPicPr>
                        <pic:nvPr/>
                      </pic:nvPicPr>
                      <pic:blipFill rotWithShape="1">
                        <a:blip r:embed="rId25"/>
                        <a:stretch/>
                      </pic:blipFill>
                      <pic:spPr bwMode="auto">
                        <a:xfrm flipH="0" flipV="0">
                          <a:off x="0" y="0"/>
                          <a:ext cx="5224064" cy="26043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1.34pt;height:205.07pt;mso-wrap-distance-left:0.00pt;mso-wrap-distance-top:0.00pt;mso-wrap-distance-right:0.00pt;mso-wrap-distance-bottom:0.00pt;z-index:1;" stroked="false">
                <v:imagedata r:id="rId25" o:title=""/>
                <o:lock v:ext="edit" rotation="t"/>
              </v:shape>
            </w:pict>
          </mc:Fallback>
        </mc:AlternateContent>
      </w:r>
      <w:r>
        <w:rPr>
          <w:b/>
          <w:bCs/>
          <w:highlight w:val="none"/>
        </w:rPr>
      </w:r>
      <w:r>
        <w:rPr>
          <w:b/>
          <w:bCs/>
          <w:highlight w:val="none"/>
        </w:rPr>
      </w:r>
      <w:r>
        <w:rPr>
          <w:b/>
          <w:bCs/>
          <w:highlight w:val="none"/>
        </w:rPr>
      </w:r>
    </w:p>
    <w:p w14:paraId="16075438">
      <w:pPr>
        <w:pStyle w:val="668"/>
        <w:numPr>
          <w:ilvl w:val="0"/>
          <w:numId w:val="1"/>
        </w:numPr>
        <w:pBdr/>
        <w:spacing/>
        <w:ind/>
        <w:jc w:val="left"/>
        <w:rPr>
          <w:b/>
          <w:bCs/>
        </w:rPr>
      </w:pPr>
      <w:r>
        <w:rPr>
          <w:b/>
          <w:bCs/>
          <w:highlight w:val="none"/>
        </w:rPr>
      </w:r>
      <w:r>
        <w:rPr>
          <w:b/>
          <w:bCs/>
          <w:highlight w:val="none"/>
        </w:rPr>
        <w:t xml:space="preserve">Crear Modelos de inferencia</w:t>
      </w:r>
      <w:r>
        <w:rPr>
          <w:b/>
          <w:bCs/>
        </w:rPr>
      </w:r>
    </w:p>
    <w:p w14:paraId="2B9CEEC1">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225266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2827" name=""/>
                        <pic:cNvPicPr>
                          <a:picLocks noChangeAspect="1"/>
                        </pic:cNvPicPr>
                        <pic:nvPr/>
                      </pic:nvPicPr>
                      <pic:blipFill rotWithShape="1">
                        <a:blip r:embed="rId26"/>
                        <a:stretch/>
                      </pic:blipFill>
                      <pic:spPr bwMode="auto">
                        <a:xfrm>
                          <a:off x="0" y="0"/>
                          <a:ext cx="5940424" cy="2252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77.38pt;mso-wrap-distance-left:0.00pt;mso-wrap-distance-top:0.00pt;mso-wrap-distance-right:0.00pt;mso-wrap-distance-bottom:0.00pt;z-index:1;" stroked="false">
                <v:imagedata r:id="rId26" o:title=""/>
                <o:lock v:ext="edit" rotation="t"/>
              </v:shape>
            </w:pict>
          </mc:Fallback>
        </mc:AlternateContent>
      </w:r>
      <w:r>
        <w:rPr>
          <w:b/>
          <w:bCs/>
          <w:highlight w:val="none"/>
        </w:rPr>
      </w:r>
      <w:r>
        <w:rPr>
          <w:b/>
          <w:bCs/>
          <w:highlight w:val="none"/>
        </w:rPr>
      </w:r>
      <w:r>
        <w:rPr>
          <w:b/>
          <w:bCs/>
          <w:highlight w:val="none"/>
        </w:rPr>
      </w:r>
    </w:p>
    <w:p w14:paraId="4BC0C69F">
      <w:pPr>
        <w:pStyle w:val="668"/>
        <w:numPr>
          <w:ilvl w:val="0"/>
          <w:numId w:val="1"/>
        </w:numPr>
        <w:pBdr/>
        <w:spacing/>
        <w:ind/>
        <w:jc w:val="left"/>
        <w:rPr>
          <w:b/>
          <w:bCs/>
        </w:rPr>
      </w:pPr>
      <w:r>
        <w:rPr>
          <w:b/>
          <w:bCs/>
          <w:highlight w:val="none"/>
        </w:rPr>
      </w:r>
      <w:r>
        <w:rPr>
          <w:b/>
          <w:bCs/>
          <w:highlight w:val="none"/>
        </w:rPr>
        <w:t xml:space="preserve"> Función para traducir frases</w:t>
      </w:r>
      <w:r>
        <w:rPr>
          <w:b/>
          <w:bCs/>
        </w:rPr>
      </w:r>
    </w:p>
    <w:p w14:paraId="0349B973">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30137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1019" name=""/>
                        <pic:cNvPicPr>
                          <a:picLocks noChangeAspect="1"/>
                        </pic:cNvPicPr>
                        <pic:nvPr/>
                      </pic:nvPicPr>
                      <pic:blipFill rotWithShape="1">
                        <a:blip r:embed="rId27"/>
                        <a:stretch/>
                      </pic:blipFill>
                      <pic:spPr bwMode="auto">
                        <a:xfrm>
                          <a:off x="0" y="0"/>
                          <a:ext cx="5940424" cy="3013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37.30pt;mso-wrap-distance-left:0.00pt;mso-wrap-distance-top:0.00pt;mso-wrap-distance-right:0.00pt;mso-wrap-distance-bottom:0.00pt;z-index:1;" stroked="false">
                <v:imagedata r:id="rId27" o:title=""/>
                <o:lock v:ext="edit" rotation="t"/>
              </v:shape>
            </w:pict>
          </mc:Fallback>
        </mc:AlternateContent>
      </w:r>
      <w:r>
        <w:rPr>
          <w:b/>
          <w:bCs/>
          <w:highlight w:val="none"/>
        </w:rPr>
      </w:r>
      <w:r>
        <w:rPr>
          <w:b/>
          <w:bCs/>
          <w:highlight w:val="none"/>
        </w:rPr>
      </w:r>
      <w:r>
        <w:rPr>
          <w:b/>
          <w:bCs/>
          <w:highlight w:val="none"/>
        </w:rPr>
      </w:r>
    </w:p>
    <w:p w14:paraId="0DA6E7EF">
      <w:pPr>
        <w:pStyle w:val="668"/>
        <w:numPr>
          <w:ilvl w:val="0"/>
          <w:numId w:val="1"/>
        </w:numPr>
        <w:pBdr/>
        <w:spacing/>
        <w:ind/>
        <w:jc w:val="left"/>
        <w:rPr>
          <w:b/>
          <w:bCs/>
        </w:rPr>
      </w:pPr>
      <w:r>
        <w:rPr>
          <w:b/>
          <w:bCs/>
          <w:highlight w:val="none"/>
        </w:rPr>
      </w:r>
      <w:r>
        <w:rPr>
          <w:b/>
          <w:bCs/>
          <w:highlight w:val="none"/>
        </w:rPr>
        <w:t xml:space="preserve">Pruebas</w:t>
      </w:r>
      <w:r>
        <w:rPr>
          <w:b/>
          <w:bCs/>
        </w:rPr>
      </w:r>
    </w:p>
    <w:p w14:paraId="4A56F80F">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262665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42355" name=""/>
                        <pic:cNvPicPr>
                          <a:picLocks noChangeAspect="1"/>
                        </pic:cNvPicPr>
                        <pic:nvPr/>
                      </pic:nvPicPr>
                      <pic:blipFill rotWithShape="1">
                        <a:blip r:embed="rId28"/>
                        <a:stretch/>
                      </pic:blipFill>
                      <pic:spPr bwMode="auto">
                        <a:xfrm>
                          <a:off x="0" y="0"/>
                          <a:ext cx="5940424" cy="2626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206.82pt;mso-wrap-distance-left:0.00pt;mso-wrap-distance-top:0.00pt;mso-wrap-distance-right:0.00pt;mso-wrap-distance-bottom:0.00pt;z-index:1;" stroked="false">
                <v:imagedata r:id="rId28" o:title=""/>
                <o:lock v:ext="edit" rotation="t"/>
              </v:shape>
            </w:pict>
          </mc:Fallback>
        </mc:AlternateContent>
      </w:r>
      <w:r>
        <w:rPr>
          <w:b/>
          <w:bCs/>
          <w:highlight w:val="none"/>
        </w:rPr>
      </w:r>
      <w:r>
        <w:rPr>
          <w:b/>
          <w:bCs/>
          <w:highlight w:val="none"/>
        </w:rPr>
      </w:r>
      <w:r>
        <w:rPr>
          <w:b/>
          <w:bCs/>
          <w:highlight w:val="none"/>
        </w:rPr>
      </w:r>
    </w:p>
    <w:p w14:paraId="6B81445A">
      <w:pPr>
        <w:pStyle w:val="668"/>
        <w:numPr>
          <w:ilvl w:val="0"/>
          <w:numId w:val="1"/>
        </w:numPr>
        <w:pBdr/>
        <w:spacing/>
        <w:ind/>
        <w:jc w:val="left"/>
        <w:rPr>
          <w:b/>
          <w:bCs/>
        </w:rPr>
      </w:pPr>
      <w:r>
        <w:rPr>
          <w:b/>
          <w:bCs/>
          <w:highlight w:val="none"/>
        </w:rPr>
      </w:r>
      <w:r>
        <w:rPr>
          <w:b/>
          <w:bCs/>
          <w:highlight w:val="none"/>
        </w:rPr>
        <w:t xml:space="preserve"> Pruebas con frases fuera del dataset</w:t>
      </w:r>
      <w:r>
        <w:rPr>
          <w:b/>
          <w:bCs/>
        </w:rPr>
      </w:r>
    </w:p>
    <w:p w14:paraId="7A0883E1">
      <w:pPr>
        <w:pBdr/>
        <w:spacing/>
        <w:ind w:firstLine="0" w:left="709"/>
        <w:jc w:val="left"/>
        <w:rPr>
          <w:b/>
          <w:bCs/>
        </w:rPr>
      </w:pPr>
      <w:r>
        <w:rPr>
          <w:b/>
          <w:bCs/>
          <w:highlight w:val="none"/>
        </w:rPr>
      </w:r>
      <w:r>
        <mc:AlternateContent>
          <mc:Choice Requires="wpg">
            <w:drawing>
              <wp:inline xmlns:wp="http://schemas.openxmlformats.org/drawingml/2006/wordprocessingDrawing" distT="0" distB="0" distL="0" distR="0">
                <wp:extent cx="5940425" cy="215699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6773" name=""/>
                        <pic:cNvPicPr>
                          <a:picLocks noChangeAspect="1"/>
                        </pic:cNvPicPr>
                        <pic:nvPr/>
                      </pic:nvPicPr>
                      <pic:blipFill rotWithShape="1">
                        <a:blip r:embed="rId29"/>
                        <a:stretch/>
                      </pic:blipFill>
                      <pic:spPr bwMode="auto">
                        <a:xfrm>
                          <a:off x="0" y="0"/>
                          <a:ext cx="5940424" cy="2156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169.84pt;mso-wrap-distance-left:0.00pt;mso-wrap-distance-top:0.00pt;mso-wrap-distance-right:0.00pt;mso-wrap-distance-bottom:0.00pt;z-index:1;" stroked="false">
                <v:imagedata r:id="rId29" o:title=""/>
                <o:lock v:ext="edit" rotation="t"/>
              </v:shape>
            </w:pict>
          </mc:Fallback>
        </mc:AlternateContent>
      </w:r>
      <w:r>
        <w:rPr>
          <w:b/>
          <w:bCs/>
          <w:highlight w:val="none"/>
        </w:rPr>
      </w:r>
      <w:r>
        <w:rPr>
          <w:b/>
          <w:bCs/>
          <w:highlight w:val="none"/>
        </w:rPr>
      </w:r>
      <w:r>
        <w:rPr>
          <w:b/>
          <w:bCs/>
          <w:highlight w:val="none"/>
        </w:rPr>
      </w:r>
    </w:p>
    <w:p w14:paraId="4E69D51F">
      <w:pPr>
        <w:pStyle w:val="668"/>
        <w:numPr>
          <w:ilvl w:val="0"/>
          <w:numId w:val="1"/>
        </w:numPr>
        <w:pBdr/>
        <w:spacing/>
        <w:ind/>
        <w:jc w:val="left"/>
        <w:rPr>
          <w:b/>
          <w:bCs/>
        </w:rPr>
      </w:pPr>
      <w:r>
        <w:rPr>
          <w:b/>
          <w:bCs/>
          <w:highlight w:val="none"/>
        </w:rPr>
      </w:r>
      <w:r>
        <w:rPr>
          <w:b/>
          <w:bCs/>
          <w:highlight w:val="none"/>
        </w:rPr>
        <w:t xml:space="preserve"> Guardar Modelo</w:t>
      </w:r>
      <w:r>
        <w:rPr>
          <w:b/>
          <w:bCs/>
        </w:rPr>
      </w:r>
    </w:p>
    <w:p w14:paraId="6C4B93CD">
      <w:pPr>
        <w:pBdr/>
        <w:spacing/>
        <w:ind w:firstLine="0" w:left="709"/>
        <w:jc w:val="left"/>
        <w:rPr>
          <w:b/>
          <w:bCs/>
          <w:highlight w:val="none"/>
        </w:rPr>
      </w:pPr>
      <w:r>
        <w:rPr>
          <w:b/>
          <w:bCs/>
          <w:highlight w:val="none"/>
        </w:rPr>
      </w:r>
      <w:r>
        <mc:AlternateContent>
          <mc:Choice Requires="wpg">
            <w:drawing>
              <wp:inline xmlns:wp="http://schemas.openxmlformats.org/drawingml/2006/wordprocessingDrawing" distT="0" distB="0" distL="0" distR="0">
                <wp:extent cx="5940425" cy="2070016"/>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04286" name=""/>
                        <pic:cNvPicPr>
                          <a:picLocks noChangeAspect="1"/>
                        </pic:cNvPicPr>
                        <pic:nvPr/>
                      </pic:nvPicPr>
                      <pic:blipFill rotWithShape="1">
                        <a:blip r:embed="rId30"/>
                        <a:stretch/>
                      </pic:blipFill>
                      <pic:spPr bwMode="auto">
                        <a:xfrm>
                          <a:off x="0" y="0"/>
                          <a:ext cx="5940424" cy="2070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162.99pt;mso-wrap-distance-left:0.00pt;mso-wrap-distance-top:0.00pt;mso-wrap-distance-right:0.00pt;mso-wrap-distance-bottom:0.00pt;z-index:1;" stroked="false">
                <v:imagedata r:id="rId30" o:title=""/>
                <o:lock v:ext="edit" rotation="t"/>
              </v:shape>
            </w:pict>
          </mc:Fallback>
        </mc:AlternateContent>
      </w:r>
      <w:r>
        <w:rPr>
          <w:b/>
          <w:bCs/>
          <w:highlight w:val="none"/>
        </w:rPr>
      </w:r>
      <w:r>
        <w:rPr>
          <w:b/>
          <w:bCs/>
          <w:highlight w:val="none"/>
        </w:rPr>
      </w:r>
      <w:r>
        <w:rPr>
          <w:b/>
          <w:bCs/>
        </w:rPr>
      </w:r>
    </w:p>
    <w:p w14:paraId="6E0A102E">
      <w:pPr>
        <w:pBdr/>
        <w:spacing/>
        <w:ind w:firstLine="0" w:left="709"/>
        <w:jc w:val="left"/>
        <w:rPr>
          <w:b/>
          <w:bCs/>
        </w:rPr>
      </w:pPr>
      <w:r>
        <w:rPr>
          <w:b/>
          <w:bCs/>
        </w:rPr>
      </w:r>
      <w:r>
        <w:rPr>
          <w:b/>
          <w:bCs/>
        </w:rPr>
      </w:r>
      <w:r>
        <w:rPr>
          <w:b/>
          <w:bCs/>
        </w:rPr>
      </w:r>
    </w:p>
    <w:p w14:paraId="01049E8C">
      <w:pPr>
        <w:pBdr/>
        <w:spacing/>
        <w:ind w:firstLine="0" w:left="0"/>
        <w:jc w:val="left"/>
        <w:rPr>
          <w:b/>
          <w:bCs/>
          <w:highlight w:val="none"/>
        </w:rPr>
      </w:pPr>
      <w:r>
        <w:rPr>
          <w:b/>
          <w:bCs/>
          <w:highlight w:val="none"/>
        </w:rPr>
        <w:t xml:space="preserve">PREGUNTAS:</w:t>
      </w:r>
      <w:r>
        <w:rPr>
          <w:b/>
          <w:bCs/>
        </w:rPr>
      </w:r>
    </w:p>
    <w:p w14:paraId="1EBAE21A">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¿Qué es una secuencia en el contexto de redes neuronales recurrentes?</w:t>
      </w:r>
      <w:r>
        <w:rPr>
          <w:rFonts w:ascii="Times New Roman" w:hAnsi="Times New Roman" w:eastAsia="Times New Roman" w:cs="Times New Roman"/>
          <w:color w:val="000000"/>
          <w:sz w:val="24"/>
        </w:rPr>
        <w:t xml:space="preserve"> Es un conjunto de datos donde </w:t>
      </w:r>
      <w:r>
        <w:rPr>
          <w:rFonts w:ascii="Times New Roman" w:hAnsi="Times New Roman" w:eastAsia="Times New Roman" w:cs="Times New Roman"/>
          <w:b/>
          <w:color w:val="000000"/>
          <w:sz w:val="24"/>
        </w:rPr>
        <w:t xml:space="preserve">el orden importa</w:t>
      </w:r>
      <w:r>
        <w:rPr>
          <w:rFonts w:ascii="Times New Roman" w:hAnsi="Times New Roman" w:eastAsia="Times New Roman" w:cs="Times New Roman"/>
          <w:color w:val="000000"/>
          <w:sz w:val="24"/>
        </w:rPr>
        <w:t xml:space="preserve"> y el significado depende de lo que vino antes (por ejemplo, las palabras en una frase, el clima diario o el precio de una acción).</w:t>
      </w:r>
      <w:r/>
    </w:p>
    <w:p w14:paraId="25CC954C">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¿Qué diferencia existe entre una RNN simple y una LSTM?</w:t>
      </w:r>
      <w:r>
        <w:rPr>
          <w:rFonts w:ascii="Times New Roman" w:hAnsi="Times New Roman" w:eastAsia="Times New Roman" w:cs="Times New Roman"/>
          <w:color w:val="000000"/>
          <w:sz w:val="24"/>
        </w:rPr>
        <w:t xml:space="preserve"> La RNN simple sufre de "amnesia" (olvida rápidamente el contexto inicial de secuencias largas). La </w:t>
      </w:r>
      <w:r>
        <w:rPr>
          <w:rFonts w:ascii="Times New Roman" w:hAnsi="Times New Roman" w:eastAsia="Times New Roman" w:cs="Times New Roman"/>
          <w:b/>
          <w:color w:val="000000"/>
          <w:sz w:val="24"/>
        </w:rPr>
        <w:t xml:space="preserve">LSTM</w:t>
      </w:r>
      <w:r>
        <w:rPr>
          <w:rFonts w:ascii="Times New Roman" w:hAnsi="Times New Roman" w:eastAsia="Times New Roman" w:cs="Times New Roman"/>
          <w:color w:val="000000"/>
          <w:sz w:val="24"/>
        </w:rPr>
        <w:t xml:space="preserve"> (Long Short-Term Memory) tiene compuertas lógicas que le permiten decidir qué información recordar a largo plazo y qué olvidar.</w:t>
      </w:r>
      <w:r/>
    </w:p>
    <w:p w14:paraId="5C51F6C9">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¿Qué función cumple el encoder?</w:t>
      </w:r>
      <w:r>
        <w:rPr>
          <w:rFonts w:ascii="Times New Roman" w:hAnsi="Times New Roman" w:eastAsia="Times New Roman" w:cs="Times New Roman"/>
          <w:color w:val="000000"/>
          <w:sz w:val="24"/>
        </w:rPr>
        <w:t xml:space="preserve"> "Lee" la frase de entrada (ej. en ruso) palabra por palabra y comprime todo su significado en un único </w:t>
      </w:r>
      <w:r>
        <w:rPr>
          <w:rFonts w:ascii="Times New Roman" w:hAnsi="Times New Roman" w:eastAsia="Times New Roman" w:cs="Times New Roman"/>
          <w:b/>
          <w:color w:val="000000"/>
          <w:sz w:val="24"/>
        </w:rPr>
        <w:t xml:space="preserve">vector de contexto</w:t>
      </w:r>
      <w:r>
        <w:rPr>
          <w:rFonts w:ascii="Times New Roman" w:hAnsi="Times New Roman" w:eastAsia="Times New Roman" w:cs="Times New Roman"/>
          <w:color w:val="000000"/>
          <w:sz w:val="24"/>
        </w:rPr>
        <w:t xml:space="preserve"> (un resumen matemático).</w:t>
      </w:r>
      <w:r/>
    </w:p>
    <w:p w14:paraId="01B23FF0">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¿Qué función cumple el decoder?</w:t>
      </w:r>
      <w:r>
        <w:rPr>
          <w:rFonts w:ascii="Times New Roman" w:hAnsi="Times New Roman" w:eastAsia="Times New Roman" w:cs="Times New Roman"/>
          <w:color w:val="000000"/>
          <w:sz w:val="24"/>
        </w:rPr>
        <w:t xml:space="preserve"> Toma ese vector de contexto del encoder y lo "descomprime" para </w:t>
      </w:r>
      <w:r>
        <w:rPr>
          <w:rFonts w:ascii="Times New Roman" w:hAnsi="Times New Roman" w:eastAsia="Times New Roman" w:cs="Times New Roman"/>
          <w:b/>
          <w:color w:val="000000"/>
          <w:sz w:val="24"/>
        </w:rPr>
        <w:t xml:space="preserve">generar la frase de salida</w:t>
      </w:r>
      <w:r>
        <w:rPr>
          <w:rFonts w:ascii="Times New Roman" w:hAnsi="Times New Roman" w:eastAsia="Times New Roman" w:cs="Times New Roman"/>
          <w:color w:val="000000"/>
          <w:sz w:val="24"/>
        </w:rPr>
        <w:t xml:space="preserve"> (ej. en español), prediciendo una palabra a la vez.</w:t>
      </w:r>
      <w:r/>
    </w:p>
    <w:p w14:paraId="311AA8D9">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¿Por qué se usan los tokens </w:t>
      </w:r>
      <w:r>
        <w:rPr>
          <w:rFonts w:ascii="Courier New" w:hAnsi="Courier New" w:eastAsia="Courier New" w:cs="Courier New"/>
          <w:b/>
          <w:color w:val="000000"/>
          <w:sz w:val="20"/>
        </w:rPr>
        <w:t xml:space="preserve">&lt;start&gt;</w:t>
      </w:r>
      <w:r>
        <w:rPr>
          <w:rFonts w:ascii="Times New Roman" w:hAnsi="Times New Roman" w:eastAsia="Times New Roman" w:cs="Times New Roman"/>
          <w:b/>
          <w:color w:val="000000"/>
          <w:sz w:val="24"/>
        </w:rPr>
        <w:t xml:space="preserve"> y </w:t>
      </w:r>
      <w:r>
        <w:rPr>
          <w:rFonts w:ascii="Courier New" w:hAnsi="Courier New" w:eastAsia="Courier New" w:cs="Courier New"/>
          <w:b/>
          <w:color w:val="000000"/>
          <w:sz w:val="20"/>
        </w:rPr>
        <w:t xml:space="preserve">&lt;end&gt;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Son semáforos: </w:t>
      </w:r>
      <w:r>
        <w:rPr>
          <w:rFonts w:ascii="Courier New" w:hAnsi="Courier New" w:eastAsia="Courier New" w:cs="Courier New"/>
          <w:color w:val="000000"/>
          <w:sz w:val="20"/>
        </w:rPr>
        <w:t xml:space="preserve">&lt;start&gt;</w:t>
      </w:r>
      <w:r>
        <w:rPr>
          <w:rFonts w:ascii="Times New Roman" w:hAnsi="Times New Roman" w:eastAsia="Times New Roman" w:cs="Times New Roman"/>
          <w:color w:val="000000"/>
          <w:sz w:val="24"/>
        </w:rPr>
        <w:t xml:space="preserve"> le da el "banderazo de salida" al decoder para empezar a predecir, y </w:t>
      </w:r>
      <w:r>
        <w:rPr>
          <w:rFonts w:ascii="Courier New" w:hAnsi="Courier New" w:eastAsia="Courier New" w:cs="Courier New"/>
          <w:color w:val="000000"/>
          <w:sz w:val="20"/>
        </w:rPr>
        <w:t xml:space="preserve">&lt;end&gt;</w:t>
      </w:r>
      <w:r>
        <w:rPr>
          <w:rFonts w:ascii="Times New Roman" w:hAnsi="Times New Roman" w:eastAsia="Times New Roman" w:cs="Times New Roman"/>
          <w:color w:val="000000"/>
          <w:sz w:val="24"/>
        </w:rPr>
        <w:t xml:space="preserve"> le indica que la frase terminó y debe detenerse.</w:t>
      </w:r>
      <w:r/>
    </w:p>
    <w:p w14:paraId="6EBE69BC">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¿Por qué el modelo funciona mejor con frases que ya vio durante el entrenamiento?</w:t>
      </w:r>
      <w:r>
        <w:rPr>
          <w:rFonts w:ascii="Times New Roman" w:hAnsi="Times New Roman" w:eastAsia="Times New Roman" w:cs="Times New Roman"/>
          <w:color w:val="000000"/>
          <w:sz w:val="24"/>
        </w:rPr>
        <w:t xml:space="preserve"> Porque las redes neuronales son excelentes encontrando y </w:t>
      </w:r>
      <w:r>
        <w:rPr>
          <w:rFonts w:ascii="Times New Roman" w:hAnsi="Times New Roman" w:eastAsia="Times New Roman" w:cs="Times New Roman"/>
          <w:b/>
          <w:color w:val="000000"/>
          <w:sz w:val="24"/>
        </w:rPr>
        <w:t xml:space="preserve">memorizando patrones estadísticos</w:t>
      </w:r>
      <w:r>
        <w:rPr>
          <w:rFonts w:ascii="Times New Roman" w:hAnsi="Times New Roman" w:eastAsia="Times New Roman" w:cs="Times New Roman"/>
          <w:color w:val="000000"/>
          <w:sz w:val="24"/>
        </w:rPr>
        <w:t xml:space="preserve">. Si se topan con una estructura gramatical o palabras que no vieron, les cuesta generalizar (especialmente si el dataset era pequeño).</w:t>
      </w:r>
      <w:r/>
    </w:p>
    <w:p w14:paraId="68AB296E">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¿Qué dificultades presenta traducir del ruso al español?</w:t>
      </w:r>
      <w:r>
        <w:rPr>
          <w:rFonts w:ascii="Times New Roman" w:hAnsi="Times New Roman" w:eastAsia="Times New Roman" w:cs="Times New Roman"/>
          <w:color w:val="000000"/>
          <w:sz w:val="24"/>
        </w:rPr>
        <w:t xml:space="preserve"> Ambos idiomas tienen </w:t>
      </w:r>
      <w:r>
        <w:rPr>
          <w:rFonts w:ascii="Times New Roman" w:hAnsi="Times New Roman" w:eastAsia="Times New Roman" w:cs="Times New Roman"/>
          <w:b/>
          <w:color w:val="000000"/>
          <w:sz w:val="24"/>
        </w:rPr>
        <w:t xml:space="preserve">estructuras gramaticales muy distintas</w:t>
      </w:r>
      <w:r>
        <w:rPr>
          <w:rFonts w:ascii="Times New Roman" w:hAnsi="Times New Roman" w:eastAsia="Times New Roman" w:cs="Times New Roman"/>
          <w:color w:val="000000"/>
          <w:sz w:val="24"/>
        </w:rPr>
        <w:t xml:space="preserve">. El ruso usa declinaciones, tiene un orden de palabras muy flexible y carece de ciertos artículos que sí usamos en español, lo que obliga al modelo a "adivinar" el contexto profundo.</w:t>
      </w:r>
      <w:r/>
    </w:p>
    <w:p w14:paraId="35597766">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¿Por qué este enfoque fue importante antes de la aparición de Transformers?</w:t>
      </w:r>
      <w:r>
        <w:rPr>
          <w:rFonts w:ascii="Times New Roman" w:hAnsi="Times New Roman" w:eastAsia="Times New Roman" w:cs="Times New Roman"/>
          <w:color w:val="000000"/>
          <w:sz w:val="24"/>
        </w:rPr>
        <w:t xml:space="preserve"> Porque fue el </w:t>
      </w:r>
      <w:r>
        <w:rPr>
          <w:rFonts w:ascii="Times New Roman" w:hAnsi="Times New Roman" w:eastAsia="Times New Roman" w:cs="Times New Roman"/>
          <w:b/>
          <w:color w:val="000000"/>
          <w:sz w:val="24"/>
        </w:rPr>
        <w:t xml:space="preserve">primer sistema exitoso (Seq2Seq)</w:t>
      </w:r>
      <w:r>
        <w:rPr>
          <w:rFonts w:ascii="Times New Roman" w:hAnsi="Times New Roman" w:eastAsia="Times New Roman" w:cs="Times New Roman"/>
          <w:color w:val="000000"/>
          <w:sz w:val="24"/>
        </w:rPr>
        <w:t xml:space="preserve"> que permitió traducir frases completas de longitud variable (Traducción Automática Neuronal), reemplazando a los viejos sistemas que traducían palabra por palabra.</w:t>
      </w:r>
      <w:r/>
    </w:p>
    <w:p w14:paraId="6BCB526C">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¿Por qué este modelo no puede competir con Google Translate o DeepL?</w:t>
      </w:r>
      <w:r>
        <w:rPr>
          <w:rFonts w:ascii="Times New Roman" w:hAnsi="Times New Roman" w:eastAsia="Times New Roman" w:cs="Times New Roman"/>
          <w:color w:val="000000"/>
          <w:sz w:val="24"/>
        </w:rPr>
        <w:t xml:space="preserve"> Porque un modelo LSTM tiene un "cuello de botella" (el vector de contexto se satura en frases largas). Google Translate y DeepL usan </w:t>
      </w:r>
      <w:r>
        <w:rPr>
          <w:rFonts w:ascii="Times New Roman" w:hAnsi="Times New Roman" w:eastAsia="Times New Roman" w:cs="Times New Roman"/>
          <w:b/>
          <w:color w:val="000000"/>
          <w:sz w:val="24"/>
        </w:rPr>
        <w:t xml:space="preserve">Transformers</w:t>
      </w:r>
      <w:r>
        <w:rPr>
          <w:rFonts w:ascii="Times New Roman" w:hAnsi="Times New Roman" w:eastAsia="Times New Roman" w:cs="Times New Roman"/>
          <w:color w:val="000000"/>
          <w:sz w:val="24"/>
        </w:rPr>
        <w:t xml:space="preserve">, que procesan toda la frase al mismo tiempo usando "Atención", no secuencialmente.</w:t>
      </w:r>
      <w:r/>
    </w:p>
    <w:p w14:paraId="6D3C6067">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¿Qué necesitaría mejorar para acercarse a un traductor real?</w:t>
      </w:r>
      <w:r>
        <w:rPr>
          <w:rFonts w:ascii="Times New Roman" w:hAnsi="Times New Roman" w:eastAsia="Times New Roman" w:cs="Times New Roman"/>
          <w:color w:val="000000"/>
          <w:sz w:val="24"/>
        </w:rPr>
        <w:t xml:space="preserve"> Dejar de usar RNN/LSTM y cambiar a una arquitectura basada en </w:t>
      </w:r>
      <w:r>
        <w:rPr>
          <w:rFonts w:ascii="Times New Roman" w:hAnsi="Times New Roman" w:eastAsia="Times New Roman" w:cs="Times New Roman"/>
          <w:b/>
          <w:color w:val="000000"/>
          <w:sz w:val="24"/>
        </w:rPr>
        <w:t xml:space="preserve">Transformers con mecanismos de Atención</w:t>
      </w:r>
      <w:r>
        <w:rPr>
          <w:rFonts w:ascii="Times New Roman" w:hAnsi="Times New Roman" w:eastAsia="Times New Roman" w:cs="Times New Roman"/>
          <w:color w:val="000000"/>
          <w:sz w:val="24"/>
        </w:rPr>
        <w:t xml:space="preserve">, además de entrenarse con miles de millones de pares de frases utilizando supercomputadoras.</w:t>
      </w:r>
      <w:r/>
    </w:p>
    <w:p w14:paraId="73013A38">
      <w:pPr>
        <w:pBdr/>
        <w:spacing/>
        <w:ind w:firstLine="0" w:left="0"/>
        <w:jc w:val="both"/>
        <w:rPr>
          <w:b/>
          <w:bCs/>
        </w:rPr>
      </w:pPr>
      <w:r>
        <w:rPr>
          <w:b/>
          <w:bCs/>
          <w:highlight w:val="none"/>
        </w:rPr>
      </w:r>
      <w:r>
        <w:rPr>
          <w:b/>
          <w:bCs/>
          <w:highlight w:val="none"/>
        </w:rPr>
      </w:r>
      <w:r>
        <w:rPr>
          <w:b/>
          <w:bCs/>
          <w:highlight w:val="none"/>
        </w:rPr>
      </w:r>
    </w:p>
    <w:p w14:paraId="045310CC">
      <w:pPr>
        <w:pBdr/>
        <w:spacing/>
        <w:ind w:firstLine="0" w:left="709"/>
        <w:jc w:val="both"/>
        <w:rPr>
          <w:b/>
          <w:bCs/>
        </w:rPr>
      </w:pPr>
      <w:r>
        <w:rPr>
          <w:b/>
          <w:bCs/>
          <w:highlight w:val="none"/>
        </w:rPr>
      </w:r>
      <w:r/>
      <w:r>
        <w:rPr>
          <w:b/>
          <w:bCs/>
          <w:highlight w:val="none"/>
        </w:rPr>
      </w:r>
      <w:r>
        <w:rPr>
          <w:b/>
          <w:bCs/>
          <w:highlight w:val="none"/>
        </w:rPr>
      </w:r>
      <w:r>
        <w:rPr>
          <w:b/>
          <w:bCs/>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FC036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1D6BE5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8E63E4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2026-07-06T04:49:15Z</dcterms:modified>
</cp:coreProperties>
</file>