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42" w:rsidRPr="00D97042" w:rsidRDefault="00D97042" w:rsidP="00D97042">
      <w:pPr>
        <w:rPr>
          <w:sz w:val="32"/>
        </w:rPr>
      </w:pPr>
      <w:r>
        <w:rPr>
          <w:sz w:val="32"/>
        </w:rPr>
        <w:t>Diseño de la solución</w:t>
      </w:r>
    </w:p>
    <w:p w:rsidR="0080699A" w:rsidRDefault="0080699A" w:rsidP="0080699A">
      <w:r>
        <w:t>Resultados:</w:t>
      </w:r>
    </w:p>
    <w:p w:rsidR="0080699A" w:rsidRDefault="0080699A" w:rsidP="0080699A">
      <w:r>
        <w:t xml:space="preserve">    1.- Tipo de triángulo para cada quinteto de datos.</w:t>
      </w:r>
    </w:p>
    <w:p w:rsidR="0080699A" w:rsidRDefault="0080699A" w:rsidP="0080699A">
      <w:r>
        <w:t xml:space="preserve">    2.- Área de cada triángulo escaleno.</w:t>
      </w:r>
    </w:p>
    <w:p w:rsidR="0080699A" w:rsidRDefault="0080699A" w:rsidP="0080699A">
      <w:r>
        <w:t xml:space="preserve">    3.- Número de triángulos isósceles.</w:t>
      </w:r>
    </w:p>
    <w:p w:rsidR="0080699A" w:rsidRDefault="0080699A" w:rsidP="0080699A">
      <w:r>
        <w:t xml:space="preserve">    4.- Porcentaje de triángulos equiláteros.</w:t>
      </w:r>
    </w:p>
    <w:p w:rsidR="0080699A" w:rsidRDefault="0080699A" w:rsidP="0080699A">
      <w:r>
        <w:t xml:space="preserve">    5.- Área total del terreno procesado.</w:t>
      </w:r>
    </w:p>
    <w:p w:rsidR="0080699A" w:rsidRDefault="0080699A" w:rsidP="0080699A">
      <w:r>
        <w:t>Datos de entrada:</w:t>
      </w:r>
    </w:p>
    <w:p w:rsidR="0080699A" w:rsidRDefault="0080699A" w:rsidP="0080699A">
      <w:r>
        <w:t xml:space="preserve">    El valor de los lados de cada triángulo</w:t>
      </w:r>
    </w:p>
    <w:p w:rsidR="0080699A" w:rsidRDefault="0080699A" w:rsidP="0080699A">
      <w:r>
        <w:t xml:space="preserve">    La altura de cada triángulo.</w:t>
      </w:r>
    </w:p>
    <w:p w:rsidR="0080699A" w:rsidRDefault="0080699A" w:rsidP="0080699A">
      <w:r>
        <w:t xml:space="preserve">    La base de cada triángulo.</w:t>
      </w:r>
    </w:p>
    <w:p w:rsidR="0080699A" w:rsidRDefault="0080699A" w:rsidP="0080699A">
      <w:r>
        <w:t>Cálculos necesarios para llegar a los resultados:</w:t>
      </w:r>
    </w:p>
    <w:p w:rsidR="0080699A" w:rsidRDefault="0080699A" w:rsidP="0080699A">
      <w:r>
        <w:t xml:space="preserve">    Crear un ciclo para permitir ingresar los datos de los 10 terrenos triangulares.</w:t>
      </w:r>
    </w:p>
    <w:p w:rsidR="0080699A" w:rsidRDefault="0080699A" w:rsidP="0080699A">
      <w:r>
        <w:t xml:space="preserve">    Crear ciclos para asegurarse que los datos ingresados sean solo números.</w:t>
      </w:r>
    </w:p>
    <w:p w:rsidR="0080699A" w:rsidRDefault="0080699A" w:rsidP="0080699A">
      <w:r>
        <w:t xml:space="preserve">    1.- Comparar los lados de cada triángulo para determinar </w:t>
      </w:r>
      <w:proofErr w:type="spellStart"/>
      <w:r>
        <w:t>que</w:t>
      </w:r>
      <w:proofErr w:type="spellEnd"/>
      <w:r>
        <w:t xml:space="preserve"> tipo de triángulo es.</w:t>
      </w:r>
    </w:p>
    <w:p w:rsidR="0080699A" w:rsidRDefault="0080699A" w:rsidP="0080699A">
      <w:r>
        <w:t xml:space="preserve">    2.- Utilizar la fórmula (base * altura) / 2 para calcular el área.</w:t>
      </w:r>
    </w:p>
    <w:p w:rsidR="0080699A" w:rsidRDefault="0080699A" w:rsidP="0080699A">
      <w:r>
        <w:t xml:space="preserve">    3.- Crear un contador que aumente de 1 cada vez que se registre un triángulo isósceles.</w:t>
      </w:r>
    </w:p>
    <w:p w:rsidR="0080699A" w:rsidRDefault="0080699A" w:rsidP="0080699A">
      <w:r>
        <w:t xml:space="preserve">    4.- Utilizar la fórmula porcentajeEquilateros = (equilateros / 2) * 100.</w:t>
      </w:r>
    </w:p>
    <w:p w:rsidR="00D97042" w:rsidRDefault="0080699A" w:rsidP="0080699A">
      <w:r>
        <w:t xml:space="preserve">    5.- Crear variable que guarde la suma del área de todos los triángulos.</w:t>
      </w:r>
    </w:p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Default="00D97042" w:rsidP="00D97042"/>
    <w:p w:rsidR="00D97042" w:rsidRPr="00D97042" w:rsidRDefault="00D97042" w:rsidP="00D97042">
      <w:pPr>
        <w:rPr>
          <w:sz w:val="32"/>
        </w:rPr>
      </w:pPr>
      <w:r w:rsidRPr="00D97042">
        <w:rPr>
          <w:sz w:val="32"/>
        </w:rPr>
        <w:t>Programa Python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porcentajeEquilateros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areaTotalEscalenos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#Ciclo para pedir los datos de los 10 terrenos triangulares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for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i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in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range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10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#Entrada y validación de datos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a = </w:t>
      </w:r>
      <w:proofErr w:type="gram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"Lado A del triángulo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(i +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"Ingresa solo números"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b = </w:t>
      </w:r>
      <w:proofErr w:type="gram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"Lado B del triángulo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(i +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"Ingresa solo números"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c = </w:t>
      </w:r>
      <w:proofErr w:type="gram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"Lado C del triángulo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(i +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"Ingresa solo números"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base = </w:t>
      </w:r>
      <w:proofErr w:type="gram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"Base del triángulo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(i +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"Ingresa solo números"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lastRenderedPageBreak/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while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True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try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altura = </w:t>
      </w:r>
      <w:proofErr w:type="gram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float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input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"Altura del triángulo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(i +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\n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break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except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ValueError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"Ingresa solo números"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    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#Determinar el tipo de triángulo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a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==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b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and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a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==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c: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(base * altura) /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#La variable areaTotalEquilateros guarda la suma de todas las áreas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#de los triángulos equiláteros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#Contador de triángulo equiláteros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porcentajeEquilateros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(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equilateros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/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10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 *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100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triángulo es equilátero"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elif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gram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!</w:t>
      </w:r>
      <w:proofErr w:type="gramEnd"/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b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and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a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!=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c: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areaEscalenos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(base * altura) /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#La variable areaTotalEscalenos guarda la suma de todas las áreas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#de los triángulos escalenos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areaTotalEscalenos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areaEscalenos</w:t>
      </w:r>
      <w:proofErr w:type="spellEnd"/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triángulo es escaleno y su área es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(areaEscalenos)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"m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\u00b2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else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= (base * altura) /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2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#La variable areaTotalIsosceles guarda la suma de todas las áreas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#de los triángulos isósceles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areaIsosceles</w:t>
      </w:r>
      <w:proofErr w:type="spellEnd"/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#Contador de triángulos isósceles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+=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triángulo es isósceles"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i/>
          <w:iCs/>
          <w:color w:val="676B79"/>
          <w:sz w:val="21"/>
          <w:szCs w:val="21"/>
          <w:lang w:eastAsia="es-CL"/>
        </w:rPr>
        <w:t>#Suma las áreas de todos los triángulos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areaTotal = areaTotalEquilateros + areaTotalEscalenos + areaTotalIsosceles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t>if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==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</w:t>
      </w:r>
      <w:r w:rsidRPr="00882730">
        <w:rPr>
          <w:rFonts w:ascii="Consolas" w:eastAsia="Times New Roman" w:hAnsi="Consolas" w:cs="Consolas"/>
          <w:color w:val="FFB86C"/>
          <w:sz w:val="21"/>
          <w:szCs w:val="21"/>
          <w:lang w:eastAsia="es-CL"/>
        </w:rPr>
        <w:t>1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"Hay"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,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"triángulo isósceles"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r w:rsidRPr="00882730">
        <w:rPr>
          <w:rFonts w:ascii="Consolas" w:eastAsia="Times New Roman" w:hAnsi="Consolas" w:cs="Consolas"/>
          <w:color w:val="FF75B5"/>
          <w:sz w:val="21"/>
          <w:szCs w:val="21"/>
          <w:lang w:eastAsia="es-CL"/>
        </w:rPr>
        <w:lastRenderedPageBreak/>
        <w:t>else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: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"Hay"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, </w:t>
      </w:r>
      <w:proofErr w:type="spellStart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isosceles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,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"triángulos isósceles"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bookmarkStart w:id="0" w:name="_GoBack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bookmarkEnd w:id="0"/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   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porcentaje de triángulo equiláteros es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(porcentajeEquilateros) +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"%"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spellStart"/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proofErr w:type="spellEnd"/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  <w:proofErr w:type="gramStart"/>
      <w:r w:rsidRPr="00882730">
        <w:rPr>
          <w:rFonts w:ascii="Consolas" w:eastAsia="Times New Roman" w:hAnsi="Consolas" w:cs="Consolas"/>
          <w:color w:val="6FC1FF"/>
          <w:sz w:val="21"/>
          <w:szCs w:val="21"/>
          <w:lang w:eastAsia="es-CL"/>
        </w:rPr>
        <w:t>print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</w:t>
      </w:r>
      <w:proofErr w:type="gramEnd"/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"El área total del terreno procesado es 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 + </w:t>
      </w:r>
      <w:r w:rsidRPr="00882730">
        <w:rPr>
          <w:rFonts w:ascii="Consolas" w:eastAsia="Times New Roman" w:hAnsi="Consolas" w:cs="Consolas"/>
          <w:color w:val="FFCC95"/>
          <w:sz w:val="21"/>
          <w:szCs w:val="21"/>
          <w:lang w:eastAsia="es-CL"/>
        </w:rPr>
        <w:t>str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(areaTotal) + 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"m</w:t>
      </w:r>
      <w:r w:rsidRPr="00882730">
        <w:rPr>
          <w:rFonts w:ascii="Consolas" w:eastAsia="Times New Roman" w:hAnsi="Consolas" w:cs="Consolas"/>
          <w:color w:val="45A9F9"/>
          <w:sz w:val="21"/>
          <w:szCs w:val="21"/>
          <w:lang w:eastAsia="es-CL"/>
        </w:rPr>
        <w:t>\u00b2</w:t>
      </w:r>
      <w:r w:rsidRPr="00882730">
        <w:rPr>
          <w:rFonts w:ascii="Consolas" w:eastAsia="Times New Roman" w:hAnsi="Consolas" w:cs="Consolas"/>
          <w:color w:val="19F9D8"/>
          <w:sz w:val="21"/>
          <w:szCs w:val="21"/>
          <w:lang w:eastAsia="es-CL"/>
        </w:rPr>
        <w:t>"</w:t>
      </w:r>
      <w:r w:rsidRPr="00882730"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  <w:t>)</w:t>
      </w:r>
    </w:p>
    <w:p w:rsidR="00882730" w:rsidRPr="00882730" w:rsidRDefault="00882730" w:rsidP="0088273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eastAsia="es-CL"/>
        </w:rPr>
      </w:pPr>
    </w:p>
    <w:p w:rsidR="00D97042" w:rsidRPr="00D97042" w:rsidRDefault="00D97042" w:rsidP="00D97042">
      <w:pPr>
        <w:rPr>
          <w:sz w:val="32"/>
        </w:rPr>
      </w:pPr>
    </w:p>
    <w:sectPr w:rsidR="00D97042" w:rsidRPr="00D9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A"/>
    <w:rsid w:val="000C543A"/>
    <w:rsid w:val="005E7C6E"/>
    <w:rsid w:val="0080699A"/>
    <w:rsid w:val="00882730"/>
    <w:rsid w:val="00996BB2"/>
    <w:rsid w:val="00A674C4"/>
    <w:rsid w:val="00D97042"/>
    <w:rsid w:val="00F3171B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8BD7F"/>
  <w15:chartTrackingRefBased/>
  <w15:docId w15:val="{4AFB7F21-F6B0-4003-B9C3-E299D571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5</cp:revision>
  <dcterms:created xsi:type="dcterms:W3CDTF">2020-05-07T00:48:00Z</dcterms:created>
  <dcterms:modified xsi:type="dcterms:W3CDTF">2020-05-08T22:37:00Z</dcterms:modified>
</cp:coreProperties>
</file>