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AE2D80" wp14:paraId="47CA17A5" wp14:textId="5989369F">
      <w:pPr>
        <w:pStyle w:val="Normal"/>
        <w:jc w:val="center"/>
        <w:rPr>
          <w:rFonts w:ascii="Aptos" w:hAnsi="Aptos" w:eastAsia="Aptos" w:cs="Aptos"/>
          <w:b w:val="1"/>
          <w:bCs w:val="1"/>
          <w:noProof w:val="0"/>
          <w:sz w:val="160"/>
          <w:szCs w:val="160"/>
          <w:lang w:val="es-ES"/>
        </w:rPr>
      </w:pPr>
      <w:r w:rsidRPr="090FF33A" w:rsidR="1ECC993D">
        <w:rPr>
          <w:b w:val="1"/>
          <w:bCs w:val="1"/>
          <w:noProof w:val="0"/>
          <w:sz w:val="48"/>
          <w:szCs w:val="48"/>
          <w:lang w:val="es-ES"/>
        </w:rPr>
        <w:t xml:space="preserve">Documentación Operativa: </w:t>
      </w:r>
      <w:r w:rsidRPr="090FF33A" w:rsidR="1ECC993D">
        <w:rPr>
          <w:b w:val="1"/>
          <w:bCs w:val="1"/>
          <w:noProof w:val="0"/>
          <w:sz w:val="48"/>
          <w:szCs w:val="48"/>
          <w:lang w:val="es-ES"/>
        </w:rPr>
        <w:t>Collector</w:t>
      </w:r>
      <w:r w:rsidRPr="090FF33A" w:rsidR="1ECC993D">
        <w:rPr>
          <w:b w:val="1"/>
          <w:bCs w:val="1"/>
          <w:noProof w:val="0"/>
          <w:sz w:val="48"/>
          <w:szCs w:val="48"/>
          <w:lang w:val="es-ES"/>
        </w:rPr>
        <w:t xml:space="preserve"> </w:t>
      </w:r>
      <w:r w:rsidRPr="090FF33A" w:rsidR="1ECC993D">
        <w:rPr>
          <w:b w:val="1"/>
          <w:bCs w:val="1"/>
          <w:noProof w:val="0"/>
          <w:sz w:val="48"/>
          <w:szCs w:val="48"/>
          <w:lang w:val="es-ES"/>
        </w:rPr>
        <w:t>Hub</w:t>
      </w:r>
      <w:r w:rsidRPr="090FF33A" w:rsidR="1ECC993D">
        <w:rPr>
          <w:b w:val="1"/>
          <w:bCs w:val="1"/>
          <w:noProof w:val="0"/>
          <w:sz w:val="48"/>
          <w:szCs w:val="48"/>
          <w:lang w:val="es-ES"/>
        </w:rPr>
        <w:t xml:space="preserve"> </w:t>
      </w:r>
    </w:p>
    <w:p xmlns:wp14="http://schemas.microsoft.com/office/word/2010/wordml" w:rsidP="50AE2D80" wp14:paraId="6B9F41F7" wp14:textId="58F4A8C0">
      <w:pPr>
        <w:pStyle w:val="Normal"/>
        <w:rPr>
          <w:noProof w:val="0"/>
          <w:lang w:val="es-ES"/>
        </w:rPr>
      </w:pPr>
    </w:p>
    <w:sdt>
      <w:sdtPr>
        <w:id w:val="20250552"/>
        <w:docPartObj>
          <w:docPartGallery w:val="Table of Contents"/>
          <w:docPartUnique/>
        </w:docPartObj>
      </w:sdtPr>
      <w:sdtContent>
        <w:p xmlns:wp14="http://schemas.microsoft.com/office/word/2010/wordml" w:rsidP="65D85127" wp14:paraId="5E7296A4" wp14:textId="261BB74B">
          <w:pPr>
            <w:pStyle w:val="TOC2"/>
            <w:tabs>
              <w:tab w:val="right" w:leader="dot" w:pos="9015"/>
            </w:tabs>
          </w:pPr>
          <w:r>
            <w:fldChar w:fldCharType="begin"/>
          </w:r>
          <w:r>
            <w:instrText xml:space="preserve">TOC \o "1-9" \z \u \h</w:instrText>
          </w:r>
          <w:r>
            <w:fldChar w:fldCharType="separate"/>
          </w:r>
          <w:hyperlink w:anchor="_Toc1081477275">
            <w:r w:rsidRPr="65D85127" w:rsidR="65D85127">
              <w:rPr>
                <w:rStyle w:val="Hyperlink"/>
              </w:rPr>
              <w:t>1. Descripción del sistema</w:t>
            </w:r>
            <w:r>
              <w:tab/>
            </w:r>
            <w:r>
              <w:fldChar w:fldCharType="begin"/>
            </w:r>
            <w:r>
              <w:instrText xml:space="preserve">PAGEREF _Toc1081477275 \h</w:instrText>
            </w:r>
            <w:r>
              <w:fldChar w:fldCharType="separate"/>
            </w:r>
            <w:r w:rsidRPr="65D85127" w:rsidR="65D85127">
              <w:rPr>
                <w:rStyle w:val="Hyperlink"/>
              </w:rPr>
              <w:t>2</w:t>
            </w:r>
            <w:r>
              <w:fldChar w:fldCharType="end"/>
            </w:r>
          </w:hyperlink>
        </w:p>
        <w:p xmlns:wp14="http://schemas.microsoft.com/office/word/2010/wordml" w:rsidP="65D85127" wp14:paraId="206593B5" wp14:textId="14243F05">
          <w:pPr>
            <w:pStyle w:val="TOC2"/>
            <w:tabs>
              <w:tab w:val="right" w:leader="dot" w:pos="9015"/>
            </w:tabs>
          </w:pPr>
          <w:hyperlink w:anchor="_Toc1616177333">
            <w:r w:rsidRPr="65D85127" w:rsidR="65D85127">
              <w:rPr>
                <w:rStyle w:val="Hyperlink"/>
              </w:rPr>
              <w:t>2. Planteamiento, alcance y requisitos</w:t>
            </w:r>
            <w:r>
              <w:tab/>
            </w:r>
            <w:r>
              <w:fldChar w:fldCharType="begin"/>
            </w:r>
            <w:r>
              <w:instrText xml:space="preserve">PAGEREF _Toc1616177333 \h</w:instrText>
            </w:r>
            <w:r>
              <w:fldChar w:fldCharType="separate"/>
            </w:r>
            <w:r w:rsidRPr="65D85127" w:rsidR="65D85127">
              <w:rPr>
                <w:rStyle w:val="Hyperlink"/>
              </w:rPr>
              <w:t>2</w:t>
            </w:r>
            <w:r>
              <w:fldChar w:fldCharType="end"/>
            </w:r>
          </w:hyperlink>
        </w:p>
        <w:p xmlns:wp14="http://schemas.microsoft.com/office/word/2010/wordml" w:rsidP="65D85127" wp14:paraId="7D120676" wp14:textId="721342BE">
          <w:pPr>
            <w:pStyle w:val="TOC2"/>
            <w:tabs>
              <w:tab w:val="right" w:leader="dot" w:pos="9015"/>
            </w:tabs>
          </w:pPr>
          <w:hyperlink w:anchor="_Toc1290187933">
            <w:r w:rsidRPr="65D85127" w:rsidR="65D85127">
              <w:rPr>
                <w:rStyle w:val="Hyperlink"/>
              </w:rPr>
              <w:t>3. Arquitectura Técnica</w:t>
            </w:r>
            <w:r>
              <w:tab/>
            </w:r>
            <w:r>
              <w:fldChar w:fldCharType="begin"/>
            </w:r>
            <w:r>
              <w:instrText xml:space="preserve">PAGEREF _Toc1290187933 \h</w:instrText>
            </w:r>
            <w:r>
              <w:fldChar w:fldCharType="separate"/>
            </w:r>
            <w:r w:rsidRPr="65D85127" w:rsidR="65D85127">
              <w:rPr>
                <w:rStyle w:val="Hyperlink"/>
              </w:rPr>
              <w:t>4</w:t>
            </w:r>
            <w:r>
              <w:fldChar w:fldCharType="end"/>
            </w:r>
          </w:hyperlink>
        </w:p>
        <w:p xmlns:wp14="http://schemas.microsoft.com/office/word/2010/wordml" w:rsidP="65D85127" wp14:paraId="366C9512" wp14:textId="2C98C492">
          <w:pPr>
            <w:pStyle w:val="TOC2"/>
            <w:tabs>
              <w:tab w:val="right" w:leader="dot" w:pos="9015"/>
            </w:tabs>
          </w:pPr>
          <w:hyperlink w:anchor="_Toc943163146">
            <w:r w:rsidRPr="65D85127" w:rsidR="65D85127">
              <w:rPr>
                <w:rStyle w:val="Hyperlink"/>
              </w:rPr>
              <w:t>4. Documentación técnica</w:t>
            </w:r>
            <w:r>
              <w:tab/>
            </w:r>
            <w:r>
              <w:fldChar w:fldCharType="begin"/>
            </w:r>
            <w:r>
              <w:instrText xml:space="preserve">PAGEREF _Toc943163146 \h</w:instrText>
            </w:r>
            <w:r>
              <w:fldChar w:fldCharType="separate"/>
            </w:r>
            <w:r w:rsidRPr="65D85127" w:rsidR="65D85127">
              <w:rPr>
                <w:rStyle w:val="Hyperlink"/>
              </w:rPr>
              <w:t>5</w:t>
            </w:r>
            <w:r>
              <w:fldChar w:fldCharType="end"/>
            </w:r>
          </w:hyperlink>
        </w:p>
        <w:p xmlns:wp14="http://schemas.microsoft.com/office/word/2010/wordml" w:rsidP="65D85127" wp14:paraId="35402A83" wp14:textId="45C00AB6">
          <w:pPr>
            <w:pStyle w:val="TOC3"/>
            <w:tabs>
              <w:tab w:val="right" w:leader="dot" w:pos="9015"/>
            </w:tabs>
          </w:pPr>
          <w:hyperlink w:anchor="_Toc1585513213">
            <w:r w:rsidRPr="65D85127" w:rsidR="65D85127">
              <w:rPr>
                <w:rStyle w:val="Hyperlink"/>
              </w:rPr>
              <w:t>4.1 Modelo de datos</w:t>
            </w:r>
            <w:r>
              <w:tab/>
            </w:r>
            <w:r>
              <w:fldChar w:fldCharType="begin"/>
            </w:r>
            <w:r>
              <w:instrText xml:space="preserve">PAGEREF _Toc1585513213 \h</w:instrText>
            </w:r>
            <w:r>
              <w:fldChar w:fldCharType="separate"/>
            </w:r>
            <w:r w:rsidRPr="65D85127" w:rsidR="65D85127">
              <w:rPr>
                <w:rStyle w:val="Hyperlink"/>
              </w:rPr>
              <w:t>5</w:t>
            </w:r>
            <w:r>
              <w:fldChar w:fldCharType="end"/>
            </w:r>
          </w:hyperlink>
        </w:p>
        <w:p xmlns:wp14="http://schemas.microsoft.com/office/word/2010/wordml" w:rsidP="65D85127" wp14:paraId="0EC85119" wp14:textId="3C658FFC">
          <w:pPr>
            <w:pStyle w:val="TOC3"/>
            <w:tabs>
              <w:tab w:val="right" w:leader="dot" w:pos="9015"/>
            </w:tabs>
          </w:pPr>
          <w:hyperlink w:anchor="_Toc1627839503">
            <w:r w:rsidRPr="65D85127" w:rsidR="65D85127">
              <w:rPr>
                <w:rStyle w:val="Hyperlink"/>
              </w:rPr>
              <w:t>4.2 Estructura del backend</w:t>
            </w:r>
            <w:r>
              <w:tab/>
            </w:r>
            <w:r>
              <w:fldChar w:fldCharType="begin"/>
            </w:r>
            <w:r>
              <w:instrText xml:space="preserve">PAGEREF _Toc1627839503 \h</w:instrText>
            </w:r>
            <w:r>
              <w:fldChar w:fldCharType="separate"/>
            </w:r>
            <w:r w:rsidRPr="65D85127" w:rsidR="65D85127">
              <w:rPr>
                <w:rStyle w:val="Hyperlink"/>
              </w:rPr>
              <w:t>6</w:t>
            </w:r>
            <w:r>
              <w:fldChar w:fldCharType="end"/>
            </w:r>
          </w:hyperlink>
        </w:p>
        <w:p xmlns:wp14="http://schemas.microsoft.com/office/word/2010/wordml" w:rsidP="65D85127" wp14:paraId="588F92A0" wp14:textId="29772EE3">
          <w:pPr>
            <w:pStyle w:val="TOC3"/>
            <w:tabs>
              <w:tab w:val="right" w:leader="dot" w:pos="9015"/>
            </w:tabs>
          </w:pPr>
          <w:hyperlink w:anchor="_Toc1353845909">
            <w:r w:rsidRPr="65D85127" w:rsidR="65D85127">
              <w:rPr>
                <w:rStyle w:val="Hyperlink"/>
              </w:rPr>
              <w:t>4.3 Sistema de seguridad</w:t>
            </w:r>
            <w:r>
              <w:tab/>
            </w:r>
            <w:r>
              <w:fldChar w:fldCharType="begin"/>
            </w:r>
            <w:r>
              <w:instrText xml:space="preserve">PAGEREF _Toc1353845909 \h</w:instrText>
            </w:r>
            <w:r>
              <w:fldChar w:fldCharType="separate"/>
            </w:r>
            <w:r w:rsidRPr="65D85127" w:rsidR="65D85127">
              <w:rPr>
                <w:rStyle w:val="Hyperlink"/>
              </w:rPr>
              <w:t>7</w:t>
            </w:r>
            <w:r>
              <w:fldChar w:fldCharType="end"/>
            </w:r>
          </w:hyperlink>
        </w:p>
        <w:p xmlns:wp14="http://schemas.microsoft.com/office/word/2010/wordml" w:rsidP="65D85127" wp14:paraId="01795ED7" wp14:textId="3547FD4B">
          <w:pPr>
            <w:pStyle w:val="TOC2"/>
            <w:tabs>
              <w:tab w:val="right" w:leader="dot" w:pos="9015"/>
            </w:tabs>
          </w:pPr>
          <w:hyperlink w:anchor="_Toc698137296">
            <w:r w:rsidRPr="65D85127" w:rsidR="65D85127">
              <w:rPr>
                <w:rStyle w:val="Hyperlink"/>
              </w:rPr>
              <w:t>4. Guía de Puesta en Marcha</w:t>
            </w:r>
            <w:r>
              <w:tab/>
            </w:r>
            <w:r>
              <w:fldChar w:fldCharType="begin"/>
            </w:r>
            <w:r>
              <w:instrText xml:space="preserve">PAGEREF _Toc698137296 \h</w:instrText>
            </w:r>
            <w:r>
              <w:fldChar w:fldCharType="separate"/>
            </w:r>
            <w:r w:rsidRPr="65D85127" w:rsidR="65D85127">
              <w:rPr>
                <w:rStyle w:val="Hyperlink"/>
              </w:rPr>
              <w:t>8</w:t>
            </w:r>
            <w:r>
              <w:fldChar w:fldCharType="end"/>
            </w:r>
          </w:hyperlink>
        </w:p>
        <w:p w:rsidR="230DF982" w:rsidP="65D85127" w:rsidRDefault="230DF982" w14:paraId="52A426E9" w14:textId="5160CEA0">
          <w:pPr>
            <w:pStyle w:val="TOC3"/>
            <w:tabs>
              <w:tab w:val="right" w:leader="dot" w:pos="9015"/>
            </w:tabs>
          </w:pPr>
          <w:hyperlink w:anchor="_Toc2116786716">
            <w:r w:rsidRPr="65D85127" w:rsidR="65D85127">
              <w:rPr>
                <w:rStyle w:val="Hyperlink"/>
              </w:rPr>
              <w:t>4.1. Preparación del Backend</w:t>
            </w:r>
            <w:r>
              <w:tab/>
            </w:r>
            <w:r>
              <w:fldChar w:fldCharType="begin"/>
            </w:r>
            <w:r>
              <w:instrText xml:space="preserve">PAGEREF _Toc2116786716 \h</w:instrText>
            </w:r>
            <w:r>
              <w:fldChar w:fldCharType="separate"/>
            </w:r>
            <w:r w:rsidRPr="65D85127" w:rsidR="65D85127">
              <w:rPr>
                <w:rStyle w:val="Hyperlink"/>
              </w:rPr>
              <w:t>8</w:t>
            </w:r>
            <w:r>
              <w:fldChar w:fldCharType="end"/>
            </w:r>
          </w:hyperlink>
        </w:p>
        <w:p w:rsidR="230DF982" w:rsidP="65D85127" w:rsidRDefault="230DF982" w14:paraId="05A1D273" w14:textId="528CB6C6">
          <w:pPr>
            <w:pStyle w:val="TOC3"/>
            <w:tabs>
              <w:tab w:val="right" w:leader="dot" w:pos="9015"/>
            </w:tabs>
          </w:pPr>
          <w:hyperlink w:anchor="_Toc634603613">
            <w:r w:rsidRPr="65D85127" w:rsidR="65D85127">
              <w:rPr>
                <w:rStyle w:val="Hyperlink"/>
              </w:rPr>
              <w:t>4.2. Preparación del Frontend</w:t>
            </w:r>
            <w:r>
              <w:tab/>
            </w:r>
            <w:r>
              <w:fldChar w:fldCharType="begin"/>
            </w:r>
            <w:r>
              <w:instrText xml:space="preserve">PAGEREF _Toc634603613 \h</w:instrText>
            </w:r>
            <w:r>
              <w:fldChar w:fldCharType="separate"/>
            </w:r>
            <w:r w:rsidRPr="65D85127" w:rsidR="65D85127">
              <w:rPr>
                <w:rStyle w:val="Hyperlink"/>
              </w:rPr>
              <w:t>8</w:t>
            </w:r>
            <w:r>
              <w:fldChar w:fldCharType="end"/>
            </w:r>
          </w:hyperlink>
        </w:p>
        <w:p w:rsidR="230DF982" w:rsidP="65D85127" w:rsidRDefault="230DF982" w14:paraId="2D2164FC" w14:textId="43306105">
          <w:pPr>
            <w:pStyle w:val="TOC2"/>
            <w:tabs>
              <w:tab w:val="right" w:leader="dot" w:pos="9015"/>
            </w:tabs>
          </w:pPr>
          <w:hyperlink w:anchor="_Toc963728926">
            <w:r w:rsidRPr="65D85127" w:rsidR="65D85127">
              <w:rPr>
                <w:rStyle w:val="Hyperlink"/>
              </w:rPr>
              <w:t>5. Gestión de Roles y Seguridad</w:t>
            </w:r>
            <w:r>
              <w:tab/>
            </w:r>
            <w:r>
              <w:fldChar w:fldCharType="begin"/>
            </w:r>
            <w:r>
              <w:instrText xml:space="preserve">PAGEREF _Toc963728926 \h</w:instrText>
            </w:r>
            <w:r>
              <w:fldChar w:fldCharType="separate"/>
            </w:r>
            <w:r w:rsidRPr="65D85127" w:rsidR="65D85127">
              <w:rPr>
                <w:rStyle w:val="Hyperlink"/>
              </w:rPr>
              <w:t>8</w:t>
            </w:r>
            <w:r>
              <w:fldChar w:fldCharType="end"/>
            </w:r>
          </w:hyperlink>
        </w:p>
        <w:p w:rsidR="230DF982" w:rsidP="65D85127" w:rsidRDefault="230DF982" w14:paraId="4798EFA2" w14:textId="42954044">
          <w:pPr>
            <w:pStyle w:val="TOC2"/>
            <w:tabs>
              <w:tab w:val="right" w:leader="dot" w:pos="9015"/>
            </w:tabs>
          </w:pPr>
          <w:hyperlink w:anchor="_Toc1609970310">
            <w:r w:rsidRPr="65D85127" w:rsidR="65D85127">
              <w:rPr>
                <w:rStyle w:val="Hyperlink"/>
              </w:rPr>
              <w:t>6. Manejo de Datos Especiales</w:t>
            </w:r>
            <w:r>
              <w:tab/>
            </w:r>
            <w:r>
              <w:fldChar w:fldCharType="begin"/>
            </w:r>
            <w:r>
              <w:instrText xml:space="preserve">PAGEREF _Toc1609970310 \h</w:instrText>
            </w:r>
            <w:r>
              <w:fldChar w:fldCharType="separate"/>
            </w:r>
            <w:r w:rsidRPr="65D85127" w:rsidR="65D85127">
              <w:rPr>
                <w:rStyle w:val="Hyperlink"/>
              </w:rPr>
              <w:t>9</w:t>
            </w:r>
            <w:r>
              <w:fldChar w:fldCharType="end"/>
            </w:r>
          </w:hyperlink>
        </w:p>
        <w:p w:rsidR="230DF982" w:rsidP="65D85127" w:rsidRDefault="230DF982" w14:paraId="5B61A104" w14:textId="15045D90">
          <w:pPr>
            <w:pStyle w:val="TOC2"/>
            <w:tabs>
              <w:tab w:val="right" w:leader="dot" w:pos="9015"/>
            </w:tabs>
          </w:pPr>
          <w:hyperlink w:anchor="_Toc67741094">
            <w:r w:rsidRPr="65D85127" w:rsidR="65D85127">
              <w:rPr>
                <w:rStyle w:val="Hyperlink"/>
              </w:rPr>
              <w:t>7. Estrategia de Contingencia y Recuperación</w:t>
            </w:r>
            <w:r>
              <w:tab/>
            </w:r>
            <w:r>
              <w:fldChar w:fldCharType="begin"/>
            </w:r>
            <w:r>
              <w:instrText xml:space="preserve">PAGEREF _Toc67741094 \h</w:instrText>
            </w:r>
            <w:r>
              <w:fldChar w:fldCharType="separate"/>
            </w:r>
            <w:r w:rsidRPr="65D85127" w:rsidR="65D85127">
              <w:rPr>
                <w:rStyle w:val="Hyperlink"/>
              </w:rPr>
              <w:t>9</w:t>
            </w:r>
            <w:r>
              <w:fldChar w:fldCharType="end"/>
            </w:r>
          </w:hyperlink>
        </w:p>
        <w:p w:rsidR="230DF982" w:rsidP="65D85127" w:rsidRDefault="230DF982" w14:paraId="7B4E9E07" w14:textId="3E9425D7">
          <w:pPr>
            <w:pStyle w:val="TOC3"/>
            <w:tabs>
              <w:tab w:val="right" w:leader="dot" w:pos="9015"/>
            </w:tabs>
          </w:pPr>
          <w:hyperlink w:anchor="_Toc642506263">
            <w:r w:rsidRPr="65D85127" w:rsidR="65D85127">
              <w:rPr>
                <w:rStyle w:val="Hyperlink"/>
              </w:rPr>
              <w:t>7.1. Política de Respaldo (Backup)</w:t>
            </w:r>
            <w:r>
              <w:tab/>
            </w:r>
            <w:r>
              <w:fldChar w:fldCharType="begin"/>
            </w:r>
            <w:r>
              <w:instrText xml:space="preserve">PAGEREF _Toc642506263 \h</w:instrText>
            </w:r>
            <w:r>
              <w:fldChar w:fldCharType="separate"/>
            </w:r>
            <w:r w:rsidRPr="65D85127" w:rsidR="65D85127">
              <w:rPr>
                <w:rStyle w:val="Hyperlink"/>
              </w:rPr>
              <w:t>9</w:t>
            </w:r>
            <w:r>
              <w:fldChar w:fldCharType="end"/>
            </w:r>
          </w:hyperlink>
        </w:p>
        <w:p w:rsidR="230DF982" w:rsidP="65D85127" w:rsidRDefault="230DF982" w14:paraId="14125339" w14:textId="49640DC6">
          <w:pPr>
            <w:pStyle w:val="TOC3"/>
            <w:tabs>
              <w:tab w:val="right" w:leader="dot" w:pos="9015"/>
            </w:tabs>
          </w:pPr>
          <w:hyperlink w:anchor="_Toc1985761077">
            <w:r w:rsidRPr="65D85127" w:rsidR="65D85127">
              <w:rPr>
                <w:rStyle w:val="Hyperlink"/>
              </w:rPr>
              <w:t>7.2. Procedimiento de Restauración</w:t>
            </w:r>
            <w:r>
              <w:tab/>
            </w:r>
            <w:r>
              <w:fldChar w:fldCharType="begin"/>
            </w:r>
            <w:r>
              <w:instrText xml:space="preserve">PAGEREF _Toc1985761077 \h</w:instrText>
            </w:r>
            <w:r>
              <w:fldChar w:fldCharType="separate"/>
            </w:r>
            <w:r w:rsidRPr="65D85127" w:rsidR="65D85127">
              <w:rPr>
                <w:rStyle w:val="Hyperlink"/>
              </w:rPr>
              <w:t>9</w:t>
            </w:r>
            <w:r>
              <w:fldChar w:fldCharType="end"/>
            </w:r>
          </w:hyperlink>
        </w:p>
        <w:p w:rsidR="65D85127" w:rsidP="65D85127" w:rsidRDefault="65D85127" w14:paraId="05EA6EE4" w14:textId="4DADA709">
          <w:pPr>
            <w:pStyle w:val="TOC2"/>
            <w:tabs>
              <w:tab w:val="right" w:leader="dot" w:pos="9015"/>
            </w:tabs>
          </w:pPr>
          <w:hyperlink w:anchor="_Toc957396567">
            <w:r w:rsidRPr="65D85127" w:rsidR="65D85127">
              <w:rPr>
                <w:rStyle w:val="Hyperlink"/>
              </w:rPr>
              <w:t>8. Ejecución Probada del Plan de Recuperación</w:t>
            </w:r>
            <w:r>
              <w:tab/>
            </w:r>
            <w:r>
              <w:fldChar w:fldCharType="begin"/>
            </w:r>
            <w:r>
              <w:instrText xml:space="preserve">PAGEREF _Toc957396567 \h</w:instrText>
            </w:r>
            <w:r>
              <w:fldChar w:fldCharType="separate"/>
            </w:r>
            <w:r w:rsidRPr="65D85127" w:rsidR="65D85127">
              <w:rPr>
                <w:rStyle w:val="Hyperlink"/>
              </w:rPr>
              <w:t>10</w:t>
            </w:r>
            <w:r>
              <w:fldChar w:fldCharType="end"/>
            </w:r>
          </w:hyperlink>
        </w:p>
        <w:p w:rsidR="65D85127" w:rsidP="65D85127" w:rsidRDefault="65D85127" w14:paraId="5EB80755" w14:textId="49E2D292">
          <w:pPr>
            <w:pStyle w:val="TOC3"/>
            <w:tabs>
              <w:tab w:val="right" w:leader="dot" w:pos="9015"/>
            </w:tabs>
          </w:pPr>
          <w:hyperlink w:anchor="_Toc1254215469">
            <w:r w:rsidRPr="65D85127" w:rsidR="65D85127">
              <w:rPr>
                <w:rStyle w:val="Hyperlink"/>
              </w:rPr>
              <w:t>8.1. Preparación del Entorno Local</w:t>
            </w:r>
            <w:r>
              <w:tab/>
            </w:r>
            <w:r>
              <w:fldChar w:fldCharType="begin"/>
            </w:r>
            <w:r>
              <w:instrText xml:space="preserve">PAGEREF _Toc1254215469 \h</w:instrText>
            </w:r>
            <w:r>
              <w:fldChar w:fldCharType="separate"/>
            </w:r>
            <w:r w:rsidRPr="65D85127" w:rsidR="65D85127">
              <w:rPr>
                <w:rStyle w:val="Hyperlink"/>
              </w:rPr>
              <w:t>10</w:t>
            </w:r>
            <w:r>
              <w:fldChar w:fldCharType="end"/>
            </w:r>
          </w:hyperlink>
        </w:p>
        <w:p w:rsidR="65D85127" w:rsidP="65D85127" w:rsidRDefault="65D85127" w14:paraId="51BBA254" w14:textId="1B09EA0F">
          <w:pPr>
            <w:pStyle w:val="TOC4"/>
            <w:tabs>
              <w:tab w:val="right" w:leader="dot" w:pos="9015"/>
            </w:tabs>
          </w:pPr>
          <w:hyperlink w:anchor="_Toc1465164219">
            <w:r w:rsidRPr="65D85127" w:rsidR="65D85127">
              <w:rPr>
                <w:rStyle w:val="Hyperlink"/>
              </w:rPr>
              <w:t>8.2. Inserción de Datos de Prueba</w:t>
            </w:r>
            <w:r>
              <w:tab/>
            </w:r>
            <w:r>
              <w:fldChar w:fldCharType="begin"/>
            </w:r>
            <w:r>
              <w:instrText xml:space="preserve">PAGEREF _Toc1465164219 \h</w:instrText>
            </w:r>
            <w:r>
              <w:fldChar w:fldCharType="separate"/>
            </w:r>
            <w:r w:rsidRPr="65D85127" w:rsidR="65D85127">
              <w:rPr>
                <w:rStyle w:val="Hyperlink"/>
              </w:rPr>
              <w:t>10</w:t>
            </w:r>
            <w:r>
              <w:fldChar w:fldCharType="end"/>
            </w:r>
          </w:hyperlink>
        </w:p>
        <w:p w:rsidR="65D85127" w:rsidP="65D85127" w:rsidRDefault="65D85127" w14:paraId="6DB88547" w14:textId="754131E2">
          <w:pPr>
            <w:pStyle w:val="TOC4"/>
            <w:tabs>
              <w:tab w:val="right" w:leader="dot" w:pos="9015"/>
            </w:tabs>
          </w:pPr>
          <w:hyperlink w:anchor="_Toc1787232372">
            <w:r w:rsidRPr="65D85127" w:rsidR="65D85127">
              <w:rPr>
                <w:rStyle w:val="Hyperlink"/>
              </w:rPr>
              <w:t>8.3. Generación del Backup</w:t>
            </w:r>
            <w:r>
              <w:tab/>
            </w:r>
            <w:r>
              <w:fldChar w:fldCharType="begin"/>
            </w:r>
            <w:r>
              <w:instrText xml:space="preserve">PAGEREF _Toc1787232372 \h</w:instrText>
            </w:r>
            <w:r>
              <w:fldChar w:fldCharType="separate"/>
            </w:r>
            <w:r w:rsidRPr="65D85127" w:rsidR="65D85127">
              <w:rPr>
                <w:rStyle w:val="Hyperlink"/>
              </w:rPr>
              <w:t>11</w:t>
            </w:r>
            <w:r>
              <w:fldChar w:fldCharType="end"/>
            </w:r>
          </w:hyperlink>
        </w:p>
        <w:p w:rsidR="65D85127" w:rsidP="65D85127" w:rsidRDefault="65D85127" w14:paraId="0CA3DD54" w14:textId="29778ADC">
          <w:pPr>
            <w:pStyle w:val="TOC4"/>
            <w:tabs>
              <w:tab w:val="right" w:leader="dot" w:pos="9015"/>
            </w:tabs>
          </w:pPr>
          <w:hyperlink w:anchor="_Toc1448450715">
            <w:r w:rsidRPr="65D85127" w:rsidR="65D85127">
              <w:rPr>
                <w:rStyle w:val="Hyperlink"/>
              </w:rPr>
              <w:t>8.4. Destrucción Deliberada de la Base de Datos</w:t>
            </w:r>
            <w:r>
              <w:tab/>
            </w:r>
            <w:r>
              <w:fldChar w:fldCharType="begin"/>
            </w:r>
            <w:r>
              <w:instrText xml:space="preserve">PAGEREF _Toc1448450715 \h</w:instrText>
            </w:r>
            <w:r>
              <w:fldChar w:fldCharType="separate"/>
            </w:r>
            <w:r w:rsidRPr="65D85127" w:rsidR="65D85127">
              <w:rPr>
                <w:rStyle w:val="Hyperlink"/>
              </w:rPr>
              <w:t>13</w:t>
            </w:r>
            <w:r>
              <w:fldChar w:fldCharType="end"/>
            </w:r>
          </w:hyperlink>
        </w:p>
        <w:p w:rsidR="65D85127" w:rsidP="65D85127" w:rsidRDefault="65D85127" w14:paraId="78CFBDE0" w14:textId="5C410ABB">
          <w:pPr>
            <w:pStyle w:val="TOC4"/>
            <w:tabs>
              <w:tab w:val="right" w:leader="dot" w:pos="9015"/>
            </w:tabs>
          </w:pPr>
          <w:hyperlink w:anchor="_Toc609658860">
            <w:r w:rsidRPr="65D85127" w:rsidR="65D85127">
              <w:rPr>
                <w:rStyle w:val="Hyperlink"/>
              </w:rPr>
              <w:t>8.5. Restauración desde el Backup</w:t>
            </w:r>
            <w:r>
              <w:tab/>
            </w:r>
            <w:r>
              <w:fldChar w:fldCharType="begin"/>
            </w:r>
            <w:r>
              <w:instrText xml:space="preserve">PAGEREF _Toc609658860 \h</w:instrText>
            </w:r>
            <w:r>
              <w:fldChar w:fldCharType="separate"/>
            </w:r>
            <w:r w:rsidRPr="65D85127" w:rsidR="65D85127">
              <w:rPr>
                <w:rStyle w:val="Hyperlink"/>
              </w:rPr>
              <w:t>14</w:t>
            </w:r>
            <w:r>
              <w:fldChar w:fldCharType="end"/>
            </w:r>
          </w:hyperlink>
        </w:p>
        <w:p w:rsidR="65D85127" w:rsidP="65D85127" w:rsidRDefault="65D85127" w14:paraId="01D548B8" w14:textId="6C7CBC11">
          <w:pPr>
            <w:pStyle w:val="TOC4"/>
            <w:tabs>
              <w:tab w:val="right" w:leader="dot" w:pos="9015"/>
            </w:tabs>
          </w:pPr>
          <w:hyperlink w:anchor="_Toc665404388">
            <w:r w:rsidRPr="65D85127" w:rsidR="65D85127">
              <w:rPr>
                <w:rStyle w:val="Hyperlink"/>
              </w:rPr>
              <w:t>8.6. Verificación de Integridad</w:t>
            </w:r>
            <w:r>
              <w:tab/>
            </w:r>
            <w:r>
              <w:fldChar w:fldCharType="begin"/>
            </w:r>
            <w:r>
              <w:instrText xml:space="preserve">PAGEREF _Toc665404388 \h</w:instrText>
            </w:r>
            <w:r>
              <w:fldChar w:fldCharType="separate"/>
            </w:r>
            <w:r w:rsidRPr="65D85127" w:rsidR="65D85127">
              <w:rPr>
                <w:rStyle w:val="Hyperlink"/>
              </w:rPr>
              <w:t>14</w:t>
            </w:r>
            <w:r>
              <w:fldChar w:fldCharType="end"/>
            </w:r>
          </w:hyperlink>
        </w:p>
        <w:p w:rsidR="65D85127" w:rsidP="65D85127" w:rsidRDefault="65D85127" w14:paraId="347D0FBD" w14:textId="7359CAFB">
          <w:pPr>
            <w:pStyle w:val="TOC2"/>
            <w:tabs>
              <w:tab w:val="right" w:leader="dot" w:pos="9015"/>
            </w:tabs>
          </w:pPr>
          <w:hyperlink w:anchor="_Toc1798093581">
            <w:r w:rsidRPr="65D85127" w:rsidR="65D85127">
              <w:rPr>
                <w:rStyle w:val="Hyperlink"/>
              </w:rPr>
              <w:t>9. Plan de Pruebas y Aseguramiento de Calidad</w:t>
            </w:r>
            <w:r>
              <w:tab/>
            </w:r>
            <w:r>
              <w:fldChar w:fldCharType="begin"/>
            </w:r>
            <w:r>
              <w:instrText xml:space="preserve">PAGEREF _Toc1798093581 \h</w:instrText>
            </w:r>
            <w:r>
              <w:fldChar w:fldCharType="separate"/>
            </w:r>
            <w:r w:rsidRPr="65D85127" w:rsidR="65D85127">
              <w:rPr>
                <w:rStyle w:val="Hyperlink"/>
              </w:rPr>
              <w:t>15</w:t>
            </w:r>
            <w:r>
              <w:fldChar w:fldCharType="end"/>
            </w:r>
          </w:hyperlink>
        </w:p>
        <w:p w:rsidR="65D85127" w:rsidP="65D85127" w:rsidRDefault="65D85127" w14:paraId="4D08BE27" w14:textId="4B57BE4D">
          <w:pPr>
            <w:pStyle w:val="TOC3"/>
            <w:tabs>
              <w:tab w:val="right" w:leader="dot" w:pos="9015"/>
            </w:tabs>
          </w:pPr>
          <w:hyperlink w:anchor="_Toc355313971">
            <w:r w:rsidRPr="65D85127" w:rsidR="65D85127">
              <w:rPr>
                <w:rStyle w:val="Hyperlink"/>
              </w:rPr>
              <w:t>9.1. Pruebas Automáticas</w:t>
            </w:r>
            <w:r>
              <w:tab/>
            </w:r>
            <w:r>
              <w:fldChar w:fldCharType="begin"/>
            </w:r>
            <w:r>
              <w:instrText xml:space="preserve">PAGEREF _Toc355313971 \h</w:instrText>
            </w:r>
            <w:r>
              <w:fldChar w:fldCharType="separate"/>
            </w:r>
            <w:r w:rsidRPr="65D85127" w:rsidR="65D85127">
              <w:rPr>
                <w:rStyle w:val="Hyperlink"/>
              </w:rPr>
              <w:t>15</w:t>
            </w:r>
            <w:r>
              <w:fldChar w:fldCharType="end"/>
            </w:r>
          </w:hyperlink>
        </w:p>
        <w:p w:rsidR="65D85127" w:rsidP="65D85127" w:rsidRDefault="65D85127" w14:paraId="7EC5B444" w14:textId="0779A48A">
          <w:pPr>
            <w:pStyle w:val="TOC3"/>
            <w:tabs>
              <w:tab w:val="right" w:leader="dot" w:pos="9015"/>
            </w:tabs>
          </w:pPr>
          <w:hyperlink w:anchor="_Toc1809617164">
            <w:r w:rsidRPr="65D85127" w:rsidR="65D85127">
              <w:rPr>
                <w:rStyle w:val="Hyperlink"/>
              </w:rPr>
              <w:t>9.2. Pruebas Manuales de Integración</w:t>
            </w:r>
            <w:r>
              <w:tab/>
            </w:r>
            <w:r>
              <w:fldChar w:fldCharType="begin"/>
            </w:r>
            <w:r>
              <w:instrText xml:space="preserve">PAGEREF _Toc1809617164 \h</w:instrText>
            </w:r>
            <w:r>
              <w:fldChar w:fldCharType="separate"/>
            </w:r>
            <w:r w:rsidRPr="65D85127" w:rsidR="65D85127">
              <w:rPr>
                <w:rStyle w:val="Hyperlink"/>
              </w:rPr>
              <w:t>20</w:t>
            </w:r>
            <w:r>
              <w:fldChar w:fldCharType="end"/>
            </w:r>
          </w:hyperlink>
        </w:p>
        <w:p w:rsidR="65D85127" w:rsidP="65D85127" w:rsidRDefault="65D85127" w14:paraId="18974B59" w14:textId="0005AF60">
          <w:pPr>
            <w:pStyle w:val="TOC2"/>
            <w:tabs>
              <w:tab w:val="right" w:leader="dot" w:pos="9015"/>
            </w:tabs>
          </w:pPr>
          <w:hyperlink w:anchor="_Toc851461313">
            <w:r w:rsidRPr="65D85127" w:rsidR="65D85127">
              <w:rPr>
                <w:rStyle w:val="Hyperlink"/>
              </w:rPr>
              <w:t>10. Próximos Pasos (Fase Final)</w:t>
            </w:r>
            <w:r>
              <w:tab/>
            </w:r>
            <w:r>
              <w:fldChar w:fldCharType="begin"/>
            </w:r>
            <w:r>
              <w:instrText xml:space="preserve">PAGEREF _Toc851461313 \h</w:instrText>
            </w:r>
            <w:r>
              <w:fldChar w:fldCharType="separate"/>
            </w:r>
            <w:r w:rsidRPr="65D85127" w:rsidR="65D85127">
              <w:rPr>
                <w:rStyle w:val="Hyperlink"/>
              </w:rPr>
              <w:t>23</w:t>
            </w:r>
            <w:r>
              <w:fldChar w:fldCharType="end"/>
            </w:r>
          </w:hyperlink>
        </w:p>
        <w:p xmlns:wp14="http://schemas.microsoft.com/office/word/2010/wordml" w:rsidP="230DF982" wp14:paraId="54BA0D29" wp14:textId="125C7D1F">
          <w:pPr>
            <w:pStyle w:val="TOC2"/>
            <w:tabs>
              <w:tab w:val="right" w:leader="dot" w:pos="9015"/>
            </w:tabs>
            <w:bidi w:val="0"/>
          </w:pPr>
          <w:r>
            <w:fldChar w:fldCharType="end"/>
          </w:r>
        </w:p>
      </w:sdtContent>
    </w:sdt>
    <w:p xmlns:wp14="http://schemas.microsoft.com/office/word/2010/wordml" w:rsidP="50AE2D80" wp14:paraId="5DC00B9C" wp14:textId="25FC9BF7">
      <w:pPr>
        <w:pStyle w:val="Normal"/>
        <w:rPr>
          <w:noProof w:val="0"/>
          <w:lang w:val="es-ES"/>
        </w:rPr>
      </w:pPr>
    </w:p>
    <w:p xmlns:wp14="http://schemas.microsoft.com/office/word/2010/wordml" w:rsidP="50AE2D80" wp14:paraId="3FA7C39A" wp14:textId="266D7B5F">
      <w:pPr>
        <w:pStyle w:val="Normal"/>
        <w:rPr>
          <w:noProof w:val="0"/>
          <w:lang w:val="es-ES"/>
        </w:rPr>
      </w:pPr>
    </w:p>
    <w:p xmlns:wp14="http://schemas.microsoft.com/office/word/2010/wordml" wp14:paraId="41090A6D" wp14:textId="459B3A8F">
      <w:r>
        <w:br w:type="page"/>
      </w:r>
    </w:p>
    <w:p xmlns:wp14="http://schemas.microsoft.com/office/word/2010/wordml" w:rsidP="50AE2D80" wp14:paraId="0ABDB76E" wp14:textId="15E037B3">
      <w:pPr>
        <w:pStyle w:val="Normal"/>
        <w:rPr>
          <w:noProof w:val="0"/>
          <w:lang w:val="es-ES"/>
        </w:rPr>
      </w:pPr>
    </w:p>
    <w:p xmlns:wp14="http://schemas.microsoft.com/office/word/2010/wordml" w:rsidP="50AE2D80" wp14:paraId="664C4B42" wp14:textId="3E137405">
      <w:pPr>
        <w:pStyle w:val="Normal"/>
        <w:rPr>
          <w:noProof w:val="0"/>
          <w:lang w:val="es-ES"/>
        </w:rPr>
      </w:pPr>
    </w:p>
    <w:p xmlns:wp14="http://schemas.microsoft.com/office/word/2010/wordml" w:rsidP="50AE2D80" wp14:paraId="3CA47AA7" wp14:textId="334F488B">
      <w:pPr>
        <w:pStyle w:val="Normal"/>
        <w:rPr>
          <w:noProof w:val="0"/>
          <w:lang w:val="es-ES"/>
        </w:rPr>
      </w:pPr>
    </w:p>
    <w:p w:rsidR="52277E7E" w:rsidP="65D85127" w:rsidRDefault="52277E7E" w14:paraId="57341DCC" w14:textId="6FEE687C">
      <w:pPr>
        <w:pStyle w:val="Heading2"/>
        <w:rPr>
          <w:b w:val="1"/>
          <w:bCs w:val="1"/>
          <w:noProof w:val="0"/>
          <w:sz w:val="36"/>
          <w:szCs w:val="36"/>
          <w:lang w:val="es-ES"/>
        </w:rPr>
      </w:pPr>
      <w:bookmarkStart w:name="_Toc1081477275" w:id="2114501742"/>
      <w:r w:rsidRPr="65D85127" w:rsidR="52277E7E">
        <w:rPr>
          <w:b w:val="1"/>
          <w:bCs w:val="1"/>
          <w:noProof w:val="0"/>
          <w:sz w:val="36"/>
          <w:szCs w:val="36"/>
          <w:lang w:val="es-ES"/>
        </w:rPr>
        <w:t>1. Descripción del sistema</w:t>
      </w:r>
      <w:bookmarkEnd w:id="2114501742"/>
    </w:p>
    <w:p w:rsidR="52277E7E" w:rsidP="65D85127" w:rsidRDefault="52277E7E" w14:paraId="20651A2D" w14:textId="6B72BEB5">
      <w:pPr>
        <w:spacing w:before="240" w:beforeAutospacing="off" w:after="240" w:afterAutospacing="off"/>
      </w:pPr>
      <w:r w:rsidRPr="65D85127" w:rsidR="52277E7E">
        <w:rPr>
          <w:rFonts w:ascii="Aptos" w:hAnsi="Aptos" w:eastAsia="Aptos" w:cs="Aptos"/>
          <w:noProof w:val="0"/>
          <w:sz w:val="24"/>
          <w:szCs w:val="24"/>
          <w:lang w:val="es-ES"/>
        </w:rPr>
        <w:t>Collector Hub nació de una idea bastante simple: no existe una aplicación que te deje organizar cualquier tipo de colección sin obligarte a adaptarte a su estructura. Si coleccionas cartas necesitas registrar cosas como el estado de conservación o si tiene gradación PSA, si coleccionas libros te interesa el autor o el año de edición. Son necesidades completamente distintas y la mayoría de aplicaciones no contemplan eso.</w:t>
      </w:r>
    </w:p>
    <w:p w:rsidR="52277E7E" w:rsidP="65D85127" w:rsidRDefault="52277E7E" w14:paraId="699836C5" w14:textId="694A9A58">
      <w:pPr>
        <w:spacing w:before="240" w:beforeAutospacing="off" w:after="240" w:afterAutospacing="off"/>
      </w:pPr>
      <w:r w:rsidRPr="65D85127" w:rsidR="52277E7E">
        <w:rPr>
          <w:rFonts w:ascii="Aptos" w:hAnsi="Aptos" w:eastAsia="Aptos" w:cs="Aptos"/>
          <w:noProof w:val="0"/>
          <w:sz w:val="24"/>
          <w:szCs w:val="24"/>
          <w:lang w:val="es-ES"/>
        </w:rPr>
        <w:t>La solución que he desarrollado permite que cada usuario defina sus propios campos al crear una categoría, de forma que la estructura de datos se adapta a lo que el coleccionista necesita y no al revés. Sobre esa base se construye el resto: añadir artículos con imágenes, separar lo que tienes de lo que quieres conseguir, exportar la colección, importarla desde un fichero o borrar tu cuenta entera si quieres.</w:t>
      </w:r>
    </w:p>
    <w:p w:rsidR="52277E7E" w:rsidP="65D85127" w:rsidRDefault="52277E7E" w14:paraId="14590877" w14:textId="0F0577C0">
      <w:pPr>
        <w:spacing w:before="240" w:beforeAutospacing="off" w:after="240" w:afterAutospacing="off"/>
      </w:pPr>
      <w:r w:rsidRPr="65D85127" w:rsidR="52277E7E">
        <w:rPr>
          <w:rFonts w:ascii="Aptos" w:hAnsi="Aptos" w:eastAsia="Aptos" w:cs="Aptos"/>
          <w:noProof w:val="0"/>
          <w:sz w:val="24"/>
          <w:szCs w:val="24"/>
          <w:lang w:val="es-ES"/>
        </w:rPr>
        <w:t>También hay un rol de administrador desde el que se pueden crear plantillas oficiales para que otros usuarios las usen como punto de partida, y consultar estadísticas generales de la plataforma.</w:t>
      </w:r>
    </w:p>
    <w:p w:rsidR="52277E7E" w:rsidP="65D85127" w:rsidRDefault="52277E7E" w14:paraId="3E4807C7" w14:textId="35850DAA">
      <w:pPr>
        <w:spacing w:before="240" w:beforeAutospacing="off" w:after="240" w:afterAutospacing="off"/>
      </w:pPr>
      <w:r w:rsidRPr="65D85127" w:rsidR="52277E7E">
        <w:rPr>
          <w:rFonts w:ascii="Aptos" w:hAnsi="Aptos" w:eastAsia="Aptos" w:cs="Aptos"/>
          <w:noProof w:val="0"/>
          <w:sz w:val="24"/>
          <w:szCs w:val="24"/>
          <w:lang w:val="es-ES"/>
        </w:rPr>
        <w:t>La aplicación está desplegada en la nube y funciona desde cualquier navegador, también desde el móvil.</w:t>
      </w:r>
    </w:p>
    <w:p w:rsidR="65D85127" w:rsidP="65D85127" w:rsidRDefault="65D85127" w14:paraId="04AA172C" w14:textId="09432D3A">
      <w:pPr>
        <w:spacing w:before="240" w:beforeAutospacing="off" w:after="240" w:afterAutospacing="off"/>
        <w:rPr>
          <w:rFonts w:ascii="Aptos" w:hAnsi="Aptos" w:eastAsia="Aptos" w:cs="Aptos"/>
          <w:noProof w:val="0"/>
          <w:sz w:val="24"/>
          <w:szCs w:val="24"/>
          <w:lang w:val="es-ES"/>
        </w:rPr>
      </w:pPr>
    </w:p>
    <w:p w:rsidR="65D85127" w:rsidRDefault="65D85127" w14:paraId="2FFE7E3A" w14:textId="304C4CB3">
      <w:r>
        <w:br w:type="page"/>
      </w:r>
    </w:p>
    <w:p w:rsidR="03B8C4F6" w:rsidP="65D85127" w:rsidRDefault="03B8C4F6" w14:paraId="5506DBE2" w14:textId="45FAFAB8">
      <w:pPr>
        <w:pStyle w:val="Heading2"/>
        <w:suppressLineNumbers w:val="0"/>
        <w:bidi w:val="0"/>
        <w:spacing w:before="160" w:beforeAutospacing="off" w:after="80" w:afterAutospacing="off" w:line="279" w:lineRule="auto"/>
        <w:ind w:left="0" w:right="0"/>
        <w:jc w:val="left"/>
        <w:rPr>
          <w:b w:val="1"/>
          <w:bCs w:val="1"/>
          <w:noProof w:val="0"/>
          <w:sz w:val="36"/>
          <w:szCs w:val="36"/>
          <w:lang w:val="es-ES"/>
        </w:rPr>
      </w:pPr>
      <w:bookmarkStart w:name="_Toc1616177333" w:id="2124511032"/>
      <w:r w:rsidRPr="65D85127" w:rsidR="03B8C4F6">
        <w:rPr>
          <w:b w:val="1"/>
          <w:bCs w:val="1"/>
          <w:noProof w:val="0"/>
          <w:sz w:val="36"/>
          <w:szCs w:val="36"/>
          <w:lang w:val="es-ES"/>
        </w:rPr>
        <w:t>2. Planteamiento, alcance y requisitos</w:t>
      </w:r>
      <w:bookmarkEnd w:id="2124511032"/>
    </w:p>
    <w:p w:rsidR="03B8C4F6" w:rsidP="65D85127" w:rsidRDefault="03B8C4F6" w14:paraId="7AC1EE21" w14:textId="6A88EC84">
      <w:pPr>
        <w:spacing w:before="240" w:beforeAutospacing="off" w:after="240" w:afterAutospacing="off"/>
      </w:pPr>
      <w:r w:rsidRPr="65D85127" w:rsidR="03B8C4F6">
        <w:rPr>
          <w:rFonts w:ascii="Aptos" w:hAnsi="Aptos" w:eastAsia="Aptos" w:cs="Aptos"/>
          <w:noProof w:val="0"/>
          <w:sz w:val="24"/>
          <w:szCs w:val="24"/>
          <w:lang w:val="es-ES"/>
        </w:rPr>
        <w:t>Cuando empecé el proyecto tenía claro el concepto general pero no tanto los límites reales de lo que podía llegar a hacer en el tiempo disponible. La planificación inicial era bastante ambiciosa: autenticación con roles, plantillas dinámicas, CRUD completo, exportación de datos, y un sistema de seguimiento de precios históricos con cálculo de inversión total por colección.</w:t>
      </w:r>
    </w:p>
    <w:p w:rsidR="03B8C4F6" w:rsidP="65D85127" w:rsidRDefault="03B8C4F6" w14:paraId="368535EB" w14:textId="098A5317">
      <w:pPr>
        <w:spacing w:before="240" w:beforeAutospacing="off" w:after="240" w:afterAutospacing="off"/>
      </w:pPr>
      <w:r w:rsidRPr="65D85127" w:rsidR="03B8C4F6">
        <w:rPr>
          <w:rFonts w:ascii="Aptos" w:hAnsi="Aptos" w:eastAsia="Aptos" w:cs="Aptos"/>
          <w:noProof w:val="0"/>
          <w:sz w:val="24"/>
          <w:szCs w:val="24"/>
          <w:lang w:val="es-ES"/>
        </w:rPr>
        <w:t>La mayoría de esos objetivos se han cumplido, pero el seguimiento de precios históricos no llegó a implementarse. Durante el desarrollo me di cuenta de que requería un rediseño bastante importante del modelo de datos y que el tiempo que le tendría que dedicar comprometía la estabilidad del resto de funcionalidades. Decidí priorizar que todo lo demás funcionara bien antes de añadir algo nuevo a medias.</w:t>
      </w:r>
    </w:p>
    <w:p w:rsidR="03B8C4F6" w:rsidP="65D85127" w:rsidRDefault="03B8C4F6" w14:paraId="7CBA884A" w14:textId="1361BC5F">
      <w:pPr>
        <w:spacing w:before="240" w:beforeAutospacing="off" w:after="240" w:afterAutospacing="off"/>
      </w:pPr>
      <w:r w:rsidRPr="65D85127" w:rsidR="03B8C4F6">
        <w:rPr>
          <w:rFonts w:ascii="Aptos" w:hAnsi="Aptos" w:eastAsia="Aptos" w:cs="Aptos"/>
          <w:noProof w:val="0"/>
          <w:sz w:val="24"/>
          <w:szCs w:val="24"/>
          <w:lang w:val="es-ES"/>
        </w:rPr>
        <w:t>Lo que sí se ha implementado y funciona de forma completa es lo siguiente:</w:t>
      </w:r>
    </w:p>
    <w:p w:rsidR="03B8C4F6" w:rsidP="65D85127" w:rsidRDefault="03B8C4F6" w14:paraId="3EF302ED" w14:textId="144DA324">
      <w:pPr>
        <w:spacing w:before="240" w:beforeAutospacing="off" w:after="240" w:afterAutospacing="off"/>
      </w:pPr>
      <w:r w:rsidRPr="65D85127" w:rsidR="03B8C4F6">
        <w:rPr>
          <w:rFonts w:ascii="Aptos" w:hAnsi="Aptos" w:eastAsia="Aptos" w:cs="Aptos"/>
          <w:noProof w:val="0"/>
          <w:sz w:val="24"/>
          <w:szCs w:val="24"/>
          <w:lang w:val="es-ES"/>
        </w:rPr>
        <w:t>Registro con verificación por email mediante PIN temporal, inicio de sesión con token JWT y control de acceso por roles. El motor de categorías dinámicas que permite a cada usuario definir sus propios campos. Gestión completa de artículos con soporte de imágenes, separación entre colección y wishlist, y estadísticas por categoría calculadas en el cliente. Exportación e importación de datos en CSV y JSON con detección de conflictos. Panel de administración con plantillas oficiales y métricas globales. Borrado completo de cuenta con eliminación en cascada de todos los datos del usuario, cumpliendo con el derecho de supresión.</w:t>
      </w:r>
    </w:p>
    <w:p w:rsidR="03B8C4F6" w:rsidP="65D85127" w:rsidRDefault="03B8C4F6" w14:paraId="1D7A733D" w14:textId="6EEB85D0">
      <w:pPr>
        <w:spacing w:before="240" w:beforeAutospacing="off" w:after="240" w:afterAutospacing="off"/>
      </w:pPr>
      <w:r w:rsidRPr="65D85127" w:rsidR="03B8C4F6">
        <w:rPr>
          <w:rFonts w:ascii="Aptos" w:hAnsi="Aptos" w:eastAsia="Aptos" w:cs="Aptos"/>
          <w:noProof w:val="0"/>
          <w:sz w:val="24"/>
          <w:szCs w:val="24"/>
          <w:lang w:val="es-ES"/>
        </w:rPr>
        <w:t>Respecto a los requisitos no funcionales, la seguridad se ha trabajado bastante a fondo: contraseñas cifradas con BCrypt, tokens JWT validados en cada petición, extracción del ID de usuario siempre desde el token y nunca desde el cliente, y validación de datos en el backend mediante DTOs anotados. La portabilidad también está cubierta, el proyecto puede ejecutarse en local con Docker o accederse directamente desde la versión desplegada en Render y Vercel.</w:t>
      </w:r>
    </w:p>
    <w:p w:rsidR="65D85127" w:rsidP="65D85127" w:rsidRDefault="65D85127" w14:paraId="4E5078DE" w14:textId="385F2D1A">
      <w:pPr>
        <w:pStyle w:val="Normal"/>
        <w:spacing w:before="240" w:beforeAutospacing="off" w:after="240" w:afterAutospacing="off"/>
        <w:rPr>
          <w:rFonts w:ascii="Aptos" w:hAnsi="Aptos" w:eastAsia="Aptos" w:cs="Aptos"/>
          <w:noProof w:val="0"/>
          <w:sz w:val="24"/>
          <w:szCs w:val="24"/>
          <w:lang w:val="es-ES"/>
        </w:rPr>
      </w:pPr>
    </w:p>
    <w:p w:rsidR="65D85127" w:rsidRDefault="65D85127" w14:paraId="5D6D8551" w14:textId="74C46B6A">
      <w:r>
        <w:br w:type="page"/>
      </w:r>
    </w:p>
    <w:p w:rsidR="65D85127" w:rsidP="65D85127" w:rsidRDefault="65D85127" w14:paraId="4D5FAF4E" w14:textId="12593A10">
      <w:pPr>
        <w:pStyle w:val="Normal"/>
        <w:spacing w:before="240" w:beforeAutospacing="off" w:after="240" w:afterAutospacing="off"/>
        <w:rPr>
          <w:rFonts w:ascii="Aptos" w:hAnsi="Aptos" w:eastAsia="Aptos" w:cs="Aptos"/>
          <w:noProof w:val="0"/>
          <w:sz w:val="24"/>
          <w:szCs w:val="24"/>
          <w:lang w:val="es-ES"/>
        </w:rPr>
      </w:pPr>
    </w:p>
    <w:p w:rsidR="7BC25108" w:rsidP="65D85127" w:rsidRDefault="7BC25108" w14:paraId="0BF313F5" w14:textId="7E25EF2C">
      <w:pPr>
        <w:pStyle w:val="Heading2"/>
        <w:suppressLineNumbers w:val="0"/>
        <w:bidi w:val="0"/>
        <w:spacing w:before="299" w:beforeAutospacing="off" w:after="299" w:afterAutospacing="off" w:line="279" w:lineRule="auto"/>
        <w:ind w:left="0" w:right="0"/>
        <w:jc w:val="left"/>
        <w:rPr>
          <w:rFonts w:ascii="Aptos" w:hAnsi="Aptos" w:eastAsia="Aptos" w:cs="Aptos"/>
          <w:b w:val="1"/>
          <w:bCs w:val="1"/>
          <w:noProof w:val="0"/>
          <w:sz w:val="36"/>
          <w:szCs w:val="36"/>
          <w:lang w:val="es-ES"/>
        </w:rPr>
      </w:pPr>
      <w:bookmarkStart w:name="_Toc1290187933" w:id="839988409"/>
      <w:r w:rsidRPr="65D85127" w:rsidR="7BC25108">
        <w:rPr>
          <w:rFonts w:ascii="Aptos" w:hAnsi="Aptos" w:eastAsia="Aptos" w:cs="Aptos"/>
          <w:b w:val="1"/>
          <w:bCs w:val="1"/>
          <w:noProof w:val="0"/>
          <w:sz w:val="36"/>
          <w:szCs w:val="36"/>
          <w:lang w:val="es-ES"/>
        </w:rPr>
        <w:t>3</w:t>
      </w:r>
      <w:r w:rsidRPr="65D85127" w:rsidR="4B6FA302">
        <w:rPr>
          <w:rFonts w:ascii="Aptos" w:hAnsi="Aptos" w:eastAsia="Aptos" w:cs="Aptos"/>
          <w:b w:val="1"/>
          <w:bCs w:val="1"/>
          <w:noProof w:val="0"/>
          <w:sz w:val="36"/>
          <w:szCs w:val="36"/>
          <w:lang w:val="es-ES"/>
        </w:rPr>
        <w:t>. Arquitectura Técnica</w:t>
      </w:r>
      <w:bookmarkEnd w:id="839988409"/>
    </w:p>
    <w:p w:rsidR="4B6FA302" w:rsidP="65D85127" w:rsidRDefault="4B6FA302" w14:paraId="40414DB9" w14:textId="62E37CB2">
      <w:pPr>
        <w:pStyle w:val="Normal"/>
        <w:spacing w:before="240" w:beforeAutospacing="off" w:after="240" w:afterAutospacing="off"/>
        <w:rPr>
          <w:noProof w:val="0"/>
          <w:lang w:val="es-ES"/>
        </w:rPr>
      </w:pPr>
      <w:r w:rsidRPr="65D85127" w:rsidR="4B6FA302">
        <w:rPr>
          <w:noProof w:val="0"/>
          <w:lang w:val="es-ES"/>
        </w:rPr>
        <w:t>El proyecto está dividido en tres partes que funcionan de forma independiente pero conectadas entre sí: el backend, el frontend y la base de datos.</w:t>
      </w:r>
    </w:p>
    <w:p w:rsidR="4B6FA302" w:rsidP="65D85127" w:rsidRDefault="4B6FA302" w14:paraId="57747DF5" w14:textId="21C661F9">
      <w:pPr>
        <w:pStyle w:val="Normal"/>
        <w:spacing w:before="240" w:beforeAutospacing="off" w:after="240" w:afterAutospacing="off"/>
        <w:rPr>
          <w:noProof w:val="0"/>
          <w:lang w:val="es-ES"/>
        </w:rPr>
      </w:pPr>
      <w:r w:rsidRPr="65D85127" w:rsidR="4B6FA302">
        <w:rPr>
          <w:noProof w:val="0"/>
          <w:lang w:val="es-ES"/>
        </w:rPr>
        <w:t>El backend está hecho con Spring Boot y es el que se encarga de toda la lógica: validar usuarios, gestionar los datos y controlar quién puede hacer qué. Para la seguridad se usa JWT, de forma que cada vez que el usuario inicia sesión recibe un token que tiene que adjuntar en todas las peticiones siguientes. Las contraseñas se guardan cifradas con BCrypt, nunca en texto plano. Por dentro el código está organizado en controladores, servicios y repositorios, cada uno con su función, para que no todo esté mezclado en el mismo sitio.</w:t>
      </w:r>
    </w:p>
    <w:p w:rsidR="4B6FA302" w:rsidP="65D85127" w:rsidRDefault="4B6FA302" w14:paraId="3A6D4EDE" w14:textId="56C0DE1A">
      <w:pPr>
        <w:pStyle w:val="Normal"/>
        <w:spacing w:before="240" w:beforeAutospacing="off" w:after="240" w:afterAutospacing="off"/>
        <w:rPr>
          <w:noProof w:val="0"/>
          <w:lang w:val="es-ES"/>
        </w:rPr>
      </w:pPr>
      <w:r w:rsidRPr="65D85127" w:rsidR="4B6FA302">
        <w:rPr>
          <w:noProof w:val="0"/>
          <w:lang w:val="es-ES"/>
        </w:rPr>
        <w:t>El frontend está desarrollado con React y Vite. Es una SPA, lo que significa que la página no se recarga al navegar entre secciones, todo ocurre en el mismo documento. Las llamadas al backend se hacen desde un archivo centralizado llamado api.js, que añade el token automáticamente en cada petición y redirige al login si la sesión ha caducado. Los datos de sesión se guardan en el LocalStorage del navegador.</w:t>
      </w:r>
    </w:p>
    <w:p w:rsidR="4B6FA302" w:rsidP="65D85127" w:rsidRDefault="4B6FA302" w14:paraId="31FADB93" w14:textId="613D5FFD">
      <w:pPr>
        <w:pStyle w:val="Normal"/>
        <w:spacing w:before="240" w:beforeAutospacing="off" w:after="240" w:afterAutospacing="off"/>
        <w:rPr>
          <w:noProof w:val="0"/>
          <w:lang w:val="es-ES"/>
        </w:rPr>
      </w:pPr>
      <w:r w:rsidRPr="65D85127" w:rsidR="4B6FA302">
        <w:rPr>
          <w:noProof w:val="0"/>
          <w:lang w:val="es-ES"/>
        </w:rPr>
        <w:t>La base de datos es MySQL y tiene tres tablas: usuarios, categorias y articulos. Una cosa a destacar es que se usa el tipo JSON de MySQL para guardar la estructura de cada categoría, porque cada colección puede tener campos completamente distintos y no tenía sentido crear una tabla diferente para cada caso. El borrado de cuenta está configurado en cascada, así cuando un usuario se borra, sus categorías y artículos desaparecen también automáticamente.</w:t>
      </w:r>
    </w:p>
    <w:p w:rsidR="4B6FA302" w:rsidP="65D85127" w:rsidRDefault="4B6FA302" w14:paraId="60B361AB" w14:textId="4786DDD8">
      <w:pPr>
        <w:pStyle w:val="Normal"/>
        <w:spacing w:before="240" w:beforeAutospacing="off" w:after="240" w:afterAutospacing="off"/>
        <w:rPr>
          <w:noProof w:val="0"/>
          <w:lang w:val="es-ES"/>
        </w:rPr>
      </w:pPr>
      <w:r w:rsidRPr="65D85127" w:rsidR="4B6FA302">
        <w:rPr>
          <w:noProof w:val="0"/>
          <w:lang w:val="es-ES"/>
        </w:rPr>
        <w:t>En producción el backend está desplegado en Render y el frontend en Vercel, y se comunican entre ellos por HTTP igual que lo harían en local.</w:t>
      </w:r>
    </w:p>
    <w:p w:rsidR="65D85127" w:rsidP="65D85127" w:rsidRDefault="65D85127" w14:paraId="7DE3DA2B" w14:textId="4F0477A0">
      <w:pPr>
        <w:pStyle w:val="Normal"/>
        <w:spacing w:before="240" w:beforeAutospacing="off" w:after="240" w:afterAutospacing="off"/>
        <w:ind w:left="0"/>
        <w:rPr>
          <w:noProof w:val="0"/>
          <w:lang w:val="es-ES"/>
        </w:rPr>
      </w:pPr>
    </w:p>
    <w:p w:rsidR="769D9CF9" w:rsidP="65D85127" w:rsidRDefault="769D9CF9" w14:paraId="68E4574B" w14:textId="607AE97E">
      <w:pPr>
        <w:pStyle w:val="Normal"/>
        <w:spacing w:before="240" w:beforeAutospacing="off" w:after="240" w:afterAutospacing="off"/>
        <w:ind w:left="0"/>
        <w:rPr>
          <w:rFonts w:ascii="Aptos" w:hAnsi="Aptos" w:eastAsia="Aptos" w:cs="Aptos"/>
          <w:noProof w:val="0"/>
          <w:sz w:val="24"/>
          <w:szCs w:val="24"/>
          <w:lang w:val="es-ES"/>
        </w:rPr>
      </w:pPr>
    </w:p>
    <w:p w:rsidR="65D85127" w:rsidRDefault="65D85127" w14:paraId="0FB4FA60" w14:textId="64D6BAE9">
      <w:r>
        <w:br w:type="page"/>
      </w:r>
    </w:p>
    <w:p w:rsidR="65D85127" w:rsidP="65D85127" w:rsidRDefault="65D85127" w14:paraId="4A4276B9" w14:textId="2A171B59">
      <w:pPr>
        <w:pStyle w:val="Normal"/>
        <w:spacing w:before="240" w:beforeAutospacing="off" w:after="240" w:afterAutospacing="off"/>
        <w:ind w:left="0"/>
        <w:rPr>
          <w:rFonts w:ascii="Aptos" w:hAnsi="Aptos" w:eastAsia="Aptos" w:cs="Aptos"/>
          <w:noProof w:val="0"/>
          <w:sz w:val="24"/>
          <w:szCs w:val="24"/>
          <w:lang w:val="es-ES"/>
        </w:rPr>
      </w:pPr>
    </w:p>
    <w:p w:rsidR="45A3E427" w:rsidP="65D85127" w:rsidRDefault="45A3E427" w14:paraId="30766492" w14:textId="400C7F17">
      <w:pPr>
        <w:pStyle w:val="Heading2"/>
        <w:suppressLineNumbers w:val="0"/>
        <w:bidi w:val="0"/>
        <w:spacing w:before="299" w:beforeAutospacing="off" w:after="299" w:afterAutospacing="off" w:line="279" w:lineRule="auto"/>
        <w:ind w:left="0" w:right="0"/>
        <w:jc w:val="left"/>
        <w:rPr>
          <w:rFonts w:ascii="Aptos" w:hAnsi="Aptos" w:eastAsia="Aptos" w:cs="Aptos"/>
          <w:b w:val="1"/>
          <w:bCs w:val="1"/>
          <w:noProof w:val="0"/>
          <w:sz w:val="36"/>
          <w:szCs w:val="36"/>
          <w:lang w:val="es-ES"/>
        </w:rPr>
      </w:pPr>
      <w:bookmarkStart w:name="_Toc943163146" w:id="193777045"/>
      <w:r w:rsidRPr="65D85127" w:rsidR="45A3E427">
        <w:rPr>
          <w:rFonts w:ascii="Aptos" w:hAnsi="Aptos" w:eastAsia="Aptos" w:cs="Aptos"/>
          <w:b w:val="1"/>
          <w:bCs w:val="1"/>
          <w:noProof w:val="0"/>
          <w:sz w:val="36"/>
          <w:szCs w:val="36"/>
          <w:lang w:val="es-ES"/>
        </w:rPr>
        <w:t>4</w:t>
      </w:r>
      <w:r w:rsidRPr="65D85127" w:rsidR="73139825">
        <w:rPr>
          <w:rFonts w:ascii="Aptos" w:hAnsi="Aptos" w:eastAsia="Aptos" w:cs="Aptos"/>
          <w:b w:val="1"/>
          <w:bCs w:val="1"/>
          <w:noProof w:val="0"/>
          <w:sz w:val="36"/>
          <w:szCs w:val="36"/>
          <w:lang w:val="es-ES"/>
        </w:rPr>
        <w:t>. Documentación técnica</w:t>
      </w:r>
      <w:bookmarkEnd w:id="193777045"/>
    </w:p>
    <w:p w:rsidR="0E237523" w:rsidP="65D85127" w:rsidRDefault="0E237523" w14:paraId="79DF3576" w14:textId="664F911B">
      <w:pPr>
        <w:pStyle w:val="Heading3"/>
        <w:bidi w:val="0"/>
        <w:rPr>
          <w:b w:val="1"/>
          <w:bCs w:val="1"/>
          <w:noProof w:val="0"/>
          <w:lang w:val="es-ES"/>
        </w:rPr>
      </w:pPr>
      <w:bookmarkStart w:name="_Toc1585513213" w:id="925234104"/>
      <w:r w:rsidRPr="65D85127" w:rsidR="0E237523">
        <w:rPr>
          <w:b w:val="1"/>
          <w:bCs w:val="1"/>
          <w:noProof w:val="0"/>
          <w:lang w:val="es-ES"/>
        </w:rPr>
        <w:t>4.1 Modelo de datos</w:t>
      </w:r>
      <w:bookmarkEnd w:id="925234104"/>
    </w:p>
    <w:p w:rsidR="0E237523" w:rsidP="65D85127" w:rsidRDefault="0E237523" w14:paraId="46DADFA6" w14:textId="72A04A9F">
      <w:pPr>
        <w:bidi w:val="0"/>
        <w:spacing w:before="240" w:beforeAutospacing="off" w:after="240" w:afterAutospacing="off"/>
      </w:pPr>
      <w:r w:rsidRPr="65D85127" w:rsidR="0E237523">
        <w:rPr>
          <w:rFonts w:ascii="Aptos" w:hAnsi="Aptos" w:eastAsia="Aptos" w:cs="Aptos"/>
          <w:noProof w:val="0"/>
          <w:sz w:val="24"/>
          <w:szCs w:val="24"/>
          <w:lang w:val="es-ES"/>
        </w:rPr>
        <w:t>La base de datos tiene tres tablas: usuarios, categorias y articulos. Las relaciones son sencillas, cada categoría pertenece a un usuario y cada artículo pertenece a un usuario y a una categoría. El borrado está configurado en cascada a nivel de base de datos, así que cuando se elimina un usuario todo lo suyo desaparece con él sin necesidad de hacerlo manualmente.</w:t>
      </w:r>
    </w:p>
    <w:p w:rsidR="0E237523" w:rsidP="65D85127" w:rsidRDefault="0E237523" w14:paraId="78A6FFA2" w14:textId="09ED9545">
      <w:pPr>
        <w:bidi w:val="0"/>
        <w:spacing w:before="240" w:beforeAutospacing="off" w:after="240" w:afterAutospacing="off"/>
      </w:pPr>
      <w:r w:rsidRPr="65D85127" w:rsidR="0E237523">
        <w:rPr>
          <w:rFonts w:ascii="Aptos" w:hAnsi="Aptos" w:eastAsia="Aptos" w:cs="Aptos"/>
          <w:b w:val="1"/>
          <w:bCs w:val="1"/>
          <w:noProof w:val="0"/>
          <w:sz w:val="24"/>
          <w:szCs w:val="24"/>
          <w:lang w:val="es-ES"/>
        </w:rPr>
        <w:t>Usuario</w:t>
      </w:r>
    </w:p>
    <w:p w:rsidR="0E237523" w:rsidP="65D85127" w:rsidRDefault="0E237523" w14:paraId="1B9F98C4" w14:textId="14FC50C8">
      <w:pPr>
        <w:bidi w:val="0"/>
        <w:spacing w:before="240" w:beforeAutospacing="off" w:after="240" w:afterAutospacing="off"/>
      </w:pPr>
      <w:r w:rsidRPr="65D85127" w:rsidR="0E237523">
        <w:rPr>
          <w:rFonts w:ascii="Aptos" w:hAnsi="Aptos" w:eastAsia="Aptos" w:cs="Aptos"/>
          <w:noProof w:val="0"/>
          <w:sz w:val="24"/>
          <w:szCs w:val="24"/>
          <w:lang w:val="es-ES"/>
        </w:rPr>
        <w:t>Además de los campos típicos como alias, correo y contraseña, esta entidad tiene varios campos que solo tienen sentido durante el proceso de registro. Cuando alguien se registra la cuenta no se activa directamente, sino que se guarda con cuentaActiva a false y se le manda un PIN de seis dígitos al correo. Ese PIN se guarda temporalmente en codigoVerificacion, la fecha en que se registró se guarda en fechaRegistro para controlar que no lleve más de cinco minutos sin verificar, e intentosFallidos lleva la cuenta de las veces que ha metido el PIN mal. Una vez que verifica la cuenta estos campos se limpian y no vuelven a usarse.</w:t>
      </w:r>
    </w:p>
    <w:p w:rsidR="0E237523" w:rsidP="65D85127" w:rsidRDefault="0E237523" w14:paraId="78792FFE" w14:textId="7416AF64">
      <w:pPr>
        <w:bidi w:val="0"/>
        <w:spacing w:before="240" w:beforeAutospacing="off" w:after="240" w:afterAutospacing="off"/>
      </w:pPr>
      <w:r w:rsidRPr="65D85127" w:rsidR="0E237523">
        <w:rPr>
          <w:rFonts w:ascii="Aptos" w:hAnsi="Aptos" w:eastAsia="Aptos" w:cs="Aptos"/>
          <w:b w:val="1"/>
          <w:bCs w:val="1"/>
          <w:noProof w:val="0"/>
          <w:sz w:val="24"/>
          <w:szCs w:val="24"/>
          <w:lang w:val="es-ES"/>
        </w:rPr>
        <w:t>Categoria</w:t>
      </w:r>
    </w:p>
    <w:p w:rsidR="0E237523" w:rsidP="65D85127" w:rsidRDefault="0E237523" w14:paraId="0DEE860B" w14:textId="0BC39C56">
      <w:pPr>
        <w:bidi w:val="0"/>
        <w:spacing w:before="240" w:beforeAutospacing="off" w:after="240" w:afterAutospacing="off"/>
      </w:pPr>
      <w:r w:rsidRPr="65D85127" w:rsidR="0E237523">
        <w:rPr>
          <w:rFonts w:ascii="Aptos" w:hAnsi="Aptos" w:eastAsia="Aptos" w:cs="Aptos"/>
          <w:noProof w:val="0"/>
          <w:sz w:val="24"/>
          <w:szCs w:val="24"/>
          <w:lang w:val="es-ES"/>
        </w:rPr>
        <w:t>Tiene nombre, descripción y un campo esOficial que distingue las plantillas creadas por el administrador de las colecciones personales de cada usuario. El campo más importante es esquema, que se almacena como JSON directamente en MySQL:</w:t>
      </w:r>
    </w:p>
    <w:p w:rsidR="1FAA1B50" w:rsidP="65D85127" w:rsidRDefault="1FAA1B50" w14:paraId="3F5C4553" w14:textId="5B3ED599">
      <w:pPr>
        <w:pStyle w:val="Normal"/>
        <w:bidi w:val="0"/>
        <w:spacing w:before="0" w:beforeAutospacing="off" w:after="0" w:afterAutospacing="off"/>
        <w:jc w:val="center"/>
      </w:pPr>
      <w:r w:rsidR="1FAA1B50">
        <w:drawing>
          <wp:inline wp14:editId="2FCBC65F" wp14:anchorId="5FEC2E1E">
            <wp:extent cx="3372321" cy="704948"/>
            <wp:effectExtent l="0" t="0" r="0" b="0"/>
            <wp:docPr id="555708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708859" name="Picture 555708859"/>
                    <pic:cNvPicPr/>
                  </pic:nvPicPr>
                  <pic:blipFill>
                    <a:blip xmlns:r="http://schemas.openxmlformats.org/officeDocument/2006/relationships" r:embed="rId2036659335">
                      <a:extLst>
                        <a:ext uri="{28A0092B-C50C-407E-A947-70E740481C1C}">
                          <a14:useLocalDpi xmlns:a14="http://schemas.microsoft.com/office/drawing/2010/main"/>
                        </a:ext>
                      </a:extLst>
                    </a:blip>
                    <a:stretch>
                      <a:fillRect/>
                    </a:stretch>
                  </pic:blipFill>
                  <pic:spPr>
                    <a:xfrm>
                      <a:off x="0" y="0"/>
                      <a:ext cx="3372321" cy="704948"/>
                    </a:xfrm>
                    <a:prstGeom prst="rect">
                      <a:avLst/>
                    </a:prstGeom>
                  </pic:spPr>
                </pic:pic>
              </a:graphicData>
            </a:graphic>
          </wp:inline>
        </w:drawing>
      </w:r>
    </w:p>
    <w:p w:rsidR="0E237523" w:rsidP="65D85127" w:rsidRDefault="0E237523" w14:paraId="56F44018" w14:textId="3A4C5155">
      <w:pPr>
        <w:bidi w:val="0"/>
        <w:spacing w:before="240" w:beforeAutospacing="off" w:after="240" w:afterAutospacing="off"/>
      </w:pPr>
      <w:r w:rsidRPr="65D85127" w:rsidR="0E237523">
        <w:rPr>
          <w:rFonts w:ascii="Aptos" w:hAnsi="Aptos" w:eastAsia="Aptos" w:cs="Aptos"/>
          <w:noProof w:val="0"/>
          <w:sz w:val="24"/>
          <w:szCs w:val="24"/>
          <w:lang w:val="es-ES"/>
        </w:rPr>
        <w:t>Este campo define qué atributos va a tener cada artículo de esa categoría. Por ejemplo una categoría de cartas puede tener campos como "nombre", "estado" o "gradación PSA", mientras que una de libros tendría "autor", "editorial" o "año". Gracias a esto cada colección tiene su propia estructura sin necesidad de crear tablas nuevas en la base de datos cada vez.</w:t>
      </w:r>
    </w:p>
    <w:p w:rsidR="65D85127" w:rsidP="65D85127" w:rsidRDefault="65D85127" w14:paraId="03A8A058" w14:textId="122B50CC">
      <w:pPr>
        <w:bidi w:val="0"/>
        <w:spacing w:before="240" w:beforeAutospacing="off" w:after="240" w:afterAutospacing="off"/>
        <w:rPr>
          <w:rFonts w:ascii="Aptos" w:hAnsi="Aptos" w:eastAsia="Aptos" w:cs="Aptos"/>
          <w:noProof w:val="0"/>
          <w:sz w:val="24"/>
          <w:szCs w:val="24"/>
          <w:lang w:val="es-ES"/>
        </w:rPr>
      </w:pPr>
    </w:p>
    <w:p w:rsidR="65D85127" w:rsidP="65D85127" w:rsidRDefault="65D85127" w14:paraId="127E0F31" w14:textId="1A527FEE">
      <w:pPr>
        <w:pStyle w:val="Normal"/>
      </w:pPr>
    </w:p>
    <w:p w:rsidR="0E237523" w:rsidP="65D85127" w:rsidRDefault="0E237523" w14:paraId="0563A8AC" w14:textId="02F14C00">
      <w:pPr>
        <w:bidi w:val="0"/>
        <w:spacing w:before="240" w:beforeAutospacing="off" w:after="240" w:afterAutospacing="off"/>
      </w:pPr>
      <w:r w:rsidRPr="65D85127" w:rsidR="0E237523">
        <w:rPr>
          <w:rFonts w:ascii="Aptos" w:hAnsi="Aptos" w:eastAsia="Aptos" w:cs="Aptos"/>
          <w:b w:val="1"/>
          <w:bCs w:val="1"/>
          <w:noProof w:val="0"/>
          <w:sz w:val="24"/>
          <w:szCs w:val="24"/>
          <w:lang w:val="es-ES"/>
        </w:rPr>
        <w:t>Articulo</w:t>
      </w:r>
    </w:p>
    <w:p w:rsidR="0E237523" w:rsidP="65D85127" w:rsidRDefault="0E237523" w14:paraId="5335AE11" w14:textId="719ACCA5">
      <w:pPr>
        <w:bidi w:val="0"/>
        <w:spacing w:before="240" w:beforeAutospacing="off" w:after="240" w:afterAutospacing="off"/>
      </w:pPr>
      <w:r w:rsidRPr="65D85127" w:rsidR="0E237523">
        <w:rPr>
          <w:rFonts w:ascii="Aptos" w:hAnsi="Aptos" w:eastAsia="Aptos" w:cs="Aptos"/>
          <w:noProof w:val="0"/>
          <w:sz w:val="24"/>
          <w:szCs w:val="24"/>
          <w:lang w:val="es-ES"/>
        </w:rPr>
        <w:t>Tiene referencias al usuario y a la categoría a la que pertenece, un campo estado que puede ser COLECCION o WISHLIST, y un campo datos también de tipo JSON donde se guardan los valores concretos del artículo siguiendo la estructura que define el esquema de su categoría. Las imágenes se guardan como LONGTEXT en formato Base64, lo que permite almacenarlas directamente en la base de datos sin depender de ningún servidor de archivos externo.</w:t>
      </w:r>
    </w:p>
    <w:p w:rsidR="65D85127" w:rsidP="65D85127" w:rsidRDefault="65D85127" w14:paraId="5B342916" w14:textId="688AC1F3">
      <w:pPr>
        <w:pStyle w:val="Normal"/>
        <w:bidi w:val="0"/>
        <w:spacing w:before="240" w:beforeAutospacing="off" w:after="240" w:afterAutospacing="off"/>
      </w:pPr>
    </w:p>
    <w:p w:rsidR="370840C3" w:rsidP="65D85127" w:rsidRDefault="370840C3" w14:paraId="15C18B79" w14:textId="39E48AB0">
      <w:pPr>
        <w:pStyle w:val="Heading3"/>
        <w:bidi w:val="0"/>
        <w:rPr>
          <w:b w:val="1"/>
          <w:bCs w:val="1"/>
          <w:noProof w:val="0"/>
          <w:lang w:val="es-ES"/>
        </w:rPr>
      </w:pPr>
      <w:bookmarkStart w:name="_Toc1627839503" w:id="74061132"/>
      <w:r w:rsidRPr="65D85127" w:rsidR="370840C3">
        <w:rPr>
          <w:b w:val="1"/>
          <w:bCs w:val="1"/>
          <w:noProof w:val="0"/>
          <w:lang w:val="es-ES"/>
        </w:rPr>
        <w:t>4.2 Estructura del backend</w:t>
      </w:r>
      <w:bookmarkEnd w:id="74061132"/>
    </w:p>
    <w:p w:rsidR="370840C3" w:rsidP="65D85127" w:rsidRDefault="370840C3" w14:paraId="1BFD1237" w14:textId="18B175D6">
      <w:pPr>
        <w:bidi w:val="0"/>
        <w:spacing w:before="240" w:beforeAutospacing="off" w:after="240" w:afterAutospacing="off"/>
      </w:pPr>
      <w:r w:rsidRPr="65D85127" w:rsidR="370840C3">
        <w:rPr>
          <w:rFonts w:ascii="Aptos" w:hAnsi="Aptos" w:eastAsia="Aptos" w:cs="Aptos"/>
          <w:noProof w:val="0"/>
          <w:sz w:val="24"/>
          <w:szCs w:val="24"/>
          <w:lang w:val="es-ES"/>
        </w:rPr>
        <w:t>El backend está organizado en tres capas que siguen el patrón Controller → Service → Repository. La idea es que cada capa tenga una responsabilidad clara y no se mezclen cosas que no tienen que ver entre sí.</w:t>
      </w:r>
    </w:p>
    <w:p w:rsidR="370840C3" w:rsidP="65D85127" w:rsidRDefault="370840C3" w14:paraId="4341F24D" w14:textId="27AF476A">
      <w:pPr>
        <w:bidi w:val="0"/>
        <w:spacing w:before="240" w:beforeAutospacing="off" w:after="240" w:afterAutospacing="off"/>
      </w:pPr>
      <w:r w:rsidRPr="65D85127" w:rsidR="370840C3">
        <w:rPr>
          <w:rFonts w:ascii="Aptos" w:hAnsi="Aptos" w:eastAsia="Aptos" w:cs="Aptos"/>
          <w:noProof w:val="0"/>
          <w:sz w:val="24"/>
          <w:szCs w:val="24"/>
          <w:lang w:val="es-ES"/>
        </w:rPr>
        <w:t>Los controladores son el punto de entrada de cada petición HTTP. Su trabajo es recibir la petición, extraer el usuario autenticado del token JWT y pasárselo al servicio correspondiente. No toman ninguna decisión de negocio, solo coordinan.</w:t>
      </w:r>
    </w:p>
    <w:p w:rsidR="370840C3" w:rsidP="65D85127" w:rsidRDefault="370840C3" w14:paraId="7285BD75" w14:textId="721925A8">
      <w:pPr>
        <w:bidi w:val="0"/>
        <w:spacing w:before="240" w:beforeAutospacing="off" w:after="240" w:afterAutospacing="off"/>
      </w:pPr>
      <w:r w:rsidRPr="65D85127" w:rsidR="370840C3">
        <w:rPr>
          <w:rFonts w:ascii="Aptos" w:hAnsi="Aptos" w:eastAsia="Aptos" w:cs="Aptos"/>
          <w:noProof w:val="0"/>
          <w:sz w:val="24"/>
          <w:szCs w:val="24"/>
          <w:lang w:val="es-ES"/>
        </w:rPr>
        <w:t>Los servicios son donde está la lógica real. Antes de hacer cualquier cosa comprueban que el recurso exista y que pertenezca al usuario que hace la petición. Si no es así devuelven un 403 o un 404 según el caso. Esto es importante porque evita que un usuario pueda modificar o borrar datos de otro aunque conozca el ID, algo que antes de refactorizar dependía del frontend y era un agujero de seguridad.</w:t>
      </w:r>
    </w:p>
    <w:p w:rsidR="370840C3" w:rsidP="65D85127" w:rsidRDefault="370840C3" w14:paraId="3B626B13" w14:textId="141D0271">
      <w:pPr>
        <w:bidi w:val="0"/>
        <w:spacing w:before="240" w:beforeAutospacing="off" w:after="240" w:afterAutospacing="off"/>
      </w:pPr>
      <w:r w:rsidRPr="65D85127" w:rsidR="370840C3">
        <w:rPr>
          <w:rFonts w:ascii="Aptos" w:hAnsi="Aptos" w:eastAsia="Aptos" w:cs="Aptos"/>
          <w:noProof w:val="0"/>
          <w:sz w:val="24"/>
          <w:szCs w:val="24"/>
          <w:lang w:val="es-ES"/>
        </w:rPr>
        <w:t>Los repositorios son interfaces que extienden JpaRepository y se encargan exclusivamente de hablar con la base de datos. La mayoría de consultas las genera Spring Data automáticamente a partir del nombre del método. Solo en los casos donde eso no era suficiente se ha recurrido a la anotación @Query para escribir la consulta a mano, como en este caso:</w:t>
      </w:r>
    </w:p>
    <w:p w:rsidR="370840C3" w:rsidP="65D85127" w:rsidRDefault="370840C3" w14:paraId="1497F231" w14:textId="4B158F24">
      <w:pPr>
        <w:pStyle w:val="Normal"/>
        <w:bidi w:val="0"/>
        <w:spacing w:before="0" w:beforeAutospacing="off" w:after="0" w:afterAutospacing="off"/>
      </w:pPr>
      <w:r w:rsidR="370840C3">
        <w:drawing>
          <wp:inline wp14:editId="584CB40B" wp14:anchorId="4EDA58DC">
            <wp:extent cx="5724525" cy="352425"/>
            <wp:effectExtent l="0" t="0" r="0" b="0"/>
            <wp:docPr id="512607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377562" name="Picture 997377562"/>
                    <pic:cNvPicPr/>
                  </pic:nvPicPr>
                  <pic:blipFill>
                    <a:blip xmlns:r="http://schemas.openxmlformats.org/officeDocument/2006/relationships" r:embed="rId14990064">
                      <a:extLst>
                        <a:ext uri="{28A0092B-C50C-407E-A947-70E740481C1C}">
                          <a14:useLocalDpi xmlns:a14="http://schemas.microsoft.com/office/drawing/2010/main"/>
                        </a:ext>
                      </a:extLst>
                    </a:blip>
                    <a:stretch>
                      <a:fillRect/>
                    </a:stretch>
                  </pic:blipFill>
                  <pic:spPr>
                    <a:xfrm>
                      <a:off x="0" y="0"/>
                      <a:ext cx="5724525" cy="352425"/>
                    </a:xfrm>
                    <a:prstGeom prst="rect">
                      <a:avLst/>
                    </a:prstGeom>
                  </pic:spPr>
                </pic:pic>
              </a:graphicData>
            </a:graphic>
          </wp:inline>
        </w:drawing>
      </w:r>
    </w:p>
    <w:p w:rsidR="370840C3" w:rsidP="65D85127" w:rsidRDefault="370840C3" w14:paraId="08251162" w14:textId="78BA76A9">
      <w:pPr>
        <w:bidi w:val="0"/>
        <w:spacing w:before="240" w:beforeAutospacing="off" w:after="240" w:afterAutospacing="off"/>
      </w:pPr>
      <w:r w:rsidRPr="65D85127" w:rsidR="370840C3">
        <w:rPr>
          <w:rFonts w:ascii="Aptos" w:hAnsi="Aptos" w:eastAsia="Aptos" w:cs="Aptos"/>
          <w:noProof w:val="0"/>
          <w:sz w:val="24"/>
          <w:szCs w:val="24"/>
          <w:lang w:val="es-ES"/>
        </w:rPr>
        <w:t>Esta consulta la usa un scheduler que se ejecuta cada minuto para limpiar los usuarios que llevan más de cinco minutos sin verificar su cuenta, evitando que se acumulen registros a medias en la base de datos.</w:t>
      </w:r>
    </w:p>
    <w:p w:rsidR="65D85127" w:rsidP="65D85127" w:rsidRDefault="65D85127" w14:paraId="651849C1" w14:textId="52F1010B">
      <w:pPr>
        <w:bidi w:val="0"/>
        <w:spacing w:before="240" w:beforeAutospacing="off" w:after="240" w:afterAutospacing="off"/>
        <w:rPr>
          <w:rFonts w:ascii="Aptos" w:hAnsi="Aptos" w:eastAsia="Aptos" w:cs="Aptos"/>
          <w:noProof w:val="0"/>
          <w:sz w:val="24"/>
          <w:szCs w:val="24"/>
          <w:lang w:val="es-ES"/>
        </w:rPr>
      </w:pPr>
    </w:p>
    <w:p w:rsidR="65D85127" w:rsidP="65D85127" w:rsidRDefault="65D85127" w14:paraId="0889CB0F" w14:textId="1B1D6353">
      <w:pPr>
        <w:pStyle w:val="Normal"/>
      </w:pPr>
    </w:p>
    <w:p w:rsidR="370840C3" w:rsidP="65D85127" w:rsidRDefault="370840C3" w14:paraId="02F8E89B" w14:textId="31CFC814">
      <w:pPr>
        <w:bidi w:val="0"/>
        <w:spacing w:before="240" w:beforeAutospacing="off" w:after="240" w:afterAutospacing="off"/>
      </w:pPr>
      <w:r w:rsidRPr="65D85127" w:rsidR="370840C3">
        <w:rPr>
          <w:rFonts w:ascii="Aptos" w:hAnsi="Aptos" w:eastAsia="Aptos" w:cs="Aptos"/>
          <w:noProof w:val="0"/>
          <w:sz w:val="24"/>
          <w:szCs w:val="24"/>
          <w:lang w:val="es-ES"/>
        </w:rPr>
        <w:t>En cuanto a los servicios en detalle, CategoriaService gestiona el ciclo de vida completo de las colecciones y distingue entre categorías personales y plantillas oficiales del administrador. ArticuloService es el más extenso porque además del CRUD incluye la lógica de exportación e importación. Al exportar construye el fichero JSON o CSV en memoria recorriendo los artículos de la categoría. Al importar primero detecta si hay conflictos entre los IDs del fichero y los artículos ya existentes, y si los hay sin que el usuario haya confirmado la sobreescritura devuelve una respuesta intermedia para que el frontend pueda preguntarle antes de continuar.</w:t>
      </w:r>
    </w:p>
    <w:p w:rsidR="65D85127" w:rsidP="65D85127" w:rsidRDefault="65D85127" w14:paraId="4B8B8E03" w14:textId="66D7AA07">
      <w:pPr>
        <w:pStyle w:val="Normal"/>
        <w:bidi w:val="0"/>
        <w:spacing w:before="240" w:beforeAutospacing="off" w:after="240" w:afterAutospacing="off"/>
      </w:pPr>
    </w:p>
    <w:p w:rsidR="5C3BC94E" w:rsidP="65D85127" w:rsidRDefault="5C3BC94E" w14:paraId="75AD9FEE" w14:textId="43BC618A">
      <w:pPr>
        <w:pStyle w:val="Heading3"/>
        <w:suppressLineNumbers w:val="0"/>
        <w:bidi w:val="0"/>
        <w:spacing w:before="160" w:beforeAutospacing="off" w:after="80" w:afterAutospacing="off" w:line="279" w:lineRule="auto"/>
        <w:ind w:left="0" w:right="0"/>
        <w:jc w:val="left"/>
        <w:rPr>
          <w:b w:val="1"/>
          <w:bCs w:val="1"/>
          <w:noProof w:val="0"/>
          <w:lang w:val="es-ES"/>
        </w:rPr>
      </w:pPr>
      <w:bookmarkStart w:name="_Toc1353845909" w:id="1647766420"/>
      <w:r w:rsidRPr="65D85127" w:rsidR="5C3BC94E">
        <w:rPr>
          <w:b w:val="1"/>
          <w:bCs w:val="1"/>
          <w:noProof w:val="0"/>
          <w:lang w:val="es-ES"/>
        </w:rPr>
        <w:t>4.3 Sistema de seguridad</w:t>
      </w:r>
      <w:bookmarkEnd w:id="1647766420"/>
    </w:p>
    <w:p w:rsidR="5C3BC94E" w:rsidP="65D85127" w:rsidRDefault="5C3BC94E" w14:paraId="1F7CE88F" w14:textId="415F2372">
      <w:pPr>
        <w:bidi w:val="0"/>
        <w:spacing w:before="240" w:beforeAutospacing="off" w:after="240" w:afterAutospacing="off"/>
      </w:pPr>
      <w:r w:rsidRPr="65D85127" w:rsidR="5C3BC94E">
        <w:rPr>
          <w:rFonts w:ascii="Aptos" w:hAnsi="Aptos" w:eastAsia="Aptos" w:cs="Aptos"/>
          <w:noProof w:val="0"/>
          <w:sz w:val="24"/>
          <w:szCs w:val="24"/>
          <w:lang w:val="es-ES"/>
        </w:rPr>
        <w:t>La seguridad es una de las partes en las que más tiempo invertí durante el desarrollo, sobre todo porque al principio el control de acceso dependía casi todo del frontend, lo cual es un problema real. Si alguien sabía la URL podía hacer peticiones directamente al backend sin pasar por la interfaz. Eso lo corregí integrando Spring Security con JWT.</w:t>
      </w:r>
    </w:p>
    <w:p w:rsidR="5C3BC94E" w:rsidP="65D85127" w:rsidRDefault="5C3BC94E" w14:paraId="279B57A2" w14:textId="429FE7B6">
      <w:pPr>
        <w:bidi w:val="0"/>
        <w:spacing w:before="240" w:beforeAutospacing="off" w:after="240" w:afterAutospacing="off"/>
      </w:pPr>
      <w:r w:rsidRPr="65D85127" w:rsidR="5C3BC94E">
        <w:rPr>
          <w:rFonts w:ascii="Aptos" w:hAnsi="Aptos" w:eastAsia="Aptos" w:cs="Aptos"/>
          <w:noProof w:val="0"/>
          <w:sz w:val="24"/>
          <w:szCs w:val="24"/>
          <w:lang w:val="es-ES"/>
        </w:rPr>
        <w:t>El flujo es el siguiente: cuando el usuario inicia sesión correctamente el servidor genera un token firmado con una clave secreta que solo conoce el servidor y que contiene el id, el alias y el rol del usuario. Ese token caduca en 24 horas y el frontend lo guarda en el LocalStorage para adjuntarlo en todas las peticiones siguientes.</w:t>
      </w:r>
    </w:p>
    <w:p w:rsidR="5C3BC94E" w:rsidP="65D85127" w:rsidRDefault="5C3BC94E" w14:paraId="609782FA" w14:textId="1491609C">
      <w:pPr>
        <w:bidi w:val="0"/>
        <w:spacing w:before="240" w:beforeAutospacing="off" w:after="240" w:afterAutospacing="off"/>
      </w:pPr>
      <w:r w:rsidRPr="65D85127" w:rsidR="5C3BC94E">
        <w:rPr>
          <w:rFonts w:ascii="Aptos" w:hAnsi="Aptos" w:eastAsia="Aptos" w:cs="Aptos"/>
          <w:noProof w:val="0"/>
          <w:sz w:val="24"/>
          <w:szCs w:val="24"/>
          <w:lang w:val="es-ES"/>
        </w:rPr>
        <w:t>La generación del token se hace así:</w:t>
      </w:r>
    </w:p>
    <w:p w:rsidR="44C30A89" w:rsidP="65D85127" w:rsidRDefault="44C30A89" w14:paraId="1E0E146B" w14:textId="014AD8AC">
      <w:pPr>
        <w:pStyle w:val="Normal"/>
        <w:bidi w:val="0"/>
        <w:spacing w:before="0" w:beforeAutospacing="off" w:after="0" w:afterAutospacing="off"/>
        <w:jc w:val="center"/>
      </w:pPr>
      <w:r w:rsidR="44C30A89">
        <w:drawing>
          <wp:inline wp14:editId="5E2D77AE" wp14:anchorId="259A8377">
            <wp:extent cx="5611008" cy="1676634"/>
            <wp:effectExtent l="0" t="0" r="0" b="0"/>
            <wp:docPr id="834306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306595" name="Picture 834306595"/>
                    <pic:cNvPicPr/>
                  </pic:nvPicPr>
                  <pic:blipFill>
                    <a:blip xmlns:r="http://schemas.openxmlformats.org/officeDocument/2006/relationships" r:embed="rId934691579">
                      <a:extLst>
                        <a:ext uri="{28A0092B-C50C-407E-A947-70E740481C1C}">
                          <a14:useLocalDpi xmlns:a14="http://schemas.microsoft.com/office/drawing/2010/main"/>
                        </a:ext>
                      </a:extLst>
                    </a:blip>
                    <a:stretch>
                      <a:fillRect/>
                    </a:stretch>
                  </pic:blipFill>
                  <pic:spPr>
                    <a:xfrm>
                      <a:off x="0" y="0"/>
                      <a:ext cx="5611008" cy="1676634"/>
                    </a:xfrm>
                    <a:prstGeom prst="rect">
                      <a:avLst/>
                    </a:prstGeom>
                  </pic:spPr>
                </pic:pic>
              </a:graphicData>
            </a:graphic>
          </wp:inline>
        </w:drawing>
      </w:r>
    </w:p>
    <w:p w:rsidR="5C3BC94E" w:rsidP="65D85127" w:rsidRDefault="5C3BC94E" w14:paraId="334EF293" w14:textId="72EAD204">
      <w:pPr>
        <w:bidi w:val="0"/>
        <w:spacing w:before="240" w:beforeAutospacing="off" w:after="240" w:afterAutospacing="off"/>
      </w:pPr>
      <w:r w:rsidRPr="65D85127" w:rsidR="5C3BC94E">
        <w:rPr>
          <w:rFonts w:ascii="Aptos" w:hAnsi="Aptos" w:eastAsia="Aptos" w:cs="Aptos"/>
          <w:noProof w:val="0"/>
          <w:sz w:val="24"/>
          <w:szCs w:val="24"/>
          <w:lang w:val="es-ES"/>
        </w:rPr>
        <w:t>Cada petición que llega al servidor pasa por JwtFilter antes de llegar al controlador. Este filtro lee el header Authorization, extrae el token, valida su firma y si todo es correcto mete el usuario autenticado en el SecurityContext de Spring para que los controladores puedan usarlo directamente. Si el token no es válido o no existe simplemente no se autentica y Spring Security bloquea la petición.</w:t>
      </w:r>
    </w:p>
    <w:p w:rsidR="65D85127" w:rsidP="65D85127" w:rsidRDefault="65D85127" w14:paraId="0F37B9C6" w14:textId="78896675">
      <w:pPr>
        <w:bidi w:val="0"/>
        <w:spacing w:before="240" w:beforeAutospacing="off" w:after="240" w:afterAutospacing="off"/>
        <w:rPr>
          <w:rFonts w:ascii="Aptos" w:hAnsi="Aptos" w:eastAsia="Aptos" w:cs="Aptos"/>
          <w:noProof w:val="0"/>
          <w:sz w:val="24"/>
          <w:szCs w:val="24"/>
          <w:lang w:val="es-ES"/>
        </w:rPr>
      </w:pPr>
    </w:p>
    <w:p w:rsidR="65D85127" w:rsidP="65D85127" w:rsidRDefault="65D85127" w14:paraId="4C52066D" w14:textId="330FC14E">
      <w:pPr>
        <w:pStyle w:val="Normal"/>
      </w:pPr>
    </w:p>
    <w:p w:rsidR="5C3BC94E" w:rsidP="65D85127" w:rsidRDefault="5C3BC94E" w14:paraId="21E19EEF" w14:textId="559BC031">
      <w:pPr>
        <w:bidi w:val="0"/>
        <w:spacing w:before="240" w:beforeAutospacing="off" w:after="240" w:afterAutospacing="off"/>
      </w:pPr>
      <w:r w:rsidRPr="65D85127" w:rsidR="5C3BC94E">
        <w:rPr>
          <w:rFonts w:ascii="Aptos" w:hAnsi="Aptos" w:eastAsia="Aptos" w:cs="Aptos"/>
          <w:noProof w:val="0"/>
          <w:sz w:val="24"/>
          <w:szCs w:val="24"/>
          <w:lang w:val="es-ES"/>
        </w:rPr>
        <w:t>Una decisión importante fue crear la clase AuthenticatedUser para guardar dentro del SecurityContext no solo el alias sino también el id y el rol del usuario. Así los controladores pueden extraer el id directamente del token en lugar de recibirlo del cliente, lo que evita que un usuario pueda manipular las peticiones para acceder a datos de otro:</w:t>
      </w:r>
    </w:p>
    <w:p w:rsidR="2C9C3C96" w:rsidP="65D85127" w:rsidRDefault="2C9C3C96" w14:paraId="02F35E6A" w14:textId="479DA9C9">
      <w:pPr>
        <w:pStyle w:val="Normal"/>
        <w:bidi w:val="0"/>
        <w:spacing w:before="0" w:beforeAutospacing="off" w:after="0" w:afterAutospacing="off"/>
      </w:pPr>
      <w:r w:rsidR="2C9C3C96">
        <w:drawing>
          <wp:inline wp14:editId="6C539100" wp14:anchorId="43476CDD">
            <wp:extent cx="5724525" cy="285750"/>
            <wp:effectExtent l="0" t="0" r="0" b="0"/>
            <wp:docPr id="1936789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789615" name="Picture 1936789615"/>
                    <pic:cNvPicPr/>
                  </pic:nvPicPr>
                  <pic:blipFill>
                    <a:blip xmlns:r="http://schemas.openxmlformats.org/officeDocument/2006/relationships" r:embed="rId1002264147">
                      <a:extLst>
                        <a:ext uri="{28A0092B-C50C-407E-A947-70E740481C1C}">
                          <a14:useLocalDpi xmlns:a14="http://schemas.microsoft.com/office/drawing/2010/main"/>
                        </a:ext>
                      </a:extLst>
                    </a:blip>
                    <a:stretch>
                      <a:fillRect/>
                    </a:stretch>
                  </pic:blipFill>
                  <pic:spPr>
                    <a:xfrm>
                      <a:off x="0" y="0"/>
                      <a:ext cx="5724525" cy="285750"/>
                    </a:xfrm>
                    <a:prstGeom prst="rect">
                      <a:avLst/>
                    </a:prstGeom>
                  </pic:spPr>
                </pic:pic>
              </a:graphicData>
            </a:graphic>
          </wp:inline>
        </w:drawing>
      </w:r>
    </w:p>
    <w:p w:rsidR="5C3BC94E" w:rsidP="65D85127" w:rsidRDefault="5C3BC94E" w14:paraId="37335632" w14:textId="0328AFA4">
      <w:pPr>
        <w:bidi w:val="0"/>
        <w:spacing w:before="240" w:beforeAutospacing="off" w:after="240" w:afterAutospacing="off"/>
      </w:pPr>
      <w:r w:rsidRPr="65D85127" w:rsidR="5C3BC94E">
        <w:rPr>
          <w:rFonts w:ascii="Aptos" w:hAnsi="Aptos" w:eastAsia="Aptos" w:cs="Aptos"/>
          <w:noProof w:val="0"/>
          <w:sz w:val="24"/>
          <w:szCs w:val="24"/>
          <w:lang w:val="es-ES"/>
        </w:rPr>
        <w:t>Las reglas de acceso están definidas en SecurityConfig. Solo los endpoints de registro y login son públicos, las rutas de administración requieren explícitamente el rol ADMIN, y el resto requieren cualquier usuario autenticado:</w:t>
      </w:r>
    </w:p>
    <w:p w:rsidR="39645FD0" w:rsidP="65D85127" w:rsidRDefault="39645FD0" w14:paraId="69ED5F5A" w14:textId="253AE28F">
      <w:pPr>
        <w:pStyle w:val="Normal"/>
        <w:bidi w:val="0"/>
        <w:spacing w:before="0" w:beforeAutospacing="off" w:after="0" w:afterAutospacing="off"/>
        <w:jc w:val="center"/>
      </w:pPr>
      <w:r w:rsidR="39645FD0">
        <w:drawing>
          <wp:inline wp14:editId="7DD2A6EC" wp14:anchorId="1635BEBB">
            <wp:extent cx="4210638" cy="771633"/>
            <wp:effectExtent l="0" t="0" r="0" b="0"/>
            <wp:docPr id="565740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740476" name="Picture 565740476"/>
                    <pic:cNvPicPr/>
                  </pic:nvPicPr>
                  <pic:blipFill>
                    <a:blip xmlns:r="http://schemas.openxmlformats.org/officeDocument/2006/relationships" r:embed="rId1138570201">
                      <a:extLst>
                        <a:ext uri="{28A0092B-C50C-407E-A947-70E740481C1C}">
                          <a14:useLocalDpi xmlns:a14="http://schemas.microsoft.com/office/drawing/2010/main"/>
                        </a:ext>
                      </a:extLst>
                    </a:blip>
                    <a:stretch>
                      <a:fillRect/>
                    </a:stretch>
                  </pic:blipFill>
                  <pic:spPr>
                    <a:xfrm>
                      <a:off x="0" y="0"/>
                      <a:ext cx="4210638" cy="771633"/>
                    </a:xfrm>
                    <a:prstGeom prst="rect">
                      <a:avLst/>
                    </a:prstGeom>
                  </pic:spPr>
                </pic:pic>
              </a:graphicData>
            </a:graphic>
          </wp:inline>
        </w:drawing>
      </w:r>
    </w:p>
    <w:p w:rsidR="5C3BC94E" w:rsidP="65D85127" w:rsidRDefault="5C3BC94E" w14:paraId="00A2A3F8" w14:textId="1845D191">
      <w:pPr>
        <w:bidi w:val="0"/>
        <w:spacing w:before="240" w:beforeAutospacing="off" w:after="240" w:afterAutospacing="off"/>
      </w:pPr>
      <w:r w:rsidRPr="65D85127" w:rsidR="5C3BC94E">
        <w:rPr>
          <w:rFonts w:ascii="Aptos" w:hAnsi="Aptos" w:eastAsia="Aptos" w:cs="Aptos"/>
          <w:noProof w:val="0"/>
          <w:sz w:val="24"/>
          <w:szCs w:val="24"/>
          <w:lang w:val="es-ES"/>
        </w:rPr>
        <w:t>El servidor está configurado como stateless, lo que significa que no guarda ninguna sesión en memoria. Cada petición se autentica de forma independiente a partir del token, lo cual es lo correcto para una API REST. El CSRF está desactivado porque con JWT no tiene sentido mantenerlo, y la política CORS está configurada para aceptar peticiones desde los orígenes permitidos tanto en local como en producción.</w:t>
      </w:r>
    </w:p>
    <w:p w:rsidR="5C3BC94E" w:rsidP="65D85127" w:rsidRDefault="5C3BC94E" w14:paraId="237CA906" w14:textId="2DA4F74E">
      <w:pPr>
        <w:bidi w:val="0"/>
        <w:spacing w:before="240" w:beforeAutospacing="off" w:after="240" w:afterAutospacing="off"/>
      </w:pPr>
      <w:r w:rsidRPr="65D85127" w:rsidR="5C3BC94E">
        <w:rPr>
          <w:rFonts w:ascii="Aptos" w:hAnsi="Aptos" w:eastAsia="Aptos" w:cs="Aptos"/>
          <w:noProof w:val="0"/>
          <w:sz w:val="24"/>
          <w:szCs w:val="24"/>
          <w:lang w:val="es-ES"/>
        </w:rPr>
        <w:t>Las contraseñas se cifran con BCrypt antes de guardarse en la base de datos y nunca viajan en texto plano en ningún momento del flujo.</w:t>
      </w:r>
    </w:p>
    <w:p w:rsidR="65D85127" w:rsidP="65D85127" w:rsidRDefault="65D85127" w14:paraId="65D980FB" w14:textId="1927EDEE">
      <w:pPr>
        <w:pStyle w:val="Normal"/>
        <w:bidi w:val="0"/>
        <w:spacing w:before="240" w:beforeAutospacing="off" w:after="240" w:afterAutospacing="off"/>
      </w:pPr>
    </w:p>
    <w:p w:rsidR="65D85127" w:rsidP="65D85127" w:rsidRDefault="65D85127" w14:paraId="4F275E55" w14:textId="793359B9">
      <w:pPr>
        <w:pStyle w:val="Normal"/>
        <w:bidi w:val="0"/>
        <w:spacing w:before="240" w:beforeAutospacing="off" w:after="240" w:afterAutospacing="off"/>
        <w:rPr>
          <w:rFonts w:ascii="Aptos" w:hAnsi="Aptos" w:eastAsia="Aptos" w:cs="Aptos"/>
          <w:noProof w:val="0"/>
          <w:sz w:val="24"/>
          <w:szCs w:val="24"/>
          <w:lang w:val="es-ES"/>
        </w:rPr>
      </w:pPr>
    </w:p>
    <w:p w:rsidR="65D85127" w:rsidP="65D85127" w:rsidRDefault="65D85127" w14:paraId="1E2D0BC1" w14:textId="48551B89">
      <w:pPr>
        <w:pStyle w:val="Normal"/>
        <w:bidi w:val="0"/>
        <w:spacing w:before="240" w:beforeAutospacing="off" w:after="240" w:afterAutospacing="off"/>
        <w:rPr>
          <w:rFonts w:ascii="Aptos" w:hAnsi="Aptos" w:eastAsia="Aptos" w:cs="Aptos"/>
          <w:noProof w:val="0"/>
          <w:sz w:val="24"/>
          <w:szCs w:val="24"/>
          <w:lang w:val="es-ES"/>
        </w:rPr>
      </w:pPr>
    </w:p>
    <w:p w:rsidR="65D85127" w:rsidP="65D85127" w:rsidRDefault="65D85127" w14:paraId="21134530" w14:textId="56A3F370">
      <w:pPr>
        <w:pStyle w:val="Normal"/>
        <w:bidi w:val="0"/>
        <w:spacing w:before="240" w:beforeAutospacing="off" w:after="240" w:afterAutospacing="off"/>
        <w:rPr>
          <w:rFonts w:ascii="Aptos" w:hAnsi="Aptos" w:eastAsia="Aptos" w:cs="Aptos"/>
          <w:noProof w:val="0"/>
          <w:sz w:val="24"/>
          <w:szCs w:val="24"/>
          <w:lang w:val="es-ES"/>
        </w:rPr>
      </w:pPr>
    </w:p>
    <w:p w:rsidR="65D85127" w:rsidP="65D85127" w:rsidRDefault="65D85127" w14:paraId="307310E0" w14:textId="6360E4C8">
      <w:pPr>
        <w:pStyle w:val="Normal"/>
        <w:bidi w:val="0"/>
        <w:spacing w:before="240" w:beforeAutospacing="off" w:after="240" w:afterAutospacing="off"/>
        <w:rPr>
          <w:rFonts w:ascii="Aptos" w:hAnsi="Aptos" w:eastAsia="Aptos" w:cs="Aptos"/>
          <w:noProof w:val="0"/>
          <w:sz w:val="24"/>
          <w:szCs w:val="24"/>
          <w:lang w:val="es-ES"/>
        </w:rPr>
      </w:pPr>
    </w:p>
    <w:p w:rsidR="65D85127" w:rsidP="65D85127" w:rsidRDefault="65D85127" w14:paraId="2C757802" w14:textId="0EE9EA51">
      <w:pPr>
        <w:pStyle w:val="Normal"/>
      </w:pPr>
    </w:p>
    <w:p w:rsidR="769D9CF9" w:rsidRDefault="769D9CF9" w14:paraId="4A0104B4" w14:textId="15394711">
      <w:r>
        <w:br w:type="page"/>
      </w:r>
    </w:p>
    <w:p w:rsidR="769D9CF9" w:rsidP="769D9CF9" w:rsidRDefault="769D9CF9" w14:paraId="42619E90" w14:textId="2258F68B">
      <w:pPr>
        <w:pStyle w:val="ListParagraph"/>
        <w:spacing w:before="240" w:beforeAutospacing="off" w:after="240" w:afterAutospacing="off"/>
        <w:ind w:left="720"/>
        <w:rPr>
          <w:rFonts w:ascii="Aptos" w:hAnsi="Aptos" w:eastAsia="Aptos" w:cs="Aptos"/>
          <w:noProof w:val="0"/>
          <w:sz w:val="24"/>
          <w:szCs w:val="24"/>
          <w:lang w:val="es-ES"/>
        </w:rPr>
      </w:pPr>
    </w:p>
    <w:p xmlns:wp14="http://schemas.microsoft.com/office/word/2010/wordml" w:rsidP="50AE2D80" wp14:paraId="18CB2BCC" wp14:textId="1F6E5320">
      <w:pPr>
        <w:pStyle w:val="Heading2"/>
        <w:spacing w:before="299" w:beforeAutospacing="off" w:after="299" w:afterAutospacing="off"/>
        <w:rPr>
          <w:rFonts w:ascii="Aptos" w:hAnsi="Aptos" w:eastAsia="Aptos" w:cs="Aptos"/>
          <w:b w:val="1"/>
          <w:bCs w:val="1"/>
          <w:noProof w:val="0"/>
          <w:sz w:val="36"/>
          <w:szCs w:val="36"/>
          <w:lang w:val="es-ES"/>
        </w:rPr>
      </w:pPr>
      <w:bookmarkStart w:name="_Toc698137296" w:id="1376601556"/>
      <w:r w:rsidRPr="65D85127" w:rsidR="6C8DFF24">
        <w:rPr>
          <w:rFonts w:ascii="Aptos" w:hAnsi="Aptos" w:eastAsia="Aptos" w:cs="Aptos"/>
          <w:b w:val="1"/>
          <w:bCs w:val="1"/>
          <w:noProof w:val="0"/>
          <w:sz w:val="36"/>
          <w:szCs w:val="36"/>
          <w:lang w:val="es-ES"/>
        </w:rPr>
        <w:t>4. Guía de Puesta en Marcha</w:t>
      </w:r>
      <w:bookmarkEnd w:id="1376601556"/>
    </w:p>
    <w:p xmlns:wp14="http://schemas.microsoft.com/office/word/2010/wordml" w:rsidP="50AE2D80" wp14:paraId="3588625F" wp14:textId="4694A7C7">
      <w:pPr>
        <w:pStyle w:val="Heading3"/>
        <w:spacing w:before="281" w:beforeAutospacing="off" w:after="281" w:afterAutospacing="off"/>
        <w:rPr>
          <w:rFonts w:ascii="Aptos" w:hAnsi="Aptos" w:eastAsia="Aptos" w:cs="Aptos"/>
          <w:b w:val="1"/>
          <w:bCs w:val="1"/>
          <w:noProof w:val="0"/>
          <w:sz w:val="28"/>
          <w:szCs w:val="28"/>
          <w:lang w:val="es-ES"/>
        </w:rPr>
      </w:pPr>
      <w:bookmarkStart w:name="_Toc2116786716" w:id="1165345269"/>
      <w:r w:rsidRPr="65D85127" w:rsidR="6C8DFF24">
        <w:rPr>
          <w:rFonts w:ascii="Aptos" w:hAnsi="Aptos" w:eastAsia="Aptos" w:cs="Aptos"/>
          <w:b w:val="1"/>
          <w:bCs w:val="1"/>
          <w:noProof w:val="0"/>
          <w:sz w:val="28"/>
          <w:szCs w:val="28"/>
          <w:lang w:val="es-ES"/>
        </w:rPr>
        <w:t xml:space="preserve">4.1. Preparación del </w:t>
      </w:r>
      <w:r w:rsidRPr="65D85127" w:rsidR="6C8DFF24">
        <w:rPr>
          <w:rFonts w:ascii="Aptos" w:hAnsi="Aptos" w:eastAsia="Aptos" w:cs="Aptos"/>
          <w:b w:val="1"/>
          <w:bCs w:val="1"/>
          <w:noProof w:val="0"/>
          <w:sz w:val="28"/>
          <w:szCs w:val="28"/>
          <w:lang w:val="es-ES"/>
        </w:rPr>
        <w:t>Backend</w:t>
      </w:r>
      <w:bookmarkEnd w:id="1165345269"/>
    </w:p>
    <w:p w:rsidR="09842DF0" w:rsidP="769D9CF9" w:rsidRDefault="09842DF0" w14:paraId="35B1D651" w14:textId="7E496197">
      <w:pPr>
        <w:pStyle w:val="ListParagraph"/>
        <w:numPr>
          <w:ilvl w:val="0"/>
          <w:numId w:val="3"/>
        </w:numPr>
        <w:spacing w:before="240" w:beforeAutospacing="off" w:after="240" w:afterAutospacing="off"/>
        <w:rPr>
          <w:noProof w:val="0"/>
          <w:lang w:val="es-ES"/>
        </w:rPr>
      </w:pPr>
      <w:r w:rsidRPr="769D9CF9" w:rsidR="09842DF0">
        <w:rPr>
          <w:b w:val="1"/>
          <w:bCs w:val="1"/>
          <w:noProof w:val="0"/>
          <w:lang w:val="es-ES"/>
        </w:rPr>
        <w:t>Configuración de variables de entorno:</w:t>
      </w:r>
      <w:r w:rsidRPr="769D9CF9" w:rsidR="09842DF0">
        <w:rPr>
          <w:noProof w:val="0"/>
          <w:lang w:val="es-ES"/>
        </w:rPr>
        <w:t xml:space="preserve"> Por motivos de seguridad, el sistema no almacena credenciales en el código fuente. Es necesario configurar las variables de entorno </w:t>
      </w:r>
      <w:r w:rsidRPr="769D9CF9" w:rsidR="09842DF0">
        <w:rPr>
          <w:rFonts w:ascii="Consolas" w:hAnsi="Consolas" w:eastAsia="Consolas" w:cs="Consolas"/>
          <w:noProof w:val="0"/>
          <w:lang w:val="es-ES"/>
        </w:rPr>
        <w:t>DB_USER</w:t>
      </w:r>
      <w:r w:rsidRPr="769D9CF9" w:rsidR="09842DF0">
        <w:rPr>
          <w:noProof w:val="0"/>
          <w:lang w:val="es-ES"/>
        </w:rPr>
        <w:t xml:space="preserve"> y </w:t>
      </w:r>
      <w:r w:rsidRPr="769D9CF9" w:rsidR="09842DF0">
        <w:rPr>
          <w:rFonts w:ascii="Consolas" w:hAnsi="Consolas" w:eastAsia="Consolas" w:cs="Consolas"/>
          <w:noProof w:val="0"/>
          <w:lang w:val="es-ES"/>
        </w:rPr>
        <w:t>DB_PASSWORD</w:t>
      </w:r>
      <w:r w:rsidRPr="769D9CF9" w:rsidR="09842DF0">
        <w:rPr>
          <w:noProof w:val="0"/>
          <w:lang w:val="es-ES"/>
        </w:rPr>
        <w:t xml:space="preserve"> en el sistema o en las configuraciones de ejecución del IDE (IntelliJ).</w:t>
      </w:r>
    </w:p>
    <w:p w:rsidR="09842DF0" w:rsidP="769D9CF9" w:rsidRDefault="09842DF0" w14:paraId="37B928F5" w14:textId="075E843D">
      <w:pPr>
        <w:pStyle w:val="ListParagraph"/>
        <w:numPr>
          <w:ilvl w:val="0"/>
          <w:numId w:val="3"/>
        </w:numPr>
        <w:spacing w:before="240" w:beforeAutospacing="off" w:after="240" w:afterAutospacing="off"/>
        <w:rPr>
          <w:noProof w:val="0"/>
          <w:lang w:val="es-ES"/>
        </w:rPr>
      </w:pPr>
      <w:r w:rsidRPr="769D9CF9" w:rsidR="09842DF0">
        <w:rPr>
          <w:noProof w:val="0"/>
          <w:lang w:val="es-ES"/>
        </w:rPr>
        <w:t xml:space="preserve">Revisar el archivo </w:t>
      </w:r>
      <w:r w:rsidRPr="769D9CF9" w:rsidR="09842DF0">
        <w:rPr>
          <w:rFonts w:ascii="Consolas" w:hAnsi="Consolas" w:eastAsia="Consolas" w:cs="Consolas"/>
          <w:noProof w:val="0"/>
          <w:lang w:val="es-ES"/>
        </w:rPr>
        <w:t>src/main/resources/application.properties.example</w:t>
      </w:r>
      <w:r w:rsidRPr="769D9CF9" w:rsidR="09842DF0">
        <w:rPr>
          <w:noProof w:val="0"/>
          <w:lang w:val="es-ES"/>
        </w:rPr>
        <w:t xml:space="preserve"> incluido en el repositorio para conocer la estructura de configuración requerida.</w:t>
      </w:r>
    </w:p>
    <w:p w:rsidR="09842DF0" w:rsidP="769D9CF9" w:rsidRDefault="09842DF0" w14:paraId="6717A93F" w14:textId="300A1F34">
      <w:pPr>
        <w:pStyle w:val="ListParagraph"/>
        <w:numPr>
          <w:ilvl w:val="0"/>
          <w:numId w:val="3"/>
        </w:numPr>
        <w:spacing w:before="240" w:beforeAutospacing="off" w:after="240" w:afterAutospacing="off"/>
        <w:rPr>
          <w:noProof w:val="0"/>
          <w:lang w:val="es-ES"/>
        </w:rPr>
      </w:pPr>
      <w:r w:rsidRPr="769D9CF9" w:rsidR="09842DF0">
        <w:rPr>
          <w:noProof w:val="0"/>
          <w:lang w:val="es-ES"/>
        </w:rPr>
        <w:t>Ejecutar el proyecto mediante IntelliJ IDEA.</w:t>
      </w:r>
    </w:p>
    <w:p w:rsidR="09842DF0" w:rsidP="769D9CF9" w:rsidRDefault="09842DF0" w14:paraId="3FCC933C" w14:textId="5D12FCEE">
      <w:pPr>
        <w:pStyle w:val="ListParagraph"/>
        <w:numPr>
          <w:ilvl w:val="0"/>
          <w:numId w:val="3"/>
        </w:numPr>
        <w:spacing w:before="240" w:beforeAutospacing="off" w:after="240" w:afterAutospacing="off"/>
        <w:rPr>
          <w:noProof w:val="0"/>
          <w:lang w:val="es-ES"/>
        </w:rPr>
      </w:pPr>
      <w:r w:rsidRPr="769D9CF9" w:rsidR="09842DF0">
        <w:rPr>
          <w:noProof w:val="0"/>
          <w:lang w:val="es-ES"/>
        </w:rPr>
        <w:t xml:space="preserve">El servidor se levantará por defecto en el puerto </w:t>
      </w:r>
      <w:r w:rsidRPr="769D9CF9" w:rsidR="09842DF0">
        <w:rPr>
          <w:rFonts w:ascii="Consolas" w:hAnsi="Consolas" w:eastAsia="Consolas" w:cs="Consolas"/>
          <w:noProof w:val="0"/>
          <w:lang w:val="es-ES"/>
        </w:rPr>
        <w:t>8080</w:t>
      </w:r>
      <w:r w:rsidRPr="769D9CF9" w:rsidR="09842DF0">
        <w:rPr>
          <w:noProof w:val="0"/>
          <w:lang w:val="es-ES"/>
        </w:rPr>
        <w:t>.</w:t>
      </w:r>
    </w:p>
    <w:p w:rsidR="769D9CF9" w:rsidP="769D9CF9" w:rsidRDefault="769D9CF9" w14:paraId="1D0C27AC" w14:textId="6D47DB2A">
      <w:pPr>
        <w:pStyle w:val="ListParagraph"/>
        <w:spacing w:before="240" w:beforeAutospacing="off" w:after="240" w:afterAutospacing="off"/>
        <w:ind w:left="720"/>
        <w:rPr>
          <w:rFonts w:ascii="Aptos" w:hAnsi="Aptos" w:eastAsia="Aptos" w:cs="Aptos"/>
          <w:noProof w:val="0"/>
          <w:sz w:val="24"/>
          <w:szCs w:val="24"/>
          <w:lang w:val="es-ES"/>
        </w:rPr>
      </w:pPr>
    </w:p>
    <w:p xmlns:wp14="http://schemas.microsoft.com/office/word/2010/wordml" w:rsidP="50AE2D80" wp14:paraId="50475304" wp14:textId="49296F78">
      <w:pPr>
        <w:pStyle w:val="Heading3"/>
        <w:spacing w:before="281" w:beforeAutospacing="off" w:after="281" w:afterAutospacing="off"/>
        <w:rPr>
          <w:rFonts w:ascii="Aptos" w:hAnsi="Aptos" w:eastAsia="Aptos" w:cs="Aptos"/>
          <w:b w:val="1"/>
          <w:bCs w:val="1"/>
          <w:noProof w:val="0"/>
          <w:sz w:val="28"/>
          <w:szCs w:val="28"/>
          <w:lang w:val="es-ES"/>
        </w:rPr>
      </w:pPr>
      <w:bookmarkStart w:name="_Toc634603613" w:id="1249044788"/>
      <w:r w:rsidRPr="65D85127" w:rsidR="6C8DFF24">
        <w:rPr>
          <w:rFonts w:ascii="Aptos" w:hAnsi="Aptos" w:eastAsia="Aptos" w:cs="Aptos"/>
          <w:b w:val="1"/>
          <w:bCs w:val="1"/>
          <w:noProof w:val="0"/>
          <w:sz w:val="28"/>
          <w:szCs w:val="28"/>
          <w:lang w:val="es-ES"/>
        </w:rPr>
        <w:t xml:space="preserve">4.2. Preparación del </w:t>
      </w:r>
      <w:r w:rsidRPr="65D85127" w:rsidR="6C8DFF24">
        <w:rPr>
          <w:rFonts w:ascii="Aptos" w:hAnsi="Aptos" w:eastAsia="Aptos" w:cs="Aptos"/>
          <w:b w:val="1"/>
          <w:bCs w:val="1"/>
          <w:noProof w:val="0"/>
          <w:sz w:val="28"/>
          <w:szCs w:val="28"/>
          <w:lang w:val="es-ES"/>
        </w:rPr>
        <w:t>Frontend</w:t>
      </w:r>
      <w:bookmarkEnd w:id="1249044788"/>
    </w:p>
    <w:p xmlns:wp14="http://schemas.microsoft.com/office/word/2010/wordml" w:rsidP="50AE2D80" wp14:paraId="6A974EA1" wp14:textId="6DB23D92">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50AE2D80" w:rsidR="0A68B5F5">
        <w:rPr>
          <w:rFonts w:ascii="Aptos" w:hAnsi="Aptos" w:eastAsia="Aptos" w:cs="Aptos"/>
          <w:noProof w:val="0"/>
          <w:sz w:val="24"/>
          <w:szCs w:val="24"/>
          <w:lang w:val="es-ES"/>
        </w:rPr>
        <w:t>Navegar a la carpeta del frontend.</w:t>
      </w:r>
    </w:p>
    <w:p xmlns:wp14="http://schemas.microsoft.com/office/word/2010/wordml" w:rsidP="50AE2D80" wp14:paraId="7218B65D" wp14:textId="1AD26BD7">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50AE2D80" w:rsidR="0A68B5F5">
        <w:rPr>
          <w:rFonts w:ascii="Aptos" w:hAnsi="Aptos" w:eastAsia="Aptos" w:cs="Aptos"/>
          <w:noProof w:val="0"/>
          <w:sz w:val="24"/>
          <w:szCs w:val="24"/>
          <w:lang w:val="es-ES"/>
        </w:rPr>
        <w:t xml:space="preserve">Instalar dependencias: </w:t>
      </w:r>
      <w:r w:rsidRPr="50AE2D80" w:rsidR="0A68B5F5">
        <w:rPr>
          <w:rFonts w:ascii="Consolas" w:hAnsi="Consolas" w:eastAsia="Consolas" w:cs="Consolas"/>
          <w:noProof w:val="0"/>
          <w:sz w:val="24"/>
          <w:szCs w:val="24"/>
          <w:lang w:val="es-ES"/>
        </w:rPr>
        <w:t>npm install</w:t>
      </w:r>
      <w:r w:rsidRPr="50AE2D80" w:rsidR="0A68B5F5">
        <w:rPr>
          <w:rFonts w:ascii="Aptos" w:hAnsi="Aptos" w:eastAsia="Aptos" w:cs="Aptos"/>
          <w:noProof w:val="0"/>
          <w:sz w:val="24"/>
          <w:szCs w:val="24"/>
          <w:lang w:val="es-ES"/>
        </w:rPr>
        <w:t>.</w:t>
      </w:r>
    </w:p>
    <w:p xmlns:wp14="http://schemas.microsoft.com/office/word/2010/wordml" w:rsidP="50AE2D80" wp14:paraId="238A8BF9" wp14:textId="3F8409B7">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50AE2D80" w:rsidR="0A68B5F5">
        <w:rPr>
          <w:rFonts w:ascii="Aptos" w:hAnsi="Aptos" w:eastAsia="Aptos" w:cs="Aptos"/>
          <w:noProof w:val="0"/>
          <w:sz w:val="24"/>
          <w:szCs w:val="24"/>
          <w:lang w:val="es-ES"/>
        </w:rPr>
        <w:t xml:space="preserve">Lanzar en modo desarrollo: </w:t>
      </w:r>
      <w:r w:rsidRPr="50AE2D80" w:rsidR="0A68B5F5">
        <w:rPr>
          <w:rFonts w:ascii="Consolas" w:hAnsi="Consolas" w:eastAsia="Consolas" w:cs="Consolas"/>
          <w:noProof w:val="0"/>
          <w:sz w:val="24"/>
          <w:szCs w:val="24"/>
          <w:lang w:val="es-ES"/>
        </w:rPr>
        <w:t>npm run dev</w:t>
      </w:r>
      <w:r w:rsidRPr="50AE2D80" w:rsidR="0A68B5F5">
        <w:rPr>
          <w:rFonts w:ascii="Aptos" w:hAnsi="Aptos" w:eastAsia="Aptos" w:cs="Aptos"/>
          <w:noProof w:val="0"/>
          <w:sz w:val="24"/>
          <w:szCs w:val="24"/>
          <w:lang w:val="es-ES"/>
        </w:rPr>
        <w:t>.</w:t>
      </w:r>
    </w:p>
    <w:p xmlns:wp14="http://schemas.microsoft.com/office/word/2010/wordml" w:rsidP="50AE2D80" wp14:paraId="65A6E9AA" wp14:textId="1748D908">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50AE2D80" w:rsidR="0A68B5F5">
        <w:rPr>
          <w:rFonts w:ascii="Aptos" w:hAnsi="Aptos" w:eastAsia="Aptos" w:cs="Aptos"/>
          <w:noProof w:val="0"/>
          <w:sz w:val="24"/>
          <w:szCs w:val="24"/>
          <w:lang w:val="es-ES"/>
        </w:rPr>
        <w:t xml:space="preserve">Acceder mediante </w:t>
      </w:r>
      <w:hyperlink r:id="R13f6d311025a4e0c">
        <w:r w:rsidRPr="50AE2D80" w:rsidR="0A68B5F5">
          <w:rPr>
            <w:rStyle w:val="Hyperlink"/>
            <w:rFonts w:ascii="Consolas" w:hAnsi="Consolas" w:eastAsia="Consolas" w:cs="Consolas"/>
            <w:noProof w:val="0"/>
            <w:sz w:val="24"/>
            <w:szCs w:val="24"/>
            <w:lang w:val="es-ES"/>
          </w:rPr>
          <w:t>http://localhost:5173</w:t>
        </w:r>
      </w:hyperlink>
      <w:r w:rsidRPr="50AE2D80" w:rsidR="0A68B5F5">
        <w:rPr>
          <w:rFonts w:ascii="Aptos" w:hAnsi="Aptos" w:eastAsia="Aptos" w:cs="Aptos"/>
          <w:noProof w:val="0"/>
          <w:sz w:val="24"/>
          <w:szCs w:val="24"/>
          <w:lang w:val="es-ES"/>
        </w:rPr>
        <w:t>.</w:t>
      </w:r>
    </w:p>
    <w:p xmlns:wp14="http://schemas.microsoft.com/office/word/2010/wordml" w:rsidP="50AE2D80" wp14:paraId="16C2B35B" wp14:textId="63F37507">
      <w:pPr>
        <w:pStyle w:val="Heading2"/>
        <w:spacing w:before="299" w:beforeAutospacing="off" w:after="299" w:afterAutospacing="off"/>
        <w:rPr>
          <w:rFonts w:ascii="Aptos" w:hAnsi="Aptos" w:eastAsia="Aptos" w:cs="Aptos"/>
          <w:b w:val="1"/>
          <w:bCs w:val="1"/>
          <w:noProof w:val="0"/>
          <w:sz w:val="36"/>
          <w:szCs w:val="36"/>
          <w:lang w:val="es-ES"/>
        </w:rPr>
      </w:pPr>
      <w:bookmarkStart w:name="_Toc963728926" w:id="1685729051"/>
      <w:r w:rsidRPr="65D85127" w:rsidR="6C8DFF24">
        <w:rPr>
          <w:rFonts w:ascii="Aptos" w:hAnsi="Aptos" w:eastAsia="Aptos" w:cs="Aptos"/>
          <w:b w:val="1"/>
          <w:bCs w:val="1"/>
          <w:noProof w:val="0"/>
          <w:sz w:val="36"/>
          <w:szCs w:val="36"/>
          <w:lang w:val="es-ES"/>
        </w:rPr>
        <w:t>5. Gestión de Roles y Seguridad</w:t>
      </w:r>
      <w:bookmarkEnd w:id="1685729051"/>
    </w:p>
    <w:p w:rsidR="763A39E9" w:rsidP="769D9CF9" w:rsidRDefault="763A39E9" w14:paraId="006A2F21" w14:textId="1EC390D8">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769D9CF9" w:rsidR="763A39E9">
        <w:rPr>
          <w:noProof w:val="0"/>
          <w:lang w:val="es-ES"/>
        </w:rPr>
        <w:t>El sistema ha migrado a un modelo de seguridad robusto (</w:t>
      </w:r>
      <w:r w:rsidRPr="769D9CF9" w:rsidR="763A39E9">
        <w:rPr>
          <w:i w:val="1"/>
          <w:iCs w:val="1"/>
          <w:noProof w:val="0"/>
          <w:lang w:val="es-ES"/>
        </w:rPr>
        <w:t>Zero Trust</w:t>
      </w:r>
      <w:r w:rsidRPr="769D9CF9" w:rsidR="763A39E9">
        <w:rPr>
          <w:noProof w:val="0"/>
          <w:lang w:val="es-ES"/>
        </w:rPr>
        <w:t xml:space="preserve"> en el backend), superando la validación exclusiva en el lado del cliente:</w:t>
      </w:r>
    </w:p>
    <w:p w:rsidR="763A39E9" w:rsidP="769D9CF9" w:rsidRDefault="763A39E9" w14:paraId="193389F9" w14:textId="61B89770">
      <w:pPr>
        <w:pStyle w:val="ListParagraph"/>
        <w:numPr>
          <w:ilvl w:val="0"/>
          <w:numId w:val="5"/>
        </w:numPr>
        <w:spacing w:before="240" w:beforeAutospacing="off" w:after="240" w:afterAutospacing="off"/>
        <w:rPr>
          <w:noProof w:val="0"/>
          <w:lang w:val="es-ES"/>
        </w:rPr>
      </w:pPr>
      <w:r w:rsidRPr="769D9CF9" w:rsidR="763A39E9">
        <w:rPr>
          <w:b w:val="1"/>
          <w:bCs w:val="1"/>
          <w:noProof w:val="0"/>
          <w:lang w:val="es-ES"/>
        </w:rPr>
        <w:t>Autenticación JWT:</w:t>
      </w:r>
      <w:r w:rsidRPr="769D9CF9" w:rsidR="763A39E9">
        <w:rPr>
          <w:noProof w:val="0"/>
          <w:lang w:val="es-ES"/>
        </w:rPr>
        <w:t xml:space="preserve"> Al iniciar sesión, el servidor genera un token encriptado que el Frontend almacena y debe enviar en la cabecera </w:t>
      </w:r>
      <w:r w:rsidRPr="769D9CF9" w:rsidR="763A39E9">
        <w:rPr>
          <w:rFonts w:ascii="Consolas" w:hAnsi="Consolas" w:eastAsia="Consolas" w:cs="Consolas"/>
          <w:noProof w:val="0"/>
          <w:lang w:val="es-ES"/>
        </w:rPr>
        <w:t>Authorization: Bearer &lt;token&gt;</w:t>
      </w:r>
      <w:r w:rsidRPr="769D9CF9" w:rsidR="763A39E9">
        <w:rPr>
          <w:noProof w:val="0"/>
          <w:lang w:val="es-ES"/>
        </w:rPr>
        <w:t xml:space="preserve"> en cada petición HTTP posterior.</w:t>
      </w:r>
    </w:p>
    <w:p w:rsidR="763A39E9" w:rsidP="769D9CF9" w:rsidRDefault="763A39E9" w14:paraId="7705DB36" w14:textId="56030452">
      <w:pPr>
        <w:pStyle w:val="ListParagraph"/>
        <w:numPr>
          <w:ilvl w:val="0"/>
          <w:numId w:val="5"/>
        </w:numPr>
        <w:spacing w:before="240" w:beforeAutospacing="off" w:after="240" w:afterAutospacing="off"/>
        <w:rPr>
          <w:b w:val="1"/>
          <w:bCs w:val="1"/>
          <w:noProof w:val="0"/>
          <w:lang w:val="es-ES"/>
        </w:rPr>
      </w:pPr>
      <w:r w:rsidRPr="769D9CF9" w:rsidR="763A39E9">
        <w:rPr>
          <w:b w:val="1"/>
          <w:bCs w:val="1"/>
          <w:noProof w:val="0"/>
          <w:lang w:val="es-ES"/>
        </w:rPr>
        <w:t>Control de Acceso Basado en Roles (RBAC):</w:t>
      </w:r>
    </w:p>
    <w:p w:rsidR="763A39E9" w:rsidP="769D9CF9" w:rsidRDefault="763A39E9" w14:paraId="76A4D55C" w14:textId="3169885D">
      <w:pPr>
        <w:pStyle w:val="ListParagraph"/>
        <w:numPr>
          <w:ilvl w:val="1"/>
          <w:numId w:val="5"/>
        </w:numPr>
        <w:spacing w:before="240" w:beforeAutospacing="off" w:after="240" w:afterAutospacing="off"/>
        <w:rPr>
          <w:noProof w:val="0"/>
          <w:lang w:val="es-ES"/>
        </w:rPr>
      </w:pPr>
      <w:r w:rsidRPr="769D9CF9" w:rsidR="763A39E9">
        <w:rPr>
          <w:rFonts w:ascii="Consolas" w:hAnsi="Consolas" w:eastAsia="Consolas" w:cs="Consolas"/>
          <w:b w:val="1"/>
          <w:bCs w:val="1"/>
          <w:noProof w:val="0"/>
          <w:lang w:val="es-ES"/>
        </w:rPr>
        <w:t>user</w:t>
      </w:r>
      <w:r w:rsidRPr="769D9CF9" w:rsidR="763A39E9">
        <w:rPr>
          <w:b w:val="1"/>
          <w:bCs w:val="1"/>
          <w:noProof w:val="0"/>
          <w:lang w:val="es-ES"/>
        </w:rPr>
        <w:t>:</w:t>
      </w:r>
      <w:r w:rsidRPr="769D9CF9" w:rsidR="763A39E9">
        <w:rPr>
          <w:noProof w:val="0"/>
          <w:lang w:val="es-ES"/>
        </w:rPr>
        <w:t xml:space="preserve"> Las peticiones de lectura y escritura (POST, PUT, DELETE) sobre categorías y artículos exigen un token válido y autenticado.</w:t>
      </w:r>
    </w:p>
    <w:p w:rsidR="763A39E9" w:rsidP="769D9CF9" w:rsidRDefault="763A39E9" w14:paraId="573AD3BF" w14:textId="0B626757">
      <w:pPr>
        <w:pStyle w:val="ListParagraph"/>
        <w:numPr>
          <w:ilvl w:val="1"/>
          <w:numId w:val="5"/>
        </w:numPr>
        <w:spacing w:before="240" w:beforeAutospacing="off" w:after="240" w:afterAutospacing="off"/>
        <w:rPr>
          <w:noProof w:val="0"/>
          <w:lang w:val="es-ES"/>
        </w:rPr>
      </w:pPr>
      <w:r w:rsidRPr="769D9CF9" w:rsidR="763A39E9">
        <w:rPr>
          <w:rFonts w:ascii="Consolas" w:hAnsi="Consolas" w:eastAsia="Consolas" w:cs="Consolas"/>
          <w:b w:val="1"/>
          <w:bCs w:val="1"/>
          <w:noProof w:val="0"/>
          <w:lang w:val="es-ES"/>
        </w:rPr>
        <w:t>admin</w:t>
      </w:r>
      <w:r w:rsidRPr="769D9CF9" w:rsidR="763A39E9">
        <w:rPr>
          <w:b w:val="1"/>
          <w:bCs w:val="1"/>
          <w:noProof w:val="0"/>
          <w:lang w:val="es-ES"/>
        </w:rPr>
        <w:t>:</w:t>
      </w:r>
      <w:r w:rsidRPr="769D9CF9" w:rsidR="763A39E9">
        <w:rPr>
          <w:noProof w:val="0"/>
          <w:lang w:val="es-ES"/>
        </w:rPr>
        <w:t xml:space="preserve"> Se ha establecido un bloqueo estricto a nivel de servidor. Las rutas </w:t>
      </w:r>
      <w:r w:rsidRPr="769D9CF9" w:rsidR="763A39E9">
        <w:rPr>
          <w:rFonts w:ascii="Consolas" w:hAnsi="Consolas" w:eastAsia="Consolas" w:cs="Consolas"/>
          <w:noProof w:val="0"/>
          <w:lang w:val="es-ES"/>
        </w:rPr>
        <w:t>/api/admin/**</w:t>
      </w:r>
      <w:r w:rsidRPr="769D9CF9" w:rsidR="763A39E9">
        <w:rPr>
          <w:noProof w:val="0"/>
          <w:lang w:val="es-ES"/>
        </w:rPr>
        <w:t xml:space="preserve"> (como el panel de estadísticas y la gestión de plantillas oficiales) solo responden a peticiones cuyo token JWT contenga explícitamente el rol de administrador. Cualquier otro intento recibe una respuesta HTTP 403 (Forbidden).</w:t>
      </w:r>
    </w:p>
    <w:p w:rsidR="763A39E9" w:rsidP="769D9CF9" w:rsidRDefault="763A39E9" w14:paraId="4BD07A27" w14:textId="5C32A606">
      <w:pPr>
        <w:pStyle w:val="ListParagraph"/>
        <w:numPr>
          <w:ilvl w:val="0"/>
          <w:numId w:val="5"/>
        </w:numPr>
        <w:spacing w:before="240" w:beforeAutospacing="off" w:after="240" w:afterAutospacing="off"/>
        <w:rPr>
          <w:noProof w:val="0"/>
          <w:lang w:val="es-ES"/>
        </w:rPr>
      </w:pPr>
      <w:r w:rsidRPr="769D9CF9" w:rsidR="763A39E9">
        <w:rPr>
          <w:b w:val="1"/>
          <w:bCs w:val="1"/>
          <w:noProof w:val="0"/>
          <w:lang w:val="es-ES"/>
        </w:rPr>
        <w:t>Filtros de Seguridad:</w:t>
      </w:r>
      <w:r w:rsidRPr="769D9CF9" w:rsidR="763A39E9">
        <w:rPr>
          <w:noProof w:val="0"/>
          <w:lang w:val="es-ES"/>
        </w:rPr>
        <w:t xml:space="preserve"> Solo los </w:t>
      </w:r>
      <w:r w:rsidRPr="769D9CF9" w:rsidR="763A39E9">
        <w:rPr>
          <w:i w:val="1"/>
          <w:iCs w:val="1"/>
          <w:noProof w:val="0"/>
          <w:lang w:val="es-ES"/>
        </w:rPr>
        <w:t>endpoints</w:t>
      </w:r>
      <w:r w:rsidRPr="769D9CF9" w:rsidR="763A39E9">
        <w:rPr>
          <w:noProof w:val="0"/>
          <w:lang w:val="es-ES"/>
        </w:rPr>
        <w:t xml:space="preserve"> de registro (</w:t>
      </w:r>
      <w:r w:rsidRPr="769D9CF9" w:rsidR="763A39E9">
        <w:rPr>
          <w:rFonts w:ascii="Consolas" w:hAnsi="Consolas" w:eastAsia="Consolas" w:cs="Consolas"/>
          <w:noProof w:val="0"/>
          <w:lang w:val="es-ES"/>
        </w:rPr>
        <w:t>/api/register</w:t>
      </w:r>
      <w:r w:rsidRPr="769D9CF9" w:rsidR="763A39E9">
        <w:rPr>
          <w:noProof w:val="0"/>
          <w:lang w:val="es-ES"/>
        </w:rPr>
        <w:t>) y acceso (</w:t>
      </w:r>
      <w:r w:rsidRPr="769D9CF9" w:rsidR="763A39E9">
        <w:rPr>
          <w:rFonts w:ascii="Consolas" w:hAnsi="Consolas" w:eastAsia="Consolas" w:cs="Consolas"/>
          <w:noProof w:val="0"/>
          <w:lang w:val="es-ES"/>
        </w:rPr>
        <w:t>/api/login</w:t>
      </w:r>
      <w:r w:rsidRPr="769D9CF9" w:rsidR="763A39E9">
        <w:rPr>
          <w:noProof w:val="0"/>
          <w:lang w:val="es-ES"/>
        </w:rPr>
        <w:t>) permanecen públicos.</w:t>
      </w:r>
    </w:p>
    <w:p w:rsidR="769D9CF9" w:rsidP="769D9CF9" w:rsidRDefault="769D9CF9" w14:paraId="1820E42F" w14:textId="3E5C7F20">
      <w:pPr>
        <w:pStyle w:val="Normal"/>
        <w:spacing w:before="240" w:beforeAutospacing="off" w:after="240" w:afterAutospacing="off"/>
        <w:ind w:left="708"/>
        <w:rPr>
          <w:rFonts w:ascii="Aptos" w:hAnsi="Aptos" w:eastAsia="Aptos" w:cs="Aptos"/>
          <w:noProof w:val="0"/>
          <w:sz w:val="24"/>
          <w:szCs w:val="24"/>
          <w:lang w:val="es-ES"/>
        </w:rPr>
      </w:pPr>
    </w:p>
    <w:p xmlns:wp14="http://schemas.microsoft.com/office/word/2010/wordml" w:rsidP="50AE2D80" wp14:paraId="11CFFBC8" wp14:textId="261DEB99">
      <w:pPr>
        <w:pStyle w:val="Heading2"/>
        <w:spacing w:before="299" w:beforeAutospacing="off" w:after="299" w:afterAutospacing="off"/>
        <w:rPr>
          <w:rFonts w:ascii="Aptos" w:hAnsi="Aptos" w:eastAsia="Aptos" w:cs="Aptos"/>
          <w:b w:val="1"/>
          <w:bCs w:val="1"/>
          <w:noProof w:val="0"/>
          <w:sz w:val="36"/>
          <w:szCs w:val="36"/>
          <w:lang w:val="es-ES"/>
        </w:rPr>
      </w:pPr>
      <w:bookmarkStart w:name="_Toc1609970310" w:id="1224905061"/>
      <w:r w:rsidRPr="65D85127" w:rsidR="6C8DFF24">
        <w:rPr>
          <w:rFonts w:ascii="Aptos" w:hAnsi="Aptos" w:eastAsia="Aptos" w:cs="Aptos"/>
          <w:b w:val="1"/>
          <w:bCs w:val="1"/>
          <w:noProof w:val="0"/>
          <w:sz w:val="36"/>
          <w:szCs w:val="36"/>
          <w:lang w:val="es-ES"/>
        </w:rPr>
        <w:t>6. Manejo de Datos Especiales</w:t>
      </w:r>
      <w:bookmarkEnd w:id="1224905061"/>
    </w:p>
    <w:p w:rsidR="1E19C930" w:rsidP="769D9CF9" w:rsidRDefault="1E19C930" w14:paraId="2FCA241C" w14:textId="6264F498">
      <w:pPr>
        <w:pStyle w:val="ListParagraph"/>
        <w:numPr>
          <w:ilvl w:val="0"/>
          <w:numId w:val="6"/>
        </w:numPr>
        <w:spacing w:before="240" w:beforeAutospacing="off" w:after="240" w:afterAutospacing="off"/>
        <w:rPr>
          <w:noProof w:val="0"/>
          <w:lang w:val="es-ES"/>
        </w:rPr>
      </w:pPr>
      <w:r w:rsidRPr="769D9CF9" w:rsidR="1E19C930">
        <w:rPr>
          <w:b w:val="1"/>
          <w:bCs w:val="1"/>
          <w:noProof w:val="0"/>
          <w:lang w:val="es-ES"/>
        </w:rPr>
        <w:t>Esquemas Dinámicos:</w:t>
      </w:r>
      <w:r w:rsidRPr="769D9CF9" w:rsidR="1E19C930">
        <w:rPr>
          <w:noProof w:val="0"/>
          <w:lang w:val="es-ES"/>
        </w:rPr>
        <w:t xml:space="preserve"> Se utiliza el tipo de dato </w:t>
      </w:r>
      <w:r w:rsidRPr="769D9CF9" w:rsidR="1E19C930">
        <w:rPr>
          <w:rFonts w:ascii="Consolas" w:hAnsi="Consolas" w:eastAsia="Consolas" w:cs="Consolas"/>
          <w:noProof w:val="0"/>
          <w:lang w:val="es-ES"/>
        </w:rPr>
        <w:t>JSON</w:t>
      </w:r>
      <w:r w:rsidRPr="769D9CF9" w:rsidR="1E19C930">
        <w:rPr>
          <w:noProof w:val="0"/>
          <w:lang w:val="es-ES"/>
        </w:rPr>
        <w:t xml:space="preserve"> en MySQL para almacenar la estructura personalizada de cada categoría, permitiendo flexibilidad total sin alterar el esquema de la base de datos.</w:t>
      </w:r>
    </w:p>
    <w:p w:rsidR="1E19C930" w:rsidP="769D9CF9" w:rsidRDefault="1E19C930" w14:paraId="0A590506" w14:textId="395110C3">
      <w:pPr>
        <w:pStyle w:val="ListParagraph"/>
        <w:numPr>
          <w:ilvl w:val="0"/>
          <w:numId w:val="6"/>
        </w:numPr>
        <w:spacing w:before="240" w:beforeAutospacing="off" w:after="240" w:afterAutospacing="off"/>
        <w:rPr>
          <w:noProof w:val="0"/>
          <w:lang w:val="es-ES"/>
        </w:rPr>
      </w:pPr>
      <w:r w:rsidRPr="090FF33A" w:rsidR="78FEB84B">
        <w:rPr>
          <w:b w:val="1"/>
          <w:bCs w:val="1"/>
          <w:noProof w:val="0"/>
          <w:lang w:val="es-ES"/>
        </w:rPr>
        <w:t>Multimedia:</w:t>
      </w:r>
      <w:r w:rsidRPr="090FF33A" w:rsidR="78FEB84B">
        <w:rPr>
          <w:noProof w:val="0"/>
          <w:lang w:val="es-ES"/>
        </w:rPr>
        <w:t xml:space="preserve"> Los artículos soportan hasta dos imágenes. Estas se procesan en el </w:t>
      </w:r>
      <w:r w:rsidRPr="090FF33A" w:rsidR="78FEB84B">
        <w:rPr>
          <w:noProof w:val="0"/>
          <w:lang w:val="es-ES"/>
        </w:rPr>
        <w:t>Frontend</w:t>
      </w:r>
      <w:r w:rsidRPr="090FF33A" w:rsidR="78FEB84B">
        <w:rPr>
          <w:noProof w:val="0"/>
          <w:lang w:val="es-ES"/>
        </w:rPr>
        <w:t xml:space="preserve">, se convierten a </w:t>
      </w:r>
      <w:r w:rsidRPr="090FF33A" w:rsidR="78FEB84B">
        <w:rPr>
          <w:rFonts w:ascii="Consolas" w:hAnsi="Consolas" w:eastAsia="Consolas" w:cs="Consolas"/>
          <w:noProof w:val="0"/>
          <w:lang w:val="es-ES"/>
        </w:rPr>
        <w:t>Base64</w:t>
      </w:r>
      <w:r w:rsidRPr="090FF33A" w:rsidR="78FEB84B">
        <w:rPr>
          <w:noProof w:val="0"/>
          <w:lang w:val="es-ES"/>
        </w:rPr>
        <w:t xml:space="preserve"> y se almacenan como </w:t>
      </w:r>
      <w:r w:rsidRPr="090FF33A" w:rsidR="78FEB84B">
        <w:rPr>
          <w:rFonts w:ascii="Consolas" w:hAnsi="Consolas" w:eastAsia="Consolas" w:cs="Consolas"/>
          <w:noProof w:val="0"/>
          <w:lang w:val="es-ES"/>
        </w:rPr>
        <w:t>LONGTEXT</w:t>
      </w:r>
      <w:r w:rsidRPr="090FF33A" w:rsidR="78FEB84B">
        <w:rPr>
          <w:noProof w:val="0"/>
          <w:lang w:val="es-ES"/>
        </w:rPr>
        <w:t xml:space="preserve"> para garantizar la persistencia de forma autónoma sin depender de servidores de archivos externos.</w:t>
      </w:r>
    </w:p>
    <w:p w:rsidR="55A218C3" w:rsidP="090FF33A" w:rsidRDefault="55A218C3" w14:paraId="1FF0EC08" w14:textId="08823C1F">
      <w:pPr>
        <w:pStyle w:val="Heading2"/>
        <w:suppressLineNumbers w:val="0"/>
        <w:bidi w:val="0"/>
        <w:spacing w:before="299" w:beforeAutospacing="off" w:after="299" w:afterAutospacing="off" w:line="279" w:lineRule="auto"/>
        <w:ind w:left="0" w:right="0"/>
        <w:jc w:val="left"/>
        <w:rPr>
          <w:rFonts w:ascii="Aptos" w:hAnsi="Aptos" w:eastAsia="Aptos" w:cs="Aptos"/>
          <w:b w:val="1"/>
          <w:bCs w:val="1"/>
          <w:noProof w:val="0"/>
          <w:sz w:val="36"/>
          <w:szCs w:val="36"/>
          <w:lang w:val="es-ES"/>
        </w:rPr>
      </w:pPr>
      <w:bookmarkStart w:name="_Toc67741094" w:id="830368531"/>
      <w:r w:rsidRPr="65D85127" w:rsidR="721528CD">
        <w:rPr>
          <w:rFonts w:ascii="Aptos" w:hAnsi="Aptos" w:eastAsia="Aptos" w:cs="Aptos"/>
          <w:b w:val="1"/>
          <w:bCs w:val="1"/>
          <w:noProof w:val="0"/>
          <w:sz w:val="36"/>
          <w:szCs w:val="36"/>
          <w:lang w:val="es-ES"/>
        </w:rPr>
        <w:t>7. Estrategia de Contingencia y Recuperación</w:t>
      </w:r>
      <w:bookmarkEnd w:id="830368531"/>
      <w:r w:rsidRPr="65D85127" w:rsidR="721528CD">
        <w:rPr>
          <w:rFonts w:ascii="Aptos" w:hAnsi="Aptos" w:eastAsia="Aptos" w:cs="Aptos"/>
          <w:b w:val="1"/>
          <w:bCs w:val="1"/>
          <w:noProof w:val="0"/>
          <w:sz w:val="36"/>
          <w:szCs w:val="36"/>
          <w:lang w:val="es-ES"/>
        </w:rPr>
        <w:t xml:space="preserve"> </w:t>
      </w:r>
    </w:p>
    <w:p w:rsidR="55A218C3" w:rsidP="090FF33A" w:rsidRDefault="55A218C3" w14:paraId="65F36F3C" w14:textId="5303EC7A">
      <w:pPr>
        <w:pStyle w:val="Heading3"/>
      </w:pPr>
      <w:bookmarkStart w:name="_Toc642506263" w:id="35165860"/>
      <w:r w:rsidRPr="65D85127" w:rsidR="721528CD">
        <w:rPr>
          <w:noProof w:val="0"/>
          <w:lang w:val="es-ES"/>
        </w:rPr>
        <w:t>7.1. Política de Respaldo (Backup)</w:t>
      </w:r>
      <w:bookmarkEnd w:id="35165860"/>
      <w:r w:rsidRPr="65D85127" w:rsidR="721528CD">
        <w:rPr>
          <w:noProof w:val="0"/>
          <w:lang w:val="es-ES"/>
        </w:rPr>
        <w:t xml:space="preserve"> </w:t>
      </w:r>
    </w:p>
    <w:p w:rsidR="55A218C3" w:rsidP="090FF33A" w:rsidRDefault="55A218C3" w14:paraId="7BE47BFD" w14:textId="748E29CA">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s-ES"/>
        </w:rPr>
      </w:pPr>
      <w:r w:rsidRPr="090FF33A" w:rsidR="686F80AD">
        <w:rPr>
          <w:rFonts w:ascii="Aptos" w:hAnsi="Aptos" w:eastAsia="Aptos" w:cs="Aptos"/>
          <w:noProof w:val="0"/>
          <w:sz w:val="24"/>
          <w:szCs w:val="24"/>
          <w:lang w:val="es-ES"/>
        </w:rPr>
        <w:t xml:space="preserve">La arquitectura del proyecto centraliza tanto los datos relacionales como el contenido multimedia (almacenado en formato Base64) en un único contenedor de MySQL. Por ello, la estrategia de respaldo adoptada consiste en realizar volcados lógicos periódicos de la base de datos completa. La ejecución se plantea mediante la herramienta nativa del motor de datos sin necesidad de detener el servicio: </w:t>
      </w:r>
    </w:p>
    <w:p w:rsidR="55A218C3" w:rsidP="090FF33A" w:rsidRDefault="55A218C3" w14:paraId="111302C5" w14:textId="2A61AF0E">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n-US"/>
        </w:rPr>
      </w:pPr>
      <w:r w:rsidRPr="090FF33A" w:rsidR="686F80AD">
        <w:rPr>
          <w:rFonts w:ascii="Aptos" w:hAnsi="Aptos" w:eastAsia="Aptos" w:cs="Aptos"/>
          <w:noProof w:val="0"/>
          <w:sz w:val="24"/>
          <w:szCs w:val="24"/>
          <w:lang w:val="en-US"/>
        </w:rPr>
        <w:t xml:space="preserve">docker exec [id_contenedor_mysql] mysqldump -u root -p[password] collectorhub &gt; backup_diario.sql </w:t>
      </w:r>
    </w:p>
    <w:p w:rsidR="55A218C3" w:rsidP="65D85127" w:rsidRDefault="55A218C3" w14:paraId="00629549" w14:textId="0A6094E1">
      <w:pPr>
        <w:pStyle w:val="Heading3"/>
        <w:rPr>
          <w:noProof w:val="0"/>
          <w:lang w:val="es-ES"/>
        </w:rPr>
      </w:pPr>
      <w:bookmarkStart w:name="_Toc1985761077" w:id="620284571"/>
      <w:r w:rsidRPr="65D85127" w:rsidR="721528CD">
        <w:rPr>
          <w:noProof w:val="0"/>
          <w:lang w:val="es-ES"/>
        </w:rPr>
        <w:t>7.2. Procedimiento de Restauración</w:t>
      </w:r>
      <w:bookmarkEnd w:id="620284571"/>
    </w:p>
    <w:p w:rsidR="55A218C3" w:rsidP="090FF33A" w:rsidRDefault="55A218C3" w14:paraId="19AFFE4F" w14:textId="21A7D697">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s-ES"/>
        </w:rPr>
      </w:pPr>
      <w:r w:rsidRPr="090FF33A" w:rsidR="686F80AD">
        <w:rPr>
          <w:rFonts w:ascii="Aptos" w:hAnsi="Aptos" w:eastAsia="Aptos" w:cs="Aptos"/>
          <w:noProof w:val="0"/>
          <w:sz w:val="24"/>
          <w:szCs w:val="24"/>
          <w:lang w:val="es-ES"/>
        </w:rPr>
        <w:t xml:space="preserve">Frente a una posible pérdida de integridad, el sistema cuenta con un </w:t>
      </w:r>
      <w:r w:rsidRPr="090FF33A" w:rsidR="686F80AD">
        <w:rPr>
          <w:rFonts w:ascii="Aptos" w:hAnsi="Aptos" w:eastAsia="Aptos" w:cs="Aptos"/>
          <w:noProof w:val="0"/>
          <w:sz w:val="24"/>
          <w:szCs w:val="24"/>
          <w:lang w:val="es-ES"/>
        </w:rPr>
        <w:t>Recovery</w:t>
      </w:r>
      <w:r w:rsidRPr="090FF33A" w:rsidR="686F80AD">
        <w:rPr>
          <w:rFonts w:ascii="Aptos" w:hAnsi="Aptos" w:eastAsia="Aptos" w:cs="Aptos"/>
          <w:noProof w:val="0"/>
          <w:sz w:val="24"/>
          <w:szCs w:val="24"/>
          <w:lang w:val="es-ES"/>
        </w:rPr>
        <w:t xml:space="preserve"> Time </w:t>
      </w:r>
      <w:r w:rsidRPr="090FF33A" w:rsidR="686F80AD">
        <w:rPr>
          <w:rFonts w:ascii="Aptos" w:hAnsi="Aptos" w:eastAsia="Aptos" w:cs="Aptos"/>
          <w:noProof w:val="0"/>
          <w:sz w:val="24"/>
          <w:szCs w:val="24"/>
          <w:lang w:val="es-ES"/>
        </w:rPr>
        <w:t>Objective</w:t>
      </w:r>
      <w:r w:rsidRPr="090FF33A" w:rsidR="686F80AD">
        <w:rPr>
          <w:rFonts w:ascii="Aptos" w:hAnsi="Aptos" w:eastAsia="Aptos" w:cs="Aptos"/>
          <w:noProof w:val="0"/>
          <w:sz w:val="24"/>
          <w:szCs w:val="24"/>
          <w:lang w:val="es-ES"/>
        </w:rPr>
        <w:t xml:space="preserve"> reducido. La recuperación implica levantar una instancia limpia a través de </w:t>
      </w:r>
      <w:r w:rsidRPr="090FF33A" w:rsidR="686F80AD">
        <w:rPr>
          <w:rFonts w:ascii="Aptos" w:hAnsi="Aptos" w:eastAsia="Aptos" w:cs="Aptos"/>
          <w:noProof w:val="0"/>
          <w:sz w:val="24"/>
          <w:szCs w:val="24"/>
          <w:lang w:val="es-ES"/>
        </w:rPr>
        <w:t>docker-compose</w:t>
      </w:r>
      <w:r w:rsidRPr="090FF33A" w:rsidR="686F80AD">
        <w:rPr>
          <w:rFonts w:ascii="Aptos" w:hAnsi="Aptos" w:eastAsia="Aptos" w:cs="Aptos"/>
          <w:noProof w:val="0"/>
          <w:sz w:val="24"/>
          <w:szCs w:val="24"/>
          <w:lang w:val="es-ES"/>
        </w:rPr>
        <w:t xml:space="preserve"> y ejecutar la importación del volcado SQL previamente generado:</w:t>
      </w:r>
    </w:p>
    <w:p w:rsidR="55A218C3" w:rsidP="090FF33A" w:rsidRDefault="55A218C3" w14:paraId="38A795B9" w14:textId="4076DB45">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s-ES"/>
        </w:rPr>
      </w:pPr>
      <w:r w:rsidRPr="090FF33A" w:rsidR="686F80AD">
        <w:rPr>
          <w:rFonts w:ascii="Aptos" w:hAnsi="Aptos" w:eastAsia="Aptos" w:cs="Aptos"/>
          <w:noProof w:val="0"/>
          <w:sz w:val="24"/>
          <w:szCs w:val="24"/>
          <w:lang w:val="es-ES"/>
        </w:rPr>
        <w:t xml:space="preserve"> </w:t>
      </w:r>
      <w:r w:rsidRPr="090FF33A" w:rsidR="686F80AD">
        <w:rPr>
          <w:rFonts w:ascii="Aptos" w:hAnsi="Aptos" w:eastAsia="Aptos" w:cs="Aptos"/>
          <w:noProof w:val="0"/>
          <w:sz w:val="24"/>
          <w:szCs w:val="24"/>
          <w:lang w:val="es-ES"/>
        </w:rPr>
        <w:t>docker</w:t>
      </w:r>
      <w:r w:rsidRPr="090FF33A" w:rsidR="686F80AD">
        <w:rPr>
          <w:rFonts w:ascii="Aptos" w:hAnsi="Aptos" w:eastAsia="Aptos" w:cs="Aptos"/>
          <w:noProof w:val="0"/>
          <w:sz w:val="24"/>
          <w:szCs w:val="24"/>
          <w:lang w:val="es-ES"/>
        </w:rPr>
        <w:t xml:space="preserve"> </w:t>
      </w:r>
      <w:r w:rsidRPr="090FF33A" w:rsidR="686F80AD">
        <w:rPr>
          <w:rFonts w:ascii="Aptos" w:hAnsi="Aptos" w:eastAsia="Aptos" w:cs="Aptos"/>
          <w:noProof w:val="0"/>
          <w:sz w:val="24"/>
          <w:szCs w:val="24"/>
          <w:lang w:val="es-ES"/>
        </w:rPr>
        <w:t>exec</w:t>
      </w:r>
      <w:r w:rsidRPr="090FF33A" w:rsidR="686F80AD">
        <w:rPr>
          <w:rFonts w:ascii="Aptos" w:hAnsi="Aptos" w:eastAsia="Aptos" w:cs="Aptos"/>
          <w:noProof w:val="0"/>
          <w:sz w:val="24"/>
          <w:szCs w:val="24"/>
          <w:lang w:val="es-ES"/>
        </w:rPr>
        <w:t xml:space="preserve"> -i [</w:t>
      </w:r>
      <w:r w:rsidRPr="090FF33A" w:rsidR="686F80AD">
        <w:rPr>
          <w:rFonts w:ascii="Aptos" w:hAnsi="Aptos" w:eastAsia="Aptos" w:cs="Aptos"/>
          <w:noProof w:val="0"/>
          <w:sz w:val="24"/>
          <w:szCs w:val="24"/>
          <w:lang w:val="es-ES"/>
        </w:rPr>
        <w:t>id_contenedor_mysql</w:t>
      </w:r>
      <w:r w:rsidRPr="090FF33A" w:rsidR="686F80AD">
        <w:rPr>
          <w:rFonts w:ascii="Aptos" w:hAnsi="Aptos" w:eastAsia="Aptos" w:cs="Aptos"/>
          <w:noProof w:val="0"/>
          <w:sz w:val="24"/>
          <w:szCs w:val="24"/>
          <w:lang w:val="es-ES"/>
        </w:rPr>
        <w:t xml:space="preserve">] </w:t>
      </w:r>
      <w:r w:rsidRPr="090FF33A" w:rsidR="686F80AD">
        <w:rPr>
          <w:rFonts w:ascii="Aptos" w:hAnsi="Aptos" w:eastAsia="Aptos" w:cs="Aptos"/>
          <w:noProof w:val="0"/>
          <w:sz w:val="24"/>
          <w:szCs w:val="24"/>
          <w:lang w:val="es-ES"/>
        </w:rPr>
        <w:t>mysql</w:t>
      </w:r>
      <w:r w:rsidRPr="090FF33A" w:rsidR="686F80AD">
        <w:rPr>
          <w:rFonts w:ascii="Aptos" w:hAnsi="Aptos" w:eastAsia="Aptos" w:cs="Aptos"/>
          <w:noProof w:val="0"/>
          <w:sz w:val="24"/>
          <w:szCs w:val="24"/>
          <w:lang w:val="es-ES"/>
        </w:rPr>
        <w:t xml:space="preserve"> -u </w:t>
      </w:r>
      <w:r w:rsidRPr="090FF33A" w:rsidR="686F80AD">
        <w:rPr>
          <w:rFonts w:ascii="Aptos" w:hAnsi="Aptos" w:eastAsia="Aptos" w:cs="Aptos"/>
          <w:noProof w:val="0"/>
          <w:sz w:val="24"/>
          <w:szCs w:val="24"/>
          <w:lang w:val="es-ES"/>
        </w:rPr>
        <w:t>root</w:t>
      </w:r>
      <w:r w:rsidRPr="090FF33A" w:rsidR="686F80AD">
        <w:rPr>
          <w:rFonts w:ascii="Aptos" w:hAnsi="Aptos" w:eastAsia="Aptos" w:cs="Aptos"/>
          <w:noProof w:val="0"/>
          <w:sz w:val="24"/>
          <w:szCs w:val="24"/>
          <w:lang w:val="es-ES"/>
        </w:rPr>
        <w:t xml:space="preserve"> -p[</w:t>
      </w:r>
      <w:r w:rsidRPr="090FF33A" w:rsidR="686F80AD">
        <w:rPr>
          <w:rFonts w:ascii="Aptos" w:hAnsi="Aptos" w:eastAsia="Aptos" w:cs="Aptos"/>
          <w:noProof w:val="0"/>
          <w:sz w:val="24"/>
          <w:szCs w:val="24"/>
          <w:lang w:val="es-ES"/>
        </w:rPr>
        <w:t>password</w:t>
      </w:r>
      <w:r w:rsidRPr="090FF33A" w:rsidR="686F80AD">
        <w:rPr>
          <w:rFonts w:ascii="Aptos" w:hAnsi="Aptos" w:eastAsia="Aptos" w:cs="Aptos"/>
          <w:noProof w:val="0"/>
          <w:sz w:val="24"/>
          <w:szCs w:val="24"/>
          <w:lang w:val="es-ES"/>
        </w:rPr>
        <w:t xml:space="preserve">] </w:t>
      </w:r>
      <w:r w:rsidRPr="090FF33A" w:rsidR="686F80AD">
        <w:rPr>
          <w:rFonts w:ascii="Aptos" w:hAnsi="Aptos" w:eastAsia="Aptos" w:cs="Aptos"/>
          <w:noProof w:val="0"/>
          <w:sz w:val="24"/>
          <w:szCs w:val="24"/>
          <w:lang w:val="es-ES"/>
        </w:rPr>
        <w:t>collectorhub</w:t>
      </w:r>
      <w:r w:rsidRPr="090FF33A" w:rsidR="686F80AD">
        <w:rPr>
          <w:rFonts w:ascii="Aptos" w:hAnsi="Aptos" w:eastAsia="Aptos" w:cs="Aptos"/>
          <w:noProof w:val="0"/>
          <w:sz w:val="24"/>
          <w:szCs w:val="24"/>
          <w:lang w:val="es-ES"/>
        </w:rPr>
        <w:t xml:space="preserve"> &lt; </w:t>
      </w:r>
      <w:r w:rsidRPr="090FF33A" w:rsidR="686F80AD">
        <w:rPr>
          <w:rFonts w:ascii="Aptos" w:hAnsi="Aptos" w:eastAsia="Aptos" w:cs="Aptos"/>
          <w:noProof w:val="0"/>
          <w:sz w:val="24"/>
          <w:szCs w:val="24"/>
          <w:lang w:val="es-ES"/>
        </w:rPr>
        <w:t>backup_diario.sql</w:t>
      </w:r>
      <w:r w:rsidRPr="090FF33A" w:rsidR="686F80AD">
        <w:rPr>
          <w:rFonts w:ascii="Aptos" w:hAnsi="Aptos" w:eastAsia="Aptos" w:cs="Aptos"/>
          <w:noProof w:val="0"/>
          <w:sz w:val="24"/>
          <w:szCs w:val="24"/>
          <w:lang w:val="es-ES"/>
        </w:rPr>
        <w:t xml:space="preserve"> </w:t>
      </w:r>
    </w:p>
    <w:p w:rsidR="55A218C3" w:rsidP="090FF33A" w:rsidRDefault="55A218C3" w14:paraId="300FF80A" w14:textId="263E1020">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s-ES"/>
        </w:rPr>
      </w:pPr>
      <w:r w:rsidRPr="090FF33A" w:rsidR="686F80AD">
        <w:rPr>
          <w:rFonts w:ascii="Aptos" w:hAnsi="Aptos" w:eastAsia="Aptos" w:cs="Aptos"/>
          <w:noProof w:val="0"/>
          <w:sz w:val="24"/>
          <w:szCs w:val="24"/>
          <w:lang w:val="es-ES"/>
        </w:rPr>
        <w:t>Este enfoque asegura que los esquemas dinámicos JSON y las imágenes asociadas mantengan su consistencia estructural.</w:t>
      </w:r>
    </w:p>
    <w:p w:rsidR="55A218C3" w:rsidP="090FF33A" w:rsidRDefault="55A218C3" w14:paraId="4D87E23D" w14:textId="1ABEF618">
      <w:pPr>
        <w:pStyle w:val="Normal"/>
        <w:spacing w:before="240" w:beforeAutospacing="off" w:after="240" w:afterAutospacing="off"/>
        <w:ind w:left="0"/>
        <w:rPr>
          <w:noProof w:val="0"/>
          <w:lang w:val="es-ES"/>
        </w:rPr>
      </w:pPr>
    </w:p>
    <w:p w:rsidR="55A218C3" w:rsidP="090FF33A" w:rsidRDefault="55A218C3" w14:paraId="2693D1C1" w14:textId="7BE2AE98">
      <w:pPr>
        <w:pStyle w:val="Normal"/>
        <w:spacing w:before="240" w:beforeAutospacing="off" w:after="240" w:afterAutospacing="off"/>
        <w:ind w:left="0"/>
        <w:rPr>
          <w:noProof w:val="0"/>
          <w:lang w:val="es-ES"/>
        </w:rPr>
      </w:pPr>
    </w:p>
    <w:p w:rsidR="55A218C3" w:rsidP="090FF33A" w:rsidRDefault="55A218C3" w14:paraId="036FD33D" w14:textId="1F880506">
      <w:pPr>
        <w:pStyle w:val="Heading2"/>
        <w:suppressLineNumbers w:val="0"/>
        <w:bidi w:val="0"/>
        <w:spacing w:before="299" w:beforeAutospacing="off" w:after="299" w:afterAutospacing="off" w:line="279" w:lineRule="auto"/>
        <w:ind w:left="0" w:right="0"/>
        <w:jc w:val="left"/>
        <w:rPr>
          <w:rFonts w:ascii="Aptos" w:hAnsi="Aptos" w:eastAsia="Aptos" w:cs="Aptos"/>
          <w:b w:val="1"/>
          <w:bCs w:val="1"/>
          <w:noProof w:val="0"/>
          <w:sz w:val="36"/>
          <w:szCs w:val="36"/>
          <w:lang w:val="es-ES"/>
        </w:rPr>
      </w:pPr>
      <w:bookmarkStart w:name="_Toc957396567" w:id="761796277"/>
      <w:r w:rsidRPr="65D85127" w:rsidR="29B98E4F">
        <w:rPr>
          <w:rFonts w:ascii="Aptos" w:hAnsi="Aptos" w:eastAsia="Aptos" w:cs="Aptos"/>
          <w:b w:val="1"/>
          <w:bCs w:val="1"/>
          <w:noProof w:val="0"/>
          <w:sz w:val="36"/>
          <w:szCs w:val="36"/>
          <w:lang w:val="es-ES"/>
        </w:rPr>
        <w:t>8</w:t>
      </w:r>
      <w:r w:rsidRPr="65D85127" w:rsidR="251EE4DB">
        <w:rPr>
          <w:rFonts w:ascii="Aptos" w:hAnsi="Aptos" w:eastAsia="Aptos" w:cs="Aptos"/>
          <w:b w:val="1"/>
          <w:bCs w:val="1"/>
          <w:noProof w:val="0"/>
          <w:sz w:val="36"/>
          <w:szCs w:val="36"/>
          <w:lang w:val="es-ES"/>
        </w:rPr>
        <w:t>. Ejecución Probada del Plan de Recuperación</w:t>
      </w:r>
      <w:bookmarkEnd w:id="761796277"/>
    </w:p>
    <w:p w:rsidR="55A218C3" w:rsidP="65D85127" w:rsidRDefault="55A218C3" w14:paraId="35E8761D" w14:textId="3D6A351F">
      <w:pPr>
        <w:pStyle w:val="Heading3"/>
        <w:rPr>
          <w:noProof w:val="0"/>
          <w:lang w:val="es-ES"/>
        </w:rPr>
      </w:pPr>
      <w:bookmarkStart w:name="_Toc1254215469" w:id="6243030"/>
      <w:r w:rsidRPr="65D85127" w:rsidR="2C4BFB35">
        <w:rPr>
          <w:noProof w:val="0"/>
          <w:lang w:val="es-ES"/>
        </w:rPr>
        <w:t>8</w:t>
      </w:r>
      <w:r w:rsidRPr="65D85127" w:rsidR="251EE4DB">
        <w:rPr>
          <w:noProof w:val="0"/>
          <w:lang w:val="es-ES"/>
        </w:rPr>
        <w:t>.1. Preparación del Entorno Local</w:t>
      </w:r>
      <w:bookmarkEnd w:id="6243030"/>
    </w:p>
    <w:p w:rsidR="55A218C3" w:rsidP="230DF982" w:rsidRDefault="55A218C3" w14:paraId="0DE2A40B" w14:textId="1628FAD2">
      <w:pPr>
        <w:spacing w:before="240" w:beforeAutospacing="off" w:after="240" w:afterAutospacing="off"/>
      </w:pPr>
      <w:r w:rsidRPr="090FF33A" w:rsidR="303987D9">
        <w:rPr>
          <w:rFonts w:ascii="Aptos" w:hAnsi="Aptos" w:eastAsia="Aptos" w:cs="Aptos"/>
          <w:noProof w:val="0"/>
          <w:sz w:val="24"/>
          <w:szCs w:val="24"/>
          <w:lang w:val="es-ES"/>
        </w:rPr>
        <w:t>Lo primero fue levantar el contenedor MySQL en local. Aquí tuve algún problema al principio porque Docker Desktop no estaba arrancado y después el contenedor daba conflicto porque ya existía uno con el mismo nombre de una sesión anterior. Lo resolví eliminando el contenedor viejo y volviendo a lanzarlo:</w:t>
      </w:r>
    </w:p>
    <w:p w:rsidR="55A218C3" w:rsidP="090FF33A" w:rsidRDefault="55A218C3" w14:paraId="36B0F969" w14:textId="2975DA66">
      <w:pPr>
        <w:spacing w:before="0" w:beforeAutospacing="off" w:after="0" w:afterAutospacing="off"/>
      </w:pPr>
      <w:r w:rsidRPr="090FF33A" w:rsidR="303987D9">
        <w:rPr>
          <w:rFonts w:ascii="Consolas" w:hAnsi="Consolas" w:eastAsia="Consolas" w:cs="Consolas"/>
          <w:noProof w:val="0"/>
          <w:color w:val="14181F"/>
          <w:sz w:val="24"/>
          <w:szCs w:val="24"/>
          <w:lang w:val="es-ES"/>
        </w:rPr>
        <w:t>docker rm -f ch_database</w:t>
      </w:r>
      <w:r>
        <w:br/>
      </w:r>
      <w:r w:rsidRPr="090FF33A" w:rsidR="303987D9">
        <w:rPr>
          <w:rFonts w:ascii="Consolas" w:hAnsi="Consolas" w:eastAsia="Consolas" w:cs="Consolas"/>
          <w:noProof w:val="0"/>
          <w:color w:val="14181F"/>
          <w:sz w:val="24"/>
          <w:szCs w:val="24"/>
          <w:lang w:val="es-ES"/>
        </w:rPr>
        <w:t>docker-compose up -d</w:t>
      </w:r>
      <w:r>
        <w:br/>
      </w:r>
      <w:r w:rsidRPr="090FF33A" w:rsidR="303987D9">
        <w:rPr>
          <w:rFonts w:ascii="Consolas" w:hAnsi="Consolas" w:eastAsia="Consolas" w:cs="Consolas"/>
          <w:noProof w:val="0"/>
          <w:color w:val="14181F"/>
          <w:sz w:val="24"/>
          <w:szCs w:val="24"/>
          <w:lang w:val="es-ES"/>
        </w:rPr>
        <w:t>docker ps</w:t>
      </w:r>
    </w:p>
    <w:p w:rsidR="55A218C3" w:rsidP="230DF982" w:rsidRDefault="55A218C3" w14:paraId="6526C0CC" w14:textId="5C2EA88A">
      <w:pPr>
        <w:spacing w:before="240" w:beforeAutospacing="off" w:after="240" w:afterAutospacing="off"/>
      </w:pPr>
      <w:r w:rsidRPr="090FF33A" w:rsidR="303987D9">
        <w:rPr>
          <w:rFonts w:ascii="Aptos" w:hAnsi="Aptos" w:eastAsia="Aptos" w:cs="Aptos"/>
          <w:noProof w:val="0"/>
          <w:sz w:val="24"/>
          <w:szCs w:val="24"/>
          <w:lang w:val="es-ES"/>
        </w:rPr>
        <w:t>Una vez resuelto, el contenedor ch_database arrancó sin problemas y quedó escuchando en el puerto 3307 de mi máquina.</w:t>
      </w:r>
    </w:p>
    <w:p w:rsidR="55A218C3" w:rsidP="230DF982" w:rsidRDefault="55A218C3" w14:paraId="569EA608" w14:textId="0E241D2A">
      <w:pPr>
        <w:spacing w:before="240" w:beforeAutospacing="off" w:after="240" w:afterAutospacing="off"/>
      </w:pPr>
      <w:r w:rsidR="7CF81F36">
        <w:drawing>
          <wp:inline wp14:editId="175887D4" wp14:anchorId="36868F4F">
            <wp:extent cx="5800725" cy="540500"/>
            <wp:effectExtent l="0" t="0" r="0" b="0"/>
            <wp:docPr id="2064266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4266508" name="Picture 2064266508"/>
                    <pic:cNvPicPr/>
                  </pic:nvPicPr>
                  <pic:blipFill>
                    <a:blip xmlns:r="http://schemas.openxmlformats.org/officeDocument/2006/relationships" r:embed="rId11191370">
                      <a:extLst>
                        <a:ext uri="{28A0092B-C50C-407E-A947-70E740481C1C}">
                          <a14:useLocalDpi xmlns:a14="http://schemas.microsoft.com/office/drawing/2010/main"/>
                        </a:ext>
                      </a:extLst>
                    </a:blip>
                    <a:stretch>
                      <a:fillRect/>
                    </a:stretch>
                  </pic:blipFill>
                  <pic:spPr>
                    <a:xfrm rot="0">
                      <a:off x="0" y="0"/>
                      <a:ext cx="5800725" cy="540500"/>
                    </a:xfrm>
                    <a:prstGeom prst="rect">
                      <a:avLst/>
                    </a:prstGeom>
                  </pic:spPr>
                </pic:pic>
              </a:graphicData>
            </a:graphic>
          </wp:inline>
        </w:drawing>
      </w:r>
    </w:p>
    <w:p w:rsidR="55A218C3" w:rsidP="090FF33A" w:rsidRDefault="55A218C3" w14:paraId="6EBFD8C6" w14:textId="2E76EC85">
      <w:pPr>
        <w:pStyle w:val="Heading4"/>
        <w:spacing w:before="319" w:beforeAutospacing="off" w:after="319" w:afterAutospacing="off"/>
        <w:rPr>
          <w:rFonts w:ascii="Aptos" w:hAnsi="Aptos" w:eastAsia="Aptos" w:cs="Aptos"/>
          <w:b w:val="1"/>
          <w:bCs w:val="1"/>
          <w:noProof w:val="0"/>
          <w:sz w:val="24"/>
          <w:szCs w:val="24"/>
          <w:lang w:val="es-ES"/>
        </w:rPr>
      </w:pPr>
    </w:p>
    <w:p w:rsidR="55A218C3" w:rsidP="230DF982" w:rsidRDefault="55A218C3" w14:paraId="6192B443" w14:textId="2FA6F02C">
      <w:pPr>
        <w:spacing w:before="240" w:beforeAutospacing="off" w:after="240" w:afterAutospacing="off"/>
      </w:pPr>
      <w:r>
        <w:br w:type="page"/>
      </w:r>
    </w:p>
    <w:p w:rsidR="55A218C3" w:rsidP="65D85127" w:rsidRDefault="55A218C3" w14:paraId="045854C1" w14:textId="59628674">
      <w:pPr>
        <w:pStyle w:val="Heading4"/>
        <w:spacing w:before="319" w:beforeAutospacing="off" w:after="319" w:afterAutospacing="off"/>
        <w:rPr>
          <w:rFonts w:ascii="Aptos" w:hAnsi="Aptos" w:eastAsia="Aptos" w:cs="Aptos"/>
          <w:b w:val="1"/>
          <w:bCs w:val="1"/>
          <w:noProof w:val="0"/>
          <w:sz w:val="24"/>
          <w:szCs w:val="24"/>
          <w:lang w:val="es-ES"/>
        </w:rPr>
      </w:pPr>
      <w:bookmarkStart w:name="_Toc1465164219" w:id="1800237208"/>
      <w:r w:rsidRPr="65D85127" w:rsidR="15E16C27">
        <w:rPr>
          <w:rFonts w:ascii="Aptos" w:hAnsi="Aptos" w:eastAsia="Aptos" w:cs="Aptos"/>
          <w:b w:val="1"/>
          <w:bCs w:val="1"/>
          <w:noProof w:val="0"/>
          <w:sz w:val="24"/>
          <w:szCs w:val="24"/>
          <w:lang w:val="es-ES"/>
        </w:rPr>
        <w:t>8</w:t>
      </w:r>
      <w:r w:rsidRPr="65D85127" w:rsidR="251EE4DB">
        <w:rPr>
          <w:rFonts w:ascii="Aptos" w:hAnsi="Aptos" w:eastAsia="Aptos" w:cs="Aptos"/>
          <w:b w:val="1"/>
          <w:bCs w:val="1"/>
          <w:noProof w:val="0"/>
          <w:sz w:val="24"/>
          <w:szCs w:val="24"/>
          <w:lang w:val="es-ES"/>
        </w:rPr>
        <w:t>.2. Inserción de Datos de Prueba</w:t>
      </w:r>
      <w:bookmarkEnd w:id="1800237208"/>
    </w:p>
    <w:p w:rsidR="55A218C3" w:rsidP="230DF982" w:rsidRDefault="55A218C3" w14:paraId="5122B323" w14:textId="47314003">
      <w:pPr>
        <w:spacing w:before="240" w:beforeAutospacing="off" w:after="240" w:afterAutospacing="off"/>
      </w:pPr>
      <w:r w:rsidRPr="090FF33A" w:rsidR="303987D9">
        <w:rPr>
          <w:rFonts w:ascii="Aptos" w:hAnsi="Aptos" w:eastAsia="Aptos" w:cs="Aptos"/>
          <w:noProof w:val="0"/>
          <w:sz w:val="24"/>
          <w:szCs w:val="24"/>
          <w:lang w:val="es-ES"/>
        </w:rPr>
        <w:t>Con la base de datos vacía y las tablas ya creadas por el init.sql, inserté datos de prueba para tener algo real que respaldar. Como el backend estaba apuntando a Railway, opté por insertar los datos directamente con comandos SQL desde la terminal, usando un archivo .sql intermedio para evitar problemas con las comillas del JSON en PowerShell.</w:t>
      </w:r>
    </w:p>
    <w:p w:rsidR="55A218C3" w:rsidP="230DF982" w:rsidRDefault="55A218C3" w14:paraId="0376624B" w14:textId="6DB9C5E2">
      <w:pPr>
        <w:spacing w:before="240" w:beforeAutospacing="off" w:after="240" w:afterAutospacing="off"/>
      </w:pPr>
      <w:r w:rsidRPr="090FF33A" w:rsidR="303987D9">
        <w:rPr>
          <w:rFonts w:ascii="Aptos" w:hAnsi="Aptos" w:eastAsia="Aptos" w:cs="Aptos"/>
          <w:noProof w:val="0"/>
          <w:sz w:val="24"/>
          <w:szCs w:val="24"/>
          <w:lang w:val="es-ES"/>
        </w:rPr>
        <w:t>Los datos que metí fueron:</w:t>
      </w:r>
    </w:p>
    <w:p w:rsidR="55A218C3" w:rsidP="090FF33A" w:rsidRDefault="55A218C3" w14:paraId="345E7318" w14:textId="084C0280">
      <w:pPr>
        <w:pStyle w:val="ListParagraph"/>
        <w:numPr>
          <w:ilvl w:val="0"/>
          <w:numId w:val="11"/>
        </w:numPr>
        <w:spacing w:before="0" w:beforeAutospacing="off" w:after="0" w:afterAutospacing="off"/>
        <w:rPr>
          <w:rFonts w:ascii="Aptos" w:hAnsi="Aptos" w:eastAsia="Aptos" w:cs="Aptos"/>
          <w:noProof w:val="0"/>
          <w:sz w:val="24"/>
          <w:szCs w:val="24"/>
          <w:lang w:val="es-ES"/>
        </w:rPr>
      </w:pPr>
      <w:r w:rsidRPr="090FF33A" w:rsidR="303987D9">
        <w:rPr>
          <w:rFonts w:ascii="Aptos" w:hAnsi="Aptos" w:eastAsia="Aptos" w:cs="Aptos"/>
          <w:noProof w:val="0"/>
          <w:sz w:val="24"/>
          <w:szCs w:val="24"/>
          <w:lang w:val="es-ES"/>
        </w:rPr>
        <w:t>1 usuario llamado joaquin con rol user y cuenta activa</w:t>
      </w:r>
    </w:p>
    <w:p w:rsidR="55A218C3" w:rsidP="090FF33A" w:rsidRDefault="55A218C3" w14:paraId="3D53B568" w14:textId="733903C0">
      <w:pPr>
        <w:pStyle w:val="ListParagraph"/>
        <w:numPr>
          <w:ilvl w:val="0"/>
          <w:numId w:val="11"/>
        </w:numPr>
        <w:spacing w:before="0" w:beforeAutospacing="off" w:after="0" w:afterAutospacing="off"/>
        <w:rPr>
          <w:rFonts w:ascii="Aptos" w:hAnsi="Aptos" w:eastAsia="Aptos" w:cs="Aptos"/>
          <w:noProof w:val="0"/>
          <w:sz w:val="24"/>
          <w:szCs w:val="24"/>
          <w:lang w:val="es-ES"/>
        </w:rPr>
      </w:pPr>
      <w:r w:rsidRPr="090FF33A" w:rsidR="303987D9">
        <w:rPr>
          <w:rFonts w:ascii="Aptos" w:hAnsi="Aptos" w:eastAsia="Aptos" w:cs="Aptos"/>
          <w:noProof w:val="0"/>
          <w:sz w:val="24"/>
          <w:szCs w:val="24"/>
          <w:lang w:val="es-ES"/>
        </w:rPr>
        <w:t>2 categorías: Cartas Pokemon y Libros Raros, cada una con su esquema JSON de atributos</w:t>
      </w:r>
    </w:p>
    <w:p w:rsidR="55A218C3" w:rsidP="090FF33A" w:rsidRDefault="55A218C3" w14:paraId="3DF0093A" w14:textId="4557FC85">
      <w:pPr>
        <w:pStyle w:val="ListParagraph"/>
        <w:numPr>
          <w:ilvl w:val="0"/>
          <w:numId w:val="11"/>
        </w:numPr>
        <w:spacing w:before="0" w:beforeAutospacing="off" w:after="0" w:afterAutospacing="off"/>
        <w:rPr>
          <w:rFonts w:ascii="Aptos" w:hAnsi="Aptos" w:eastAsia="Aptos" w:cs="Aptos"/>
          <w:noProof w:val="0"/>
          <w:sz w:val="24"/>
          <w:szCs w:val="24"/>
          <w:lang w:val="es-ES"/>
        </w:rPr>
      </w:pPr>
      <w:r w:rsidRPr="090FF33A" w:rsidR="303987D9">
        <w:rPr>
          <w:rFonts w:ascii="Aptos" w:hAnsi="Aptos" w:eastAsia="Aptos" w:cs="Aptos"/>
          <w:noProof w:val="0"/>
          <w:sz w:val="24"/>
          <w:szCs w:val="24"/>
          <w:lang w:val="es-ES"/>
        </w:rPr>
        <w:t>2 artículos: uno con datos de una carta y otro con datos de un libro, ambos en formato JSON</w:t>
      </w:r>
    </w:p>
    <w:p w:rsidR="55A218C3" w:rsidP="230DF982" w:rsidRDefault="55A218C3" w14:paraId="657A4827" w14:textId="72554824">
      <w:pPr>
        <w:spacing w:before="240" w:beforeAutospacing="off" w:after="240" w:afterAutospacing="off"/>
      </w:pPr>
      <w:r w:rsidR="6702C2D1">
        <w:drawing>
          <wp:inline wp14:editId="11159CCD" wp14:anchorId="6FA1AD45">
            <wp:extent cx="5715080" cy="1929076"/>
            <wp:effectExtent l="0" t="0" r="0" b="0"/>
            <wp:docPr id="782733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733531" name="Picture 782733531"/>
                    <pic:cNvPicPr/>
                  </pic:nvPicPr>
                  <pic:blipFill>
                    <a:blip xmlns:r="http://schemas.openxmlformats.org/officeDocument/2006/relationships" r:embed="rId822743878">
                      <a:extLst>
                        <a:ext uri="{28A0092B-C50C-407E-A947-70E740481C1C}">
                          <a14:useLocalDpi xmlns:a14="http://schemas.microsoft.com/office/drawing/2010/main"/>
                        </a:ext>
                      </a:extLst>
                    </a:blip>
                    <a:srcRect l="3161" t="13023" r="4658" b="0"/>
                    <a:stretch>
                      <a:fillRect/>
                    </a:stretch>
                  </pic:blipFill>
                  <pic:spPr>
                    <a:xfrm rot="0">
                      <a:off x="0" y="0"/>
                      <a:ext cx="5715080" cy="1929076"/>
                    </a:xfrm>
                    <a:prstGeom prst="rect">
                      <a:avLst/>
                    </a:prstGeom>
                  </pic:spPr>
                </pic:pic>
              </a:graphicData>
            </a:graphic>
          </wp:inline>
        </w:drawing>
      </w:r>
    </w:p>
    <w:p w:rsidR="55A218C3" w:rsidP="65D85127" w:rsidRDefault="55A218C3" w14:paraId="0B2BA61A" w14:textId="46374DA5">
      <w:pPr>
        <w:pStyle w:val="Heading4"/>
        <w:spacing w:before="319" w:beforeAutospacing="off" w:after="319" w:afterAutospacing="off"/>
        <w:rPr>
          <w:rFonts w:ascii="Aptos" w:hAnsi="Aptos" w:eastAsia="Aptos" w:cs="Aptos"/>
          <w:b w:val="1"/>
          <w:bCs w:val="1"/>
          <w:noProof w:val="0"/>
          <w:sz w:val="24"/>
          <w:szCs w:val="24"/>
          <w:lang w:val="es-ES"/>
        </w:rPr>
      </w:pPr>
      <w:bookmarkStart w:name="_Toc1787232372" w:id="1941622697"/>
      <w:r w:rsidRPr="65D85127" w:rsidR="0D662C70">
        <w:rPr>
          <w:rFonts w:ascii="Aptos" w:hAnsi="Aptos" w:eastAsia="Aptos" w:cs="Aptos"/>
          <w:b w:val="1"/>
          <w:bCs w:val="1"/>
          <w:noProof w:val="0"/>
          <w:sz w:val="24"/>
          <w:szCs w:val="24"/>
          <w:lang w:val="es-ES"/>
        </w:rPr>
        <w:t>8</w:t>
      </w:r>
      <w:r w:rsidRPr="65D85127" w:rsidR="251EE4DB">
        <w:rPr>
          <w:rFonts w:ascii="Aptos" w:hAnsi="Aptos" w:eastAsia="Aptos" w:cs="Aptos"/>
          <w:b w:val="1"/>
          <w:bCs w:val="1"/>
          <w:noProof w:val="0"/>
          <w:sz w:val="24"/>
          <w:szCs w:val="24"/>
          <w:lang w:val="es-ES"/>
        </w:rPr>
        <w:t xml:space="preserve">.3. Generación del </w:t>
      </w:r>
      <w:r w:rsidRPr="65D85127" w:rsidR="251EE4DB">
        <w:rPr>
          <w:rFonts w:ascii="Aptos" w:hAnsi="Aptos" w:eastAsia="Aptos" w:cs="Aptos"/>
          <w:b w:val="1"/>
          <w:bCs w:val="1"/>
          <w:noProof w:val="0"/>
          <w:sz w:val="24"/>
          <w:szCs w:val="24"/>
          <w:lang w:val="es-ES"/>
        </w:rPr>
        <w:t>Backup</w:t>
      </w:r>
      <w:bookmarkEnd w:id="1941622697"/>
    </w:p>
    <w:p w:rsidR="55A218C3" w:rsidP="230DF982" w:rsidRDefault="55A218C3" w14:paraId="0FF74E1B" w14:textId="4695123B">
      <w:pPr>
        <w:spacing w:before="240" w:beforeAutospacing="off" w:after="240" w:afterAutospacing="off"/>
      </w:pPr>
      <w:r w:rsidRPr="090FF33A" w:rsidR="303987D9">
        <w:rPr>
          <w:rFonts w:ascii="Aptos" w:hAnsi="Aptos" w:eastAsia="Aptos" w:cs="Aptos"/>
          <w:noProof w:val="0"/>
          <w:sz w:val="24"/>
          <w:szCs w:val="24"/>
          <w:lang w:val="es-ES"/>
        </w:rPr>
        <w:t xml:space="preserve">Con los datos dentro, lancé el </w:t>
      </w:r>
      <w:r w:rsidRPr="090FF33A" w:rsidR="303987D9">
        <w:rPr>
          <w:rFonts w:ascii="Aptos" w:hAnsi="Aptos" w:eastAsia="Aptos" w:cs="Aptos"/>
          <w:noProof w:val="0"/>
          <w:sz w:val="24"/>
          <w:szCs w:val="24"/>
          <w:lang w:val="es-ES"/>
        </w:rPr>
        <w:t>mysqldump</w:t>
      </w:r>
      <w:r w:rsidRPr="090FF33A" w:rsidR="303987D9">
        <w:rPr>
          <w:rFonts w:ascii="Aptos" w:hAnsi="Aptos" w:eastAsia="Aptos" w:cs="Aptos"/>
          <w:noProof w:val="0"/>
          <w:sz w:val="24"/>
          <w:szCs w:val="24"/>
          <w:lang w:val="es-ES"/>
        </w:rPr>
        <w:t xml:space="preserve"> para generar el volcado completo de la base de datos:</w:t>
      </w:r>
    </w:p>
    <w:p w:rsidR="55A218C3" w:rsidP="230DF982" w:rsidRDefault="55A218C3" w14:paraId="60933919" w14:textId="3F6FFD10">
      <w:pPr>
        <w:spacing w:before="240" w:beforeAutospacing="off" w:after="240" w:afterAutospacing="off"/>
      </w:pPr>
      <w:r w:rsidRPr="090FF33A" w:rsidR="303987D9">
        <w:rPr>
          <w:rFonts w:ascii="Aptos" w:hAnsi="Aptos" w:eastAsia="Aptos" w:cs="Aptos"/>
          <w:noProof w:val="0"/>
          <w:sz w:val="24"/>
          <w:szCs w:val="24"/>
          <w:lang w:val="es-ES"/>
        </w:rPr>
        <w:t>Comprobé que el archivo se había creado correctamente:</w:t>
      </w:r>
    </w:p>
    <w:p w:rsidR="55A218C3" w:rsidP="090FF33A" w:rsidRDefault="55A218C3" w14:paraId="1DCE2B37" w14:textId="5F4B4639">
      <w:pPr>
        <w:spacing w:before="0" w:beforeAutospacing="off" w:after="0" w:afterAutospacing="off"/>
      </w:pPr>
      <w:r w:rsidRPr="090FF33A" w:rsidR="303987D9">
        <w:rPr>
          <w:rFonts w:ascii="Consolas" w:hAnsi="Consolas" w:eastAsia="Consolas" w:cs="Consolas"/>
          <w:noProof w:val="0"/>
          <w:color w:val="14181F"/>
          <w:sz w:val="24"/>
          <w:szCs w:val="24"/>
          <w:lang w:val="es-ES"/>
        </w:rPr>
        <w:t>dir backup_diario.sql</w:t>
      </w:r>
    </w:p>
    <w:p w:rsidR="55A218C3" w:rsidP="230DF982" w:rsidRDefault="55A218C3" w14:paraId="6FCE5663" w14:textId="1FCD08DF">
      <w:pPr>
        <w:spacing w:before="240" w:beforeAutospacing="off" w:after="240" w:afterAutospacing="off"/>
      </w:pPr>
      <w:r w:rsidRPr="090FF33A" w:rsidR="303987D9">
        <w:rPr>
          <w:rFonts w:ascii="Aptos" w:hAnsi="Aptos" w:eastAsia="Aptos" w:cs="Aptos"/>
          <w:noProof w:val="0"/>
          <w:sz w:val="24"/>
          <w:szCs w:val="24"/>
          <w:lang w:val="es-ES"/>
        </w:rPr>
        <w:t xml:space="preserve"> Al abrirlo en VS Code pude comprobar que contiene las sentencias CREATE TABLE de las tres tablas y los INSERT INTO con todos los registros, incluyendo los campos JSON con los esquemas de las categorías y los datos de los artículos.</w:t>
      </w:r>
    </w:p>
    <w:p w:rsidR="55A218C3" w:rsidP="230DF982" w:rsidRDefault="55A218C3" w14:paraId="25C690A4" w14:textId="11C5AE8E">
      <w:pPr>
        <w:spacing w:before="240" w:beforeAutospacing="off" w:after="240" w:afterAutospacing="off"/>
      </w:pPr>
      <w:r w:rsidR="112BC7B4">
        <w:drawing>
          <wp:inline wp14:editId="164AD8AD" wp14:anchorId="0E24DF5E">
            <wp:extent cx="5724525" cy="2009775"/>
            <wp:effectExtent l="0" t="0" r="0" b="0"/>
            <wp:docPr id="989604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604281" name="Picture 989604281"/>
                    <pic:cNvPicPr/>
                  </pic:nvPicPr>
                  <pic:blipFill>
                    <a:blip xmlns:r="http://schemas.openxmlformats.org/officeDocument/2006/relationships" r:embed="rId121220550">
                      <a:extLst>
                        <a:ext uri="{28A0092B-C50C-407E-A947-70E740481C1C}">
                          <a14:useLocalDpi xmlns:a14="http://schemas.microsoft.com/office/drawing/2010/main"/>
                        </a:ext>
                      </a:extLst>
                    </a:blip>
                    <a:stretch>
                      <a:fillRect/>
                    </a:stretch>
                  </pic:blipFill>
                  <pic:spPr>
                    <a:xfrm>
                      <a:off x="0" y="0"/>
                      <a:ext cx="5724525" cy="2009775"/>
                    </a:xfrm>
                    <a:prstGeom prst="rect">
                      <a:avLst/>
                    </a:prstGeom>
                  </pic:spPr>
                </pic:pic>
              </a:graphicData>
            </a:graphic>
          </wp:inline>
        </w:drawing>
      </w:r>
    </w:p>
    <w:p w:rsidR="55A218C3" w:rsidP="230DF982" w:rsidRDefault="55A218C3" w14:paraId="13ACD048" w14:textId="0BE53482">
      <w:pPr>
        <w:spacing w:before="240" w:beforeAutospacing="off" w:after="240" w:afterAutospacing="off"/>
      </w:pPr>
      <w:r w:rsidR="112BC7B4">
        <w:drawing>
          <wp:inline wp14:editId="3F12D3A8" wp14:anchorId="44F173FC">
            <wp:extent cx="5724525" cy="4371975"/>
            <wp:effectExtent l="0" t="0" r="0" b="0"/>
            <wp:docPr id="1767255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255700" name="Picture 1767255700"/>
                    <pic:cNvPicPr/>
                  </pic:nvPicPr>
                  <pic:blipFill>
                    <a:blip xmlns:r="http://schemas.openxmlformats.org/officeDocument/2006/relationships" r:embed="rId28072149">
                      <a:extLst>
                        <a:ext uri="{28A0092B-C50C-407E-A947-70E740481C1C}">
                          <a14:useLocalDpi xmlns:a14="http://schemas.microsoft.com/office/drawing/2010/main"/>
                        </a:ext>
                      </a:extLst>
                    </a:blip>
                    <a:stretch>
                      <a:fillRect/>
                    </a:stretch>
                  </pic:blipFill>
                  <pic:spPr>
                    <a:xfrm>
                      <a:off x="0" y="0"/>
                      <a:ext cx="5724525" cy="4371975"/>
                    </a:xfrm>
                    <a:prstGeom prst="rect">
                      <a:avLst/>
                    </a:prstGeom>
                  </pic:spPr>
                </pic:pic>
              </a:graphicData>
            </a:graphic>
          </wp:inline>
        </w:drawing>
      </w:r>
    </w:p>
    <w:p w:rsidR="55A218C3" w:rsidP="230DF982" w:rsidRDefault="55A218C3" w14:paraId="3A9C8321" w14:textId="6123503E">
      <w:pPr>
        <w:spacing w:before="240" w:beforeAutospacing="off" w:after="240" w:afterAutospacing="off"/>
      </w:pPr>
      <w:r>
        <w:br w:type="page"/>
      </w:r>
    </w:p>
    <w:p w:rsidR="55A218C3" w:rsidP="090FF33A" w:rsidRDefault="55A218C3" w14:paraId="66D43C9C" w14:textId="113EA09B">
      <w:pPr>
        <w:pStyle w:val="Normal"/>
        <w:spacing w:before="240" w:beforeAutospacing="off" w:after="240" w:afterAutospacing="off"/>
      </w:pPr>
    </w:p>
    <w:p w:rsidR="55A218C3" w:rsidP="65D85127" w:rsidRDefault="55A218C3" w14:paraId="411C453D" w14:textId="385CBBD2">
      <w:pPr>
        <w:pStyle w:val="Heading4"/>
        <w:spacing w:before="319" w:beforeAutospacing="off" w:after="319" w:afterAutospacing="off"/>
        <w:rPr>
          <w:rFonts w:ascii="Aptos" w:hAnsi="Aptos" w:eastAsia="Aptos" w:cs="Aptos"/>
          <w:b w:val="1"/>
          <w:bCs w:val="1"/>
          <w:noProof w:val="0"/>
          <w:sz w:val="24"/>
          <w:szCs w:val="24"/>
          <w:lang w:val="es-ES"/>
        </w:rPr>
      </w:pPr>
      <w:bookmarkStart w:name="_Toc1448450715" w:id="80550964"/>
      <w:r w:rsidRPr="65D85127" w:rsidR="1A03028D">
        <w:rPr>
          <w:rFonts w:ascii="Aptos" w:hAnsi="Aptos" w:eastAsia="Aptos" w:cs="Aptos"/>
          <w:b w:val="1"/>
          <w:bCs w:val="1"/>
          <w:noProof w:val="0"/>
          <w:sz w:val="24"/>
          <w:szCs w:val="24"/>
          <w:lang w:val="es-ES"/>
        </w:rPr>
        <w:t>8</w:t>
      </w:r>
      <w:r w:rsidRPr="65D85127" w:rsidR="251EE4DB">
        <w:rPr>
          <w:rFonts w:ascii="Aptos" w:hAnsi="Aptos" w:eastAsia="Aptos" w:cs="Aptos"/>
          <w:b w:val="1"/>
          <w:bCs w:val="1"/>
          <w:noProof w:val="0"/>
          <w:sz w:val="24"/>
          <w:szCs w:val="24"/>
          <w:lang w:val="es-ES"/>
        </w:rPr>
        <w:t>.4. Destrucción Deliberada de la Base de Datos</w:t>
      </w:r>
      <w:bookmarkEnd w:id="80550964"/>
    </w:p>
    <w:p w:rsidR="55A218C3" w:rsidP="230DF982" w:rsidRDefault="55A218C3" w14:paraId="598F57A0" w14:textId="4969485A">
      <w:pPr>
        <w:spacing w:before="240" w:beforeAutospacing="off" w:after="240" w:afterAutospacing="off"/>
      </w:pPr>
      <w:r w:rsidRPr="090FF33A" w:rsidR="303987D9">
        <w:rPr>
          <w:rFonts w:ascii="Aptos" w:hAnsi="Aptos" w:eastAsia="Aptos" w:cs="Aptos"/>
          <w:noProof w:val="0"/>
          <w:sz w:val="24"/>
          <w:szCs w:val="24"/>
          <w:lang w:val="es-ES"/>
        </w:rPr>
        <w:t>Esta es la parte más importante del simulacro. Para demostrar que la recuperación funciona de verdad, no me bastaba con borrar solo los registros. Usé el flag -v de docker-compose down para eliminar también el volumen persistente donde MySQL guarda los datos, que es lo que pasaría en un fallo real de disco o un borrado accidental del entorno:</w:t>
      </w:r>
    </w:p>
    <w:p w:rsidR="55A218C3" w:rsidP="090FF33A" w:rsidRDefault="55A218C3" w14:paraId="4B7D561E" w14:textId="29D1143E">
      <w:pPr>
        <w:spacing w:before="0" w:beforeAutospacing="off" w:after="0" w:afterAutospacing="off"/>
      </w:pPr>
      <w:r w:rsidRPr="090FF33A" w:rsidR="303987D9">
        <w:rPr>
          <w:rFonts w:ascii="Consolas" w:hAnsi="Consolas" w:eastAsia="Consolas" w:cs="Consolas"/>
          <w:noProof w:val="0"/>
          <w:color w:val="14181F"/>
          <w:sz w:val="24"/>
          <w:szCs w:val="24"/>
          <w:lang w:val="es-ES"/>
        </w:rPr>
        <w:t>docker-compose down -v</w:t>
      </w:r>
    </w:p>
    <w:p w:rsidR="55A218C3" w:rsidP="230DF982" w:rsidRDefault="55A218C3" w14:paraId="53366171" w14:textId="713FF088">
      <w:pPr>
        <w:spacing w:before="240" w:beforeAutospacing="off" w:after="240" w:afterAutospacing="off"/>
      </w:pPr>
      <w:r w:rsidRPr="090FF33A" w:rsidR="303987D9">
        <w:rPr>
          <w:rFonts w:ascii="Aptos" w:hAnsi="Aptos" w:eastAsia="Aptos" w:cs="Aptos"/>
          <w:noProof w:val="0"/>
          <w:sz w:val="24"/>
          <w:szCs w:val="24"/>
          <w:lang w:val="es-ES"/>
        </w:rPr>
        <w:t>La terminal confirmó que se eliminaron el contenedor, la red y el volumen:</w:t>
      </w:r>
    </w:p>
    <w:p w:rsidR="55A218C3" w:rsidP="090FF33A" w:rsidRDefault="55A218C3" w14:paraId="60764007" w14:textId="308A304E">
      <w:pPr>
        <w:pStyle w:val="ListParagraph"/>
        <w:numPr>
          <w:ilvl w:val="0"/>
          <w:numId w:val="12"/>
        </w:numPr>
        <w:spacing w:before="0" w:beforeAutospacing="off" w:after="0" w:afterAutospacing="off"/>
        <w:rPr>
          <w:rFonts w:ascii="Aptos" w:hAnsi="Aptos" w:eastAsia="Aptos" w:cs="Aptos"/>
          <w:noProof w:val="0"/>
          <w:sz w:val="24"/>
          <w:szCs w:val="24"/>
          <w:lang w:val="es-ES"/>
        </w:rPr>
      </w:pPr>
      <w:r w:rsidRPr="090FF33A" w:rsidR="303987D9">
        <w:rPr>
          <w:rFonts w:ascii="Aptos" w:hAnsi="Aptos" w:eastAsia="Aptos" w:cs="Aptos"/>
          <w:noProof w:val="0"/>
          <w:sz w:val="24"/>
          <w:szCs w:val="24"/>
          <w:lang w:val="es-ES"/>
        </w:rPr>
        <w:t>Container ch_database: Removed</w:t>
      </w:r>
    </w:p>
    <w:p w:rsidR="55A218C3" w:rsidP="090FF33A" w:rsidRDefault="55A218C3" w14:paraId="7142CB39" w14:textId="7B1F8718">
      <w:pPr>
        <w:pStyle w:val="ListParagraph"/>
        <w:numPr>
          <w:ilvl w:val="0"/>
          <w:numId w:val="12"/>
        </w:numPr>
        <w:spacing w:before="0" w:beforeAutospacing="off" w:after="0" w:afterAutospacing="off"/>
        <w:rPr>
          <w:rFonts w:ascii="Aptos" w:hAnsi="Aptos" w:eastAsia="Aptos" w:cs="Aptos"/>
          <w:noProof w:val="0"/>
          <w:sz w:val="24"/>
          <w:szCs w:val="24"/>
          <w:lang w:val="es-ES"/>
        </w:rPr>
      </w:pPr>
      <w:r w:rsidRPr="090FF33A" w:rsidR="303987D9">
        <w:rPr>
          <w:rFonts w:ascii="Aptos" w:hAnsi="Aptos" w:eastAsia="Aptos" w:cs="Aptos"/>
          <w:noProof w:val="0"/>
          <w:sz w:val="24"/>
          <w:szCs w:val="24"/>
          <w:lang w:val="es-ES"/>
        </w:rPr>
        <w:t>Network collectorhub_default: Removed</w:t>
      </w:r>
    </w:p>
    <w:p w:rsidR="55A218C3" w:rsidP="090FF33A" w:rsidRDefault="55A218C3" w14:paraId="17AC8E89" w14:textId="0C29DF25">
      <w:pPr>
        <w:pStyle w:val="ListParagraph"/>
        <w:numPr>
          <w:ilvl w:val="0"/>
          <w:numId w:val="12"/>
        </w:numPr>
        <w:spacing w:before="0" w:beforeAutospacing="off" w:after="0" w:afterAutospacing="off"/>
        <w:rPr>
          <w:rFonts w:ascii="Aptos" w:hAnsi="Aptos" w:eastAsia="Aptos" w:cs="Aptos"/>
          <w:noProof w:val="0"/>
          <w:sz w:val="24"/>
          <w:szCs w:val="24"/>
          <w:lang w:val="es-ES"/>
        </w:rPr>
      </w:pPr>
      <w:r w:rsidRPr="090FF33A" w:rsidR="303987D9">
        <w:rPr>
          <w:rFonts w:ascii="Aptos" w:hAnsi="Aptos" w:eastAsia="Aptos" w:cs="Aptos"/>
          <w:noProof w:val="0"/>
          <w:sz w:val="24"/>
          <w:szCs w:val="24"/>
          <w:lang w:val="es-ES"/>
        </w:rPr>
        <w:t>Volume collectorhub_db_data: Removed</w:t>
      </w:r>
    </w:p>
    <w:p w:rsidR="55A218C3" w:rsidP="090FF33A" w:rsidRDefault="55A218C3" w14:paraId="6ACD4C4D" w14:textId="7D63700F">
      <w:pPr>
        <w:spacing w:before="240" w:beforeAutospacing="off" w:after="240" w:afterAutospacing="off"/>
        <w:rPr>
          <w:rFonts w:ascii="Aptos" w:hAnsi="Aptos" w:eastAsia="Aptos" w:cs="Aptos"/>
          <w:noProof w:val="0"/>
          <w:sz w:val="24"/>
          <w:szCs w:val="24"/>
          <w:lang w:val="es-ES"/>
        </w:rPr>
      </w:pPr>
      <w:r w:rsidR="1DC8CD1D">
        <w:drawing>
          <wp:inline wp14:editId="763FB91A" wp14:anchorId="0D2FBEF7">
            <wp:extent cx="5724525" cy="1047750"/>
            <wp:effectExtent l="0" t="0" r="0" b="0"/>
            <wp:docPr id="1620776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776074" name="Picture 1620776074"/>
                    <pic:cNvPicPr/>
                  </pic:nvPicPr>
                  <pic:blipFill>
                    <a:blip xmlns:r="http://schemas.openxmlformats.org/officeDocument/2006/relationships" r:embed="rId49419482">
                      <a:extLst>
                        <a:ext uri="{28A0092B-C50C-407E-A947-70E740481C1C}">
                          <a14:useLocalDpi xmlns:a14="http://schemas.microsoft.com/office/drawing/2010/main"/>
                        </a:ext>
                      </a:extLst>
                    </a:blip>
                    <a:stretch>
                      <a:fillRect/>
                    </a:stretch>
                  </pic:blipFill>
                  <pic:spPr>
                    <a:xfrm>
                      <a:off x="0" y="0"/>
                      <a:ext cx="5724525" cy="1047750"/>
                    </a:xfrm>
                    <a:prstGeom prst="rect">
                      <a:avLst/>
                    </a:prstGeom>
                  </pic:spPr>
                </pic:pic>
              </a:graphicData>
            </a:graphic>
          </wp:inline>
        </w:drawing>
      </w:r>
    </w:p>
    <w:p w:rsidR="55A218C3" w:rsidP="230DF982" w:rsidRDefault="55A218C3" w14:paraId="4264E3D3" w14:textId="41BAEEAC">
      <w:pPr>
        <w:spacing w:before="240" w:beforeAutospacing="off" w:after="240" w:afterAutospacing="off"/>
      </w:pPr>
      <w:r w:rsidRPr="090FF33A" w:rsidR="303987D9">
        <w:rPr>
          <w:rFonts w:ascii="Aptos" w:hAnsi="Aptos" w:eastAsia="Aptos" w:cs="Aptos"/>
          <w:noProof w:val="0"/>
          <w:sz w:val="24"/>
          <w:szCs w:val="24"/>
          <w:lang w:val="es-ES"/>
        </w:rPr>
        <w:t>Volví a levantar el contenedor con docker-compose up -d y esperé a que MySQL terminara de arrancar. Al ejecutar los conteos el resultado fue:</w:t>
      </w:r>
    </w:p>
    <w:p w:rsidR="55A218C3" w:rsidP="230DF982" w:rsidRDefault="55A218C3" w14:paraId="7AA4C273" w14:textId="1527F1C0">
      <w:pPr>
        <w:spacing w:before="240" w:beforeAutospacing="off" w:after="240" w:afterAutospacing="off"/>
      </w:pPr>
      <w:r w:rsidRPr="090FF33A" w:rsidR="303987D9">
        <w:rPr>
          <w:rFonts w:ascii="Aptos" w:hAnsi="Aptos" w:eastAsia="Aptos" w:cs="Aptos"/>
          <w:noProof w:val="0"/>
          <w:sz w:val="24"/>
          <w:szCs w:val="24"/>
          <w:lang w:val="es-ES"/>
        </w:rPr>
        <w:t>usuarios=0, categorias=0, articulos=0.</w:t>
      </w:r>
    </w:p>
    <w:p w:rsidR="55A218C3" w:rsidP="230DF982" w:rsidRDefault="55A218C3" w14:paraId="00BA575B" w14:textId="78FF91C3">
      <w:pPr>
        <w:spacing w:before="240" w:beforeAutospacing="off" w:after="240" w:afterAutospacing="off"/>
      </w:pPr>
      <w:r w:rsidRPr="090FF33A" w:rsidR="303987D9">
        <w:rPr>
          <w:rFonts w:ascii="Aptos" w:hAnsi="Aptos" w:eastAsia="Aptos" w:cs="Aptos"/>
          <w:noProof w:val="0"/>
          <w:sz w:val="24"/>
          <w:szCs w:val="24"/>
          <w:lang w:val="es-ES"/>
        </w:rPr>
        <w:t>La pérdida total de datos estaba confirmada.</w:t>
      </w:r>
    </w:p>
    <w:p w:rsidR="55A218C3" w:rsidP="230DF982" w:rsidRDefault="55A218C3" w14:paraId="1D2FCE1A" w14:textId="1A695A0F">
      <w:pPr>
        <w:spacing w:before="240" w:beforeAutospacing="off" w:after="240" w:afterAutospacing="off"/>
      </w:pPr>
      <w:r w:rsidR="70359E48">
        <w:drawing>
          <wp:inline wp14:editId="6B9C766E" wp14:anchorId="4D21ABED">
            <wp:extent cx="5724525" cy="1133475"/>
            <wp:effectExtent l="0" t="0" r="0" b="0"/>
            <wp:docPr id="610423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423655" name="Picture 610423655"/>
                    <pic:cNvPicPr/>
                  </pic:nvPicPr>
                  <pic:blipFill>
                    <a:blip xmlns:r="http://schemas.openxmlformats.org/officeDocument/2006/relationships" r:embed="rId683523760">
                      <a:extLst>
                        <a:ext uri="{28A0092B-C50C-407E-A947-70E740481C1C}">
                          <a14:useLocalDpi xmlns:a14="http://schemas.microsoft.com/office/drawing/2010/main"/>
                        </a:ext>
                      </a:extLst>
                    </a:blip>
                    <a:stretch>
                      <a:fillRect/>
                    </a:stretch>
                  </pic:blipFill>
                  <pic:spPr>
                    <a:xfrm>
                      <a:off x="0" y="0"/>
                      <a:ext cx="5724525" cy="1133475"/>
                    </a:xfrm>
                    <a:prstGeom prst="rect">
                      <a:avLst/>
                    </a:prstGeom>
                  </pic:spPr>
                </pic:pic>
              </a:graphicData>
            </a:graphic>
          </wp:inline>
        </w:drawing>
      </w:r>
    </w:p>
    <w:p w:rsidR="55A218C3" w:rsidP="230DF982" w:rsidRDefault="55A218C3" w14:paraId="2210676F" w14:textId="1C2AFB8B">
      <w:pPr>
        <w:spacing w:before="240" w:beforeAutospacing="off" w:after="240" w:afterAutospacing="off"/>
      </w:pPr>
      <w:r>
        <w:br w:type="page"/>
      </w:r>
    </w:p>
    <w:p w:rsidR="55A218C3" w:rsidP="090FF33A" w:rsidRDefault="55A218C3" w14:paraId="3FE7B5EA" w14:textId="16738FA9">
      <w:pPr>
        <w:pStyle w:val="Normal"/>
        <w:spacing w:before="240" w:beforeAutospacing="off" w:after="240" w:afterAutospacing="off"/>
      </w:pPr>
    </w:p>
    <w:p w:rsidR="55A218C3" w:rsidP="65D85127" w:rsidRDefault="55A218C3" w14:paraId="627D2203" w14:textId="00F824C6">
      <w:pPr>
        <w:pStyle w:val="Heading4"/>
        <w:spacing w:before="240" w:beforeAutospacing="off" w:after="240" w:afterAutospacing="off"/>
        <w:rPr>
          <w:rFonts w:ascii="Aptos" w:hAnsi="Aptos" w:eastAsia="Aptos" w:cs="Aptos"/>
          <w:b w:val="1"/>
          <w:bCs w:val="1"/>
          <w:noProof w:val="0"/>
          <w:sz w:val="24"/>
          <w:szCs w:val="24"/>
          <w:lang w:val="es-ES"/>
        </w:rPr>
      </w:pPr>
      <w:bookmarkStart w:name="_Toc609658860" w:id="971868613"/>
      <w:r w:rsidRPr="65D85127" w:rsidR="463D9FD5">
        <w:rPr>
          <w:rFonts w:ascii="Aptos" w:hAnsi="Aptos" w:eastAsia="Aptos" w:cs="Aptos"/>
          <w:b w:val="1"/>
          <w:bCs w:val="1"/>
          <w:noProof w:val="0"/>
          <w:sz w:val="24"/>
          <w:szCs w:val="24"/>
          <w:lang w:val="es-ES"/>
        </w:rPr>
        <w:t>8</w:t>
      </w:r>
      <w:r w:rsidRPr="65D85127" w:rsidR="251EE4DB">
        <w:rPr>
          <w:rFonts w:ascii="Aptos" w:hAnsi="Aptos" w:eastAsia="Aptos" w:cs="Aptos"/>
          <w:b w:val="1"/>
          <w:bCs w:val="1"/>
          <w:noProof w:val="0"/>
          <w:sz w:val="24"/>
          <w:szCs w:val="24"/>
          <w:lang w:val="es-ES"/>
        </w:rPr>
        <w:t xml:space="preserve">.5. Restauración desde el </w:t>
      </w:r>
      <w:r w:rsidRPr="65D85127" w:rsidR="251EE4DB">
        <w:rPr>
          <w:rFonts w:ascii="Aptos" w:hAnsi="Aptos" w:eastAsia="Aptos" w:cs="Aptos"/>
          <w:b w:val="1"/>
          <w:bCs w:val="1"/>
          <w:noProof w:val="0"/>
          <w:sz w:val="24"/>
          <w:szCs w:val="24"/>
          <w:lang w:val="es-ES"/>
        </w:rPr>
        <w:t>Backup</w:t>
      </w:r>
      <w:bookmarkEnd w:id="971868613"/>
    </w:p>
    <w:p w:rsidR="55A218C3" w:rsidP="230DF982" w:rsidRDefault="55A218C3" w14:paraId="6393FD50" w14:textId="6D13386D">
      <w:pPr>
        <w:spacing w:before="240" w:beforeAutospacing="off" w:after="240" w:afterAutospacing="off"/>
      </w:pPr>
      <w:r w:rsidRPr="090FF33A" w:rsidR="303987D9">
        <w:rPr>
          <w:rFonts w:ascii="Aptos" w:hAnsi="Aptos" w:eastAsia="Aptos" w:cs="Aptos"/>
          <w:noProof w:val="0"/>
          <w:sz w:val="24"/>
          <w:szCs w:val="24"/>
          <w:lang w:val="es-ES"/>
        </w:rPr>
        <w:t>Con el contenedor corriendo pero la base de datos completamente vacía, ejecuté la restauración importando el archivo SQL que había generado antes. Como estaba en PowerShell usé Get-Content para redirigir el contenido del archivo al mysql del contenedor:</w:t>
      </w:r>
    </w:p>
    <w:p w:rsidR="55A218C3" w:rsidP="230DF982" w:rsidRDefault="55A218C3" w14:paraId="024A1D15" w14:textId="506B25BA">
      <w:pPr>
        <w:spacing w:before="240" w:beforeAutospacing="off" w:after="240" w:afterAutospacing="off"/>
      </w:pPr>
      <w:r w:rsidRPr="090FF33A" w:rsidR="303987D9">
        <w:rPr>
          <w:rFonts w:ascii="Aptos" w:hAnsi="Aptos" w:eastAsia="Aptos" w:cs="Aptos"/>
          <w:noProof w:val="0"/>
          <w:sz w:val="24"/>
          <w:szCs w:val="24"/>
          <w:lang w:val="es-ES"/>
        </w:rPr>
        <w:t>El comando terminó sin errores. Solo apareció el aviso habitual de MySQL sobre contraseñas en línea de comandos, que no afecta al resultado.</w:t>
      </w:r>
    </w:p>
    <w:p w:rsidR="55A218C3" w:rsidP="230DF982" w:rsidRDefault="55A218C3" w14:paraId="370F43D8" w14:textId="1FA5A621">
      <w:pPr>
        <w:spacing w:before="240" w:beforeAutospacing="off" w:after="240" w:afterAutospacing="off"/>
      </w:pPr>
      <w:r w:rsidR="46A36C88">
        <w:drawing>
          <wp:inline wp14:editId="230E9493" wp14:anchorId="03052D03">
            <wp:extent cx="5724525" cy="552450"/>
            <wp:effectExtent l="0" t="0" r="0" b="0"/>
            <wp:docPr id="1981168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1168104" name="Picture 1981168104"/>
                    <pic:cNvPicPr/>
                  </pic:nvPicPr>
                  <pic:blipFill>
                    <a:blip xmlns:r="http://schemas.openxmlformats.org/officeDocument/2006/relationships" r:embed="rId1425164285">
                      <a:extLst>
                        <a:ext uri="{28A0092B-C50C-407E-A947-70E740481C1C}">
                          <a14:useLocalDpi xmlns:a14="http://schemas.microsoft.com/office/drawing/2010/main"/>
                        </a:ext>
                      </a:extLst>
                    </a:blip>
                    <a:stretch>
                      <a:fillRect/>
                    </a:stretch>
                  </pic:blipFill>
                  <pic:spPr>
                    <a:xfrm>
                      <a:off x="0" y="0"/>
                      <a:ext cx="5724525" cy="552450"/>
                    </a:xfrm>
                    <a:prstGeom prst="rect">
                      <a:avLst/>
                    </a:prstGeom>
                  </pic:spPr>
                </pic:pic>
              </a:graphicData>
            </a:graphic>
          </wp:inline>
        </w:drawing>
      </w:r>
    </w:p>
    <w:p w:rsidR="55A218C3" w:rsidP="65D85127" w:rsidRDefault="55A218C3" w14:paraId="43103810" w14:textId="556E66F0">
      <w:pPr>
        <w:pStyle w:val="Heading4"/>
        <w:spacing w:before="319" w:beforeAutospacing="off" w:after="319" w:afterAutospacing="off"/>
        <w:rPr>
          <w:rFonts w:ascii="Aptos" w:hAnsi="Aptos" w:eastAsia="Aptos" w:cs="Aptos"/>
          <w:b w:val="1"/>
          <w:bCs w:val="1"/>
          <w:noProof w:val="0"/>
          <w:sz w:val="24"/>
          <w:szCs w:val="24"/>
          <w:lang w:val="es-ES"/>
        </w:rPr>
      </w:pPr>
      <w:bookmarkStart w:name="_Toc665404388" w:id="185553467"/>
      <w:r w:rsidRPr="65D85127" w:rsidR="113A5F37">
        <w:rPr>
          <w:rFonts w:ascii="Aptos" w:hAnsi="Aptos" w:eastAsia="Aptos" w:cs="Aptos"/>
          <w:b w:val="1"/>
          <w:bCs w:val="1"/>
          <w:noProof w:val="0"/>
          <w:sz w:val="24"/>
          <w:szCs w:val="24"/>
          <w:lang w:val="es-ES"/>
        </w:rPr>
        <w:t>8</w:t>
      </w:r>
      <w:r w:rsidRPr="65D85127" w:rsidR="251EE4DB">
        <w:rPr>
          <w:rFonts w:ascii="Aptos" w:hAnsi="Aptos" w:eastAsia="Aptos" w:cs="Aptos"/>
          <w:b w:val="1"/>
          <w:bCs w:val="1"/>
          <w:noProof w:val="0"/>
          <w:sz w:val="24"/>
          <w:szCs w:val="24"/>
          <w:lang w:val="es-ES"/>
        </w:rPr>
        <w:t>.6. Verificación de Integridad</w:t>
      </w:r>
      <w:bookmarkEnd w:id="185553467"/>
    </w:p>
    <w:p w:rsidR="55A218C3" w:rsidP="230DF982" w:rsidRDefault="55A218C3" w14:paraId="5D27EA1D" w14:textId="14E5DB37">
      <w:pPr>
        <w:spacing w:before="240" w:beforeAutospacing="off" w:after="240" w:afterAutospacing="off"/>
      </w:pPr>
      <w:r w:rsidRPr="090FF33A" w:rsidR="303987D9">
        <w:rPr>
          <w:rFonts w:ascii="Aptos" w:hAnsi="Aptos" w:eastAsia="Aptos" w:cs="Aptos"/>
          <w:noProof w:val="0"/>
          <w:sz w:val="24"/>
          <w:szCs w:val="24"/>
          <w:lang w:val="es-ES"/>
        </w:rPr>
        <w:t xml:space="preserve">Por </w:t>
      </w:r>
      <w:r w:rsidRPr="090FF33A" w:rsidR="303987D9">
        <w:rPr>
          <w:rFonts w:ascii="Aptos" w:hAnsi="Aptos" w:eastAsia="Aptos" w:cs="Aptos"/>
          <w:noProof w:val="0"/>
          <w:sz w:val="24"/>
          <w:szCs w:val="24"/>
          <w:lang w:val="es-ES"/>
        </w:rPr>
        <w:t>último</w:t>
      </w:r>
      <w:r w:rsidRPr="090FF33A" w:rsidR="303987D9">
        <w:rPr>
          <w:rFonts w:ascii="Aptos" w:hAnsi="Aptos" w:eastAsia="Aptos" w:cs="Aptos"/>
          <w:noProof w:val="0"/>
          <w:sz w:val="24"/>
          <w:szCs w:val="24"/>
          <w:lang w:val="es-ES"/>
        </w:rPr>
        <w:t xml:space="preserve"> comprobé que los datos habían vuelto exactamente igual que antes del borrado:</w:t>
      </w:r>
    </w:p>
    <w:p w:rsidR="55A218C3" w:rsidP="230DF982" w:rsidRDefault="55A218C3" w14:paraId="3934978D" w14:textId="5F3947BE">
      <w:pPr>
        <w:spacing w:before="240" w:beforeAutospacing="off" w:after="240" w:afterAutospacing="off"/>
      </w:pPr>
      <w:r w:rsidRPr="090FF33A" w:rsidR="303987D9">
        <w:rPr>
          <w:rFonts w:ascii="Aptos" w:hAnsi="Aptos" w:eastAsia="Aptos" w:cs="Aptos"/>
          <w:noProof w:val="0"/>
          <w:sz w:val="24"/>
          <w:szCs w:val="24"/>
          <w:lang w:val="es-ES"/>
        </w:rPr>
        <w:t xml:space="preserve">Resultado: usuarios=1, </w:t>
      </w:r>
      <w:r w:rsidRPr="090FF33A" w:rsidR="303987D9">
        <w:rPr>
          <w:rFonts w:ascii="Aptos" w:hAnsi="Aptos" w:eastAsia="Aptos" w:cs="Aptos"/>
          <w:noProof w:val="0"/>
          <w:sz w:val="24"/>
          <w:szCs w:val="24"/>
          <w:lang w:val="es-ES"/>
        </w:rPr>
        <w:t>categorias</w:t>
      </w:r>
      <w:r w:rsidRPr="090FF33A" w:rsidR="303987D9">
        <w:rPr>
          <w:rFonts w:ascii="Aptos" w:hAnsi="Aptos" w:eastAsia="Aptos" w:cs="Aptos"/>
          <w:noProof w:val="0"/>
          <w:sz w:val="24"/>
          <w:szCs w:val="24"/>
          <w:lang w:val="es-ES"/>
        </w:rPr>
        <w:t xml:space="preserve">=2, </w:t>
      </w:r>
      <w:r w:rsidRPr="090FF33A" w:rsidR="303987D9">
        <w:rPr>
          <w:rFonts w:ascii="Aptos" w:hAnsi="Aptos" w:eastAsia="Aptos" w:cs="Aptos"/>
          <w:noProof w:val="0"/>
          <w:sz w:val="24"/>
          <w:szCs w:val="24"/>
          <w:lang w:val="es-ES"/>
        </w:rPr>
        <w:t>articulos</w:t>
      </w:r>
      <w:r w:rsidRPr="090FF33A" w:rsidR="303987D9">
        <w:rPr>
          <w:rFonts w:ascii="Aptos" w:hAnsi="Aptos" w:eastAsia="Aptos" w:cs="Aptos"/>
          <w:noProof w:val="0"/>
          <w:sz w:val="24"/>
          <w:szCs w:val="24"/>
          <w:lang w:val="es-ES"/>
        </w:rPr>
        <w:t>=2.</w:t>
      </w:r>
    </w:p>
    <w:p w:rsidR="55A218C3" w:rsidP="230DF982" w:rsidRDefault="55A218C3" w14:paraId="2BDA2AE7" w14:textId="4AE2C879">
      <w:pPr>
        <w:spacing w:before="240" w:beforeAutospacing="off" w:after="240" w:afterAutospacing="off"/>
      </w:pPr>
      <w:r w:rsidRPr="090FF33A" w:rsidR="303987D9">
        <w:rPr>
          <w:rFonts w:ascii="Aptos" w:hAnsi="Aptos" w:eastAsia="Aptos" w:cs="Aptos"/>
          <w:noProof w:val="0"/>
          <w:sz w:val="24"/>
          <w:szCs w:val="24"/>
          <w:lang w:val="es-ES"/>
        </w:rPr>
        <w:t>Los números son idénticos a los del estado original antes de la destrucción. El simulacro confirmó que el plan funciona.</w:t>
      </w:r>
    </w:p>
    <w:p w:rsidR="55A218C3" w:rsidP="090FF33A" w:rsidRDefault="55A218C3" w14:paraId="36C32C4B" w14:textId="0C833C00">
      <w:pPr>
        <w:spacing w:before="240" w:beforeAutospacing="off" w:after="240" w:afterAutospacing="off"/>
        <w:rPr>
          <w:rFonts w:ascii="Aptos" w:hAnsi="Aptos" w:eastAsia="Aptos" w:cs="Aptos"/>
          <w:noProof w:val="0"/>
          <w:sz w:val="24"/>
          <w:szCs w:val="24"/>
          <w:lang w:val="es-ES"/>
        </w:rPr>
      </w:pPr>
      <w:r w:rsidR="1855175D">
        <w:drawing>
          <wp:inline wp14:editId="6B854A8C" wp14:anchorId="3F2C315A">
            <wp:extent cx="5724525" cy="1000125"/>
            <wp:effectExtent l="0" t="0" r="0" b="0"/>
            <wp:docPr id="1726460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460002" name="Picture 1726460002"/>
                    <pic:cNvPicPr/>
                  </pic:nvPicPr>
                  <pic:blipFill>
                    <a:blip xmlns:r="http://schemas.openxmlformats.org/officeDocument/2006/relationships" r:embed="rId732309183">
                      <a:extLst>
                        <a:ext uri="{28A0092B-C50C-407E-A947-70E740481C1C}">
                          <a14:useLocalDpi xmlns:a14="http://schemas.microsoft.com/office/drawing/2010/main"/>
                        </a:ext>
                      </a:extLst>
                    </a:blip>
                    <a:stretch>
                      <a:fillRect/>
                    </a:stretch>
                  </pic:blipFill>
                  <pic:spPr>
                    <a:xfrm>
                      <a:off x="0" y="0"/>
                      <a:ext cx="5724525" cy="1000125"/>
                    </a:xfrm>
                    <a:prstGeom prst="rect">
                      <a:avLst/>
                    </a:prstGeom>
                  </pic:spPr>
                </pic:pic>
              </a:graphicData>
            </a:graphic>
          </wp:inline>
        </w:drawing>
      </w:r>
    </w:p>
    <w:p w:rsidR="230DF982" w:rsidRDefault="230DF982" w14:paraId="48E7694F" w14:textId="287A11D8">
      <w:r>
        <w:br w:type="page"/>
      </w:r>
    </w:p>
    <w:p w:rsidR="230DF982" w:rsidP="230DF982" w:rsidRDefault="230DF982" w14:paraId="34005A29" w14:textId="259287D1">
      <w:pPr>
        <w:pStyle w:val="Normal"/>
        <w:spacing w:before="240" w:beforeAutospacing="off" w:after="240" w:afterAutospacing="off"/>
        <w:rPr>
          <w:rFonts w:ascii="Aptos" w:hAnsi="Aptos" w:eastAsia="Aptos" w:cs="Aptos"/>
          <w:noProof w:val="0"/>
          <w:sz w:val="24"/>
          <w:szCs w:val="24"/>
          <w:lang w:val="es-ES"/>
        </w:rPr>
      </w:pPr>
    </w:p>
    <w:p w:rsidR="55A218C3" w:rsidP="230DF982" w:rsidRDefault="55A218C3" w14:paraId="34FF6D59" w14:textId="330D3173">
      <w:pPr>
        <w:pStyle w:val="Heading2"/>
        <w:rPr>
          <w:noProof w:val="0"/>
          <w:lang w:val="es-ES"/>
        </w:rPr>
      </w:pPr>
      <w:bookmarkStart w:name="_Toc1798093581" w:id="1578068220"/>
      <w:r w:rsidRPr="65D85127" w:rsidR="19E9488D">
        <w:rPr>
          <w:noProof w:val="0"/>
          <w:lang w:val="es-ES"/>
        </w:rPr>
        <w:t>9</w:t>
      </w:r>
      <w:r w:rsidRPr="65D85127" w:rsidR="5AA596FA">
        <w:rPr>
          <w:noProof w:val="0"/>
          <w:lang w:val="es-ES"/>
        </w:rPr>
        <w:t>. Plan de Pruebas y Aseguramiento de Calidad</w:t>
      </w:r>
      <w:bookmarkEnd w:id="1578068220"/>
    </w:p>
    <w:p w:rsidR="55A218C3" w:rsidP="7A5CFFBB" w:rsidRDefault="55A218C3" w14:paraId="6C1F243B" w14:textId="1A56612A">
      <w:pPr>
        <w:spacing w:before="240" w:beforeAutospacing="off" w:after="240" w:afterAutospacing="off"/>
      </w:pPr>
      <w:r w:rsidRPr="7A5CFFBB" w:rsidR="55A218C3">
        <w:rPr>
          <w:rFonts w:ascii="Aptos" w:hAnsi="Aptos" w:eastAsia="Aptos" w:cs="Aptos"/>
          <w:noProof w:val="0"/>
          <w:sz w:val="24"/>
          <w:szCs w:val="24"/>
          <w:lang w:val="es-ES"/>
        </w:rPr>
        <w:t xml:space="preserve">Para validar la estabilidad de </w:t>
      </w:r>
      <w:r w:rsidRPr="7A5CFFBB" w:rsidR="55A218C3">
        <w:rPr>
          <w:rFonts w:ascii="Aptos" w:hAnsi="Aptos" w:eastAsia="Aptos" w:cs="Aptos"/>
          <w:noProof w:val="0"/>
          <w:sz w:val="24"/>
          <w:szCs w:val="24"/>
          <w:lang w:val="es-ES"/>
        </w:rPr>
        <w:t>Collector</w:t>
      </w:r>
      <w:r w:rsidRPr="7A5CFFBB" w:rsidR="55A218C3">
        <w:rPr>
          <w:rFonts w:ascii="Aptos" w:hAnsi="Aptos" w:eastAsia="Aptos" w:cs="Aptos"/>
          <w:noProof w:val="0"/>
          <w:sz w:val="24"/>
          <w:szCs w:val="24"/>
          <w:lang w:val="es-ES"/>
        </w:rPr>
        <w:t xml:space="preserve"> </w:t>
      </w:r>
      <w:r w:rsidRPr="7A5CFFBB" w:rsidR="55A218C3">
        <w:rPr>
          <w:rFonts w:ascii="Aptos" w:hAnsi="Aptos" w:eastAsia="Aptos" w:cs="Aptos"/>
          <w:noProof w:val="0"/>
          <w:sz w:val="24"/>
          <w:szCs w:val="24"/>
          <w:lang w:val="es-ES"/>
        </w:rPr>
        <w:t>Hub</w:t>
      </w:r>
      <w:r w:rsidRPr="7A5CFFBB" w:rsidR="55A218C3">
        <w:rPr>
          <w:rFonts w:ascii="Aptos" w:hAnsi="Aptos" w:eastAsia="Aptos" w:cs="Aptos"/>
          <w:noProof w:val="0"/>
          <w:sz w:val="24"/>
          <w:szCs w:val="24"/>
          <w:lang w:val="es-ES"/>
        </w:rPr>
        <w:t>, se ha combinado la evaluación unitaria en el lado del servidor con pruebas de integración manuales sobre el cliente.</w:t>
      </w:r>
    </w:p>
    <w:p w:rsidR="55A218C3" w:rsidP="7A5CFFBB" w:rsidRDefault="55A218C3" w14:paraId="7C3583FA" w14:textId="6A603420">
      <w:pPr>
        <w:pStyle w:val="Heading3"/>
        <w:rPr>
          <w:noProof w:val="0"/>
          <w:lang w:val="es-ES"/>
        </w:rPr>
      </w:pPr>
      <w:bookmarkStart w:name="_Toc355313971" w:id="118380512"/>
      <w:r w:rsidRPr="65D85127" w:rsidR="2720A75A">
        <w:rPr>
          <w:noProof w:val="0"/>
          <w:lang w:val="es-ES"/>
        </w:rPr>
        <w:t>9</w:t>
      </w:r>
      <w:r w:rsidRPr="65D85127" w:rsidR="5AA596FA">
        <w:rPr>
          <w:noProof w:val="0"/>
          <w:lang w:val="es-ES"/>
        </w:rPr>
        <w:t xml:space="preserve">.1. </w:t>
      </w:r>
      <w:r w:rsidRPr="65D85127" w:rsidR="6EF2F22F">
        <w:rPr>
          <w:noProof w:val="0"/>
          <w:lang w:val="es-ES"/>
        </w:rPr>
        <w:t xml:space="preserve">Pruebas </w:t>
      </w:r>
      <w:r w:rsidRPr="65D85127" w:rsidR="6EF2F22F">
        <w:rPr>
          <w:noProof w:val="0"/>
          <w:lang w:val="es-ES"/>
        </w:rPr>
        <w:t>Automáticas</w:t>
      </w:r>
      <w:bookmarkEnd w:id="118380512"/>
    </w:p>
    <w:p w:rsidR="0CD2C2B0" w:rsidP="7A5CFFBB" w:rsidRDefault="0CD2C2B0" w14:paraId="0C6490EC" w14:textId="7C52F6FB">
      <w:pPr>
        <w:pStyle w:val="Normal"/>
      </w:pPr>
      <w:r w:rsidRPr="7A5CFFBB" w:rsidR="0CD2C2B0">
        <w:rPr>
          <w:rFonts w:ascii="Aptos" w:hAnsi="Aptos" w:eastAsia="Aptos" w:cs="Aptos"/>
          <w:noProof w:val="0"/>
          <w:sz w:val="24"/>
          <w:szCs w:val="24"/>
          <w:lang w:val="es-ES"/>
        </w:rPr>
        <w:t xml:space="preserve">Para validar la API REST sin depender del estado de la base de datos, se han implementado pruebas automáticas combinando </w:t>
      </w:r>
      <w:r w:rsidRPr="7A5CFFBB" w:rsidR="0CD2C2B0">
        <w:rPr>
          <w:rFonts w:ascii="Aptos" w:hAnsi="Aptos" w:eastAsia="Aptos" w:cs="Aptos"/>
          <w:b w:val="1"/>
          <w:bCs w:val="1"/>
          <w:noProof w:val="0"/>
          <w:sz w:val="24"/>
          <w:szCs w:val="24"/>
          <w:lang w:val="es-ES"/>
        </w:rPr>
        <w:t>MockMvc</w:t>
      </w:r>
      <w:r w:rsidRPr="7A5CFFBB" w:rsidR="0CD2C2B0">
        <w:rPr>
          <w:rFonts w:ascii="Aptos" w:hAnsi="Aptos" w:eastAsia="Aptos" w:cs="Aptos"/>
          <w:noProof w:val="0"/>
          <w:sz w:val="24"/>
          <w:szCs w:val="24"/>
          <w:lang w:val="es-ES"/>
        </w:rPr>
        <w:t xml:space="preserve"> y </w:t>
      </w:r>
      <w:r w:rsidRPr="7A5CFFBB" w:rsidR="0CD2C2B0">
        <w:rPr>
          <w:rFonts w:ascii="Aptos" w:hAnsi="Aptos" w:eastAsia="Aptos" w:cs="Aptos"/>
          <w:b w:val="1"/>
          <w:bCs w:val="1"/>
          <w:noProof w:val="0"/>
          <w:sz w:val="24"/>
          <w:szCs w:val="24"/>
          <w:lang w:val="es-ES"/>
        </w:rPr>
        <w:t>Mockito</w:t>
      </w:r>
      <w:r w:rsidRPr="7A5CFFBB" w:rsidR="0CD2C2B0">
        <w:rPr>
          <w:rFonts w:ascii="Aptos" w:hAnsi="Aptos" w:eastAsia="Aptos" w:cs="Aptos"/>
          <w:noProof w:val="0"/>
          <w:sz w:val="24"/>
          <w:szCs w:val="24"/>
          <w:lang w:val="es-ES"/>
        </w:rPr>
        <w:t>. Con MockMvc simulamos las peticiones HTTP al servidor, mientras que con Mockito inyectamos datos falsos en los repositorios. Así comprobamos que la lógica del controlador funciona y devuelve los códigos de estado y el JSON correctos.</w:t>
      </w:r>
    </w:p>
    <w:p w:rsidR="7BA7EBCF" w:rsidP="7A5CFFBB" w:rsidRDefault="7BA7EBCF" w14:paraId="7CA023D3" w14:textId="7A9B5C98">
      <w:pPr>
        <w:spacing w:before="240" w:beforeAutospacing="off" w:after="240" w:afterAutospacing="off"/>
      </w:pPr>
      <w:r w:rsidRPr="7A5CFFBB" w:rsidR="7BA7EBCF">
        <w:rPr>
          <w:rFonts w:ascii="Aptos" w:hAnsi="Aptos" w:eastAsia="Aptos" w:cs="Aptos"/>
          <w:b w:val="1"/>
          <w:bCs w:val="1"/>
          <w:noProof w:val="0"/>
          <w:sz w:val="24"/>
          <w:szCs w:val="24"/>
          <w:lang w:val="es-ES"/>
        </w:rPr>
        <w:t>Caso 1: Panel de Administración (</w:t>
      </w:r>
      <w:r w:rsidRPr="7A5CFFBB" w:rsidR="7BA7EBCF">
        <w:rPr>
          <w:rFonts w:ascii="Consolas" w:hAnsi="Consolas" w:eastAsia="Consolas" w:cs="Consolas"/>
          <w:b w:val="1"/>
          <w:bCs w:val="1"/>
          <w:noProof w:val="0"/>
          <w:sz w:val="24"/>
          <w:szCs w:val="24"/>
          <w:lang w:val="es-ES"/>
        </w:rPr>
        <w:t>AdminControllerTest</w:t>
      </w:r>
      <w:r w:rsidRPr="7A5CFFBB" w:rsidR="7BA7EBCF">
        <w:rPr>
          <w:rFonts w:ascii="Aptos" w:hAnsi="Aptos" w:eastAsia="Aptos" w:cs="Aptos"/>
          <w:b w:val="1"/>
          <w:bCs w:val="1"/>
          <w:noProof w:val="0"/>
          <w:sz w:val="24"/>
          <w:szCs w:val="24"/>
          <w:lang w:val="es-ES"/>
        </w:rPr>
        <w:t>)</w:t>
      </w:r>
      <w:r w:rsidRPr="7A5CFFBB" w:rsidR="7BA7EBCF">
        <w:rPr>
          <w:rFonts w:ascii="Aptos" w:hAnsi="Aptos" w:eastAsia="Aptos" w:cs="Aptos"/>
          <w:noProof w:val="0"/>
          <w:sz w:val="24"/>
          <w:szCs w:val="24"/>
          <w:lang w:val="es-ES"/>
        </w:rPr>
        <w:t xml:space="preserve"> </w:t>
      </w:r>
    </w:p>
    <w:p w:rsidR="7BA7EBCF" w:rsidP="7A5CFFBB" w:rsidRDefault="7BA7EBCF" w14:paraId="6A328F3F" w14:textId="2DEDBC42">
      <w:pPr>
        <w:spacing w:before="240" w:beforeAutospacing="off" w:after="240" w:afterAutospacing="off"/>
      </w:pPr>
      <w:r w:rsidRPr="7A5CFFBB" w:rsidR="7BA7EBCF">
        <w:rPr>
          <w:rFonts w:ascii="Aptos" w:hAnsi="Aptos" w:eastAsia="Aptos" w:cs="Aptos"/>
          <w:noProof w:val="0"/>
          <w:sz w:val="24"/>
          <w:szCs w:val="24"/>
          <w:lang w:val="es-ES"/>
        </w:rPr>
        <w:t xml:space="preserve">Se ha testeado el </w:t>
      </w:r>
      <w:r w:rsidRPr="7A5CFFBB" w:rsidR="7BA7EBCF">
        <w:rPr>
          <w:rFonts w:ascii="Aptos" w:hAnsi="Aptos" w:eastAsia="Aptos" w:cs="Aptos"/>
          <w:i w:val="0"/>
          <w:iCs w:val="0"/>
          <w:noProof w:val="0"/>
          <w:sz w:val="24"/>
          <w:szCs w:val="24"/>
          <w:lang w:val="es-ES"/>
        </w:rPr>
        <w:t>endpoint</w:t>
      </w:r>
      <w:r w:rsidRPr="7A5CFFBB" w:rsidR="7BA7EBCF">
        <w:rPr>
          <w:rFonts w:ascii="Aptos" w:hAnsi="Aptos" w:eastAsia="Aptos" w:cs="Aptos"/>
          <w:i w:val="0"/>
          <w:iCs w:val="0"/>
          <w:noProof w:val="0"/>
          <w:sz w:val="24"/>
          <w:szCs w:val="24"/>
          <w:lang w:val="es-ES"/>
        </w:rPr>
        <w:t xml:space="preserve"> </w:t>
      </w:r>
      <w:r w:rsidRPr="7A5CFFBB" w:rsidR="7BA7EBCF">
        <w:rPr>
          <w:rFonts w:ascii="Aptos" w:hAnsi="Aptos" w:eastAsia="Aptos" w:cs="Aptos"/>
          <w:noProof w:val="0"/>
          <w:sz w:val="24"/>
          <w:szCs w:val="24"/>
          <w:lang w:val="es-ES"/>
        </w:rPr>
        <w:t xml:space="preserve">de estadísticas globales. Para evitar que el filtro de seguridad bloqueara la prueba al no recibir un token real, se inyectó un mock de la clase </w:t>
      </w:r>
      <w:r w:rsidRPr="7A5CFFBB" w:rsidR="7BA7EBCF">
        <w:rPr>
          <w:rFonts w:ascii="Consolas" w:hAnsi="Consolas" w:eastAsia="Consolas" w:cs="Consolas"/>
          <w:noProof w:val="0"/>
          <w:sz w:val="24"/>
          <w:szCs w:val="24"/>
          <w:lang w:val="es-ES"/>
        </w:rPr>
        <w:t>JwtUtil</w:t>
      </w:r>
      <w:r w:rsidRPr="7A5CFFBB" w:rsidR="7BA7EBCF">
        <w:rPr>
          <w:rFonts w:ascii="Aptos" w:hAnsi="Aptos" w:eastAsia="Aptos" w:cs="Aptos"/>
          <w:noProof w:val="0"/>
          <w:sz w:val="24"/>
          <w:szCs w:val="24"/>
          <w:lang w:val="es-ES"/>
        </w:rPr>
        <w:t>. El test simula una petición GET a la ruta protegida y comprueba que el servidor devuelve un HTTP 200 (OK) con las cantidades exactas proporcionadas por los repositorios simulados.</w:t>
      </w:r>
    </w:p>
    <w:p w:rsidR="7BA7EBCF" w:rsidP="7A5CFFBB" w:rsidRDefault="7BA7EBCF" w14:paraId="36BD7796" w14:textId="0E678DE6">
      <w:pPr>
        <w:spacing w:before="240" w:beforeAutospacing="off" w:after="240" w:afterAutospacing="off"/>
      </w:pPr>
      <w:r w:rsidRPr="7A5CFFBB" w:rsidR="7BA7EBCF">
        <w:rPr>
          <w:rFonts w:ascii="Aptos" w:hAnsi="Aptos" w:eastAsia="Aptos" w:cs="Aptos"/>
          <w:i w:val="1"/>
          <w:iCs w:val="1"/>
          <w:noProof w:val="0"/>
          <w:sz w:val="24"/>
          <w:szCs w:val="24"/>
          <w:lang w:val="es-ES"/>
        </w:rPr>
        <w:t>Detalle de refactorización:</w:t>
      </w:r>
      <w:r w:rsidRPr="7A5CFFBB" w:rsidR="7BA7EBCF">
        <w:rPr>
          <w:rFonts w:ascii="Aptos" w:hAnsi="Aptos" w:eastAsia="Aptos" w:cs="Aptos"/>
          <w:noProof w:val="0"/>
          <w:sz w:val="24"/>
          <w:szCs w:val="24"/>
          <w:lang w:val="es-ES"/>
        </w:rPr>
        <w:t xml:space="preserve"> Al trabajar con Spring Boot 3.4.x, la anotación habitual </w:t>
      </w:r>
      <w:r w:rsidRPr="7A5CFFBB" w:rsidR="7BA7EBCF">
        <w:rPr>
          <w:rFonts w:ascii="Consolas" w:hAnsi="Consolas" w:eastAsia="Consolas" w:cs="Consolas"/>
          <w:noProof w:val="0"/>
          <w:sz w:val="24"/>
          <w:szCs w:val="24"/>
          <w:lang w:val="es-ES"/>
        </w:rPr>
        <w:t>@MockBean</w:t>
      </w:r>
      <w:r w:rsidRPr="7A5CFFBB" w:rsidR="7BA7EBCF">
        <w:rPr>
          <w:rFonts w:ascii="Aptos" w:hAnsi="Aptos" w:eastAsia="Aptos" w:cs="Aptos"/>
          <w:noProof w:val="0"/>
          <w:sz w:val="24"/>
          <w:szCs w:val="24"/>
          <w:lang w:val="es-ES"/>
        </w:rPr>
        <w:t xml:space="preserve"> generaba avisos de código obsoleto (</w:t>
      </w:r>
      <w:r w:rsidRPr="7A5CFFBB" w:rsidR="7BA7EBCF">
        <w:rPr>
          <w:rFonts w:ascii="Aptos" w:hAnsi="Aptos" w:eastAsia="Aptos" w:cs="Aptos"/>
          <w:i w:val="0"/>
          <w:iCs w:val="0"/>
          <w:noProof w:val="0"/>
          <w:sz w:val="24"/>
          <w:szCs w:val="24"/>
          <w:lang w:val="es-ES"/>
        </w:rPr>
        <w:t>deprecated</w:t>
      </w:r>
      <w:r w:rsidRPr="7A5CFFBB" w:rsidR="7BA7EBCF">
        <w:rPr>
          <w:rFonts w:ascii="Aptos" w:hAnsi="Aptos" w:eastAsia="Aptos" w:cs="Aptos"/>
          <w:noProof w:val="0"/>
          <w:sz w:val="24"/>
          <w:szCs w:val="24"/>
          <w:lang w:val="es-ES"/>
        </w:rPr>
        <w:t xml:space="preserve">). Para mantener el código limpio, se ha migrado a la nueva anotación estándar </w:t>
      </w:r>
      <w:r w:rsidRPr="7A5CFFBB" w:rsidR="7BA7EBCF">
        <w:rPr>
          <w:rFonts w:ascii="Consolas" w:hAnsi="Consolas" w:eastAsia="Consolas" w:cs="Consolas"/>
          <w:noProof w:val="0"/>
          <w:sz w:val="24"/>
          <w:szCs w:val="24"/>
          <w:lang w:val="es-ES"/>
        </w:rPr>
        <w:t>@MockitoBean</w:t>
      </w:r>
      <w:r w:rsidRPr="7A5CFFBB" w:rsidR="7BA7EBCF">
        <w:rPr>
          <w:rFonts w:ascii="Aptos" w:hAnsi="Aptos" w:eastAsia="Aptos" w:cs="Aptos"/>
          <w:noProof w:val="0"/>
          <w:sz w:val="24"/>
          <w:szCs w:val="24"/>
          <w:lang w:val="es-ES"/>
        </w:rPr>
        <w:t>.</w:t>
      </w:r>
    </w:p>
    <w:p w:rsidR="7A5CFFBB" w:rsidP="7A5CFFBB" w:rsidRDefault="7A5CFFBB" w14:paraId="14D7A951" w14:textId="2CF650CA">
      <w:pPr>
        <w:spacing w:before="240" w:beforeAutospacing="off" w:after="240" w:afterAutospacing="off"/>
        <w:rPr>
          <w:rFonts w:ascii="Aptos" w:hAnsi="Aptos" w:eastAsia="Aptos" w:cs="Aptos"/>
          <w:noProof w:val="0"/>
          <w:sz w:val="24"/>
          <w:szCs w:val="24"/>
          <w:lang w:val="es-ES"/>
        </w:rPr>
      </w:pPr>
    </w:p>
    <w:p w:rsidR="6E5AD6F5" w:rsidP="7A5CFFBB" w:rsidRDefault="6E5AD6F5" w14:paraId="174D520A" w14:textId="00E05AC2">
      <w:pPr>
        <w:pStyle w:val="Normal"/>
      </w:pPr>
      <w:r w:rsidR="6E5AD6F5">
        <w:drawing>
          <wp:inline wp14:editId="5A567AC1" wp14:anchorId="5F230965">
            <wp:extent cx="5724525" cy="3076575"/>
            <wp:effectExtent l="0" t="0" r="0" b="0"/>
            <wp:docPr id="1477429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429417" name="Picture 1477429417"/>
                    <pic:cNvPicPr/>
                  </pic:nvPicPr>
                  <pic:blipFill>
                    <a:blip xmlns:r="http://schemas.openxmlformats.org/officeDocument/2006/relationships" r:embed="rId1598685356">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7A5CFFBB" w:rsidRDefault="7A5CFFBB" w14:paraId="39F76AB4" w14:textId="31C0D0E6">
      <w:r>
        <w:br w:type="page"/>
      </w:r>
    </w:p>
    <w:p w:rsidR="05F6B28A" w:rsidP="7A5CFFBB" w:rsidRDefault="05F6B28A" w14:paraId="495E40D3" w14:textId="6215A08D">
      <w:pPr>
        <w:pStyle w:val="Normal"/>
      </w:pPr>
      <w:r w:rsidRPr="7A5CFFBB" w:rsidR="05F6B28A">
        <w:rPr>
          <w:rFonts w:ascii="Aptos" w:hAnsi="Aptos" w:eastAsia="Aptos" w:cs="Aptos"/>
          <w:b w:val="1"/>
          <w:bCs w:val="1"/>
          <w:noProof w:val="0"/>
          <w:sz w:val="24"/>
          <w:szCs w:val="24"/>
          <w:lang w:val="es-ES"/>
        </w:rPr>
        <w:t>Caso 2: Controlador de Artículos (</w:t>
      </w:r>
      <w:r w:rsidRPr="7A5CFFBB" w:rsidR="05F6B28A">
        <w:rPr>
          <w:rFonts w:ascii="Consolas" w:hAnsi="Consolas" w:eastAsia="Consolas" w:cs="Consolas"/>
          <w:b w:val="1"/>
          <w:bCs w:val="1"/>
          <w:noProof w:val="0"/>
          <w:sz w:val="24"/>
          <w:szCs w:val="24"/>
          <w:lang w:val="es-ES"/>
        </w:rPr>
        <w:t>ArticuloControllerTest</w:t>
      </w:r>
      <w:r w:rsidRPr="7A5CFFBB" w:rsidR="05F6B28A">
        <w:rPr>
          <w:rFonts w:ascii="Aptos" w:hAnsi="Aptos" w:eastAsia="Aptos" w:cs="Aptos"/>
          <w:b w:val="1"/>
          <w:bCs w:val="1"/>
          <w:noProof w:val="0"/>
          <w:sz w:val="24"/>
          <w:szCs w:val="24"/>
          <w:lang w:val="es-ES"/>
        </w:rPr>
        <w:t>)</w:t>
      </w:r>
      <w:r w:rsidRPr="7A5CFFBB" w:rsidR="05F6B28A">
        <w:rPr>
          <w:rFonts w:ascii="Aptos" w:hAnsi="Aptos" w:eastAsia="Aptos" w:cs="Aptos"/>
          <w:noProof w:val="0"/>
          <w:sz w:val="24"/>
          <w:szCs w:val="24"/>
          <w:lang w:val="es-ES"/>
        </w:rPr>
        <w:t xml:space="preserve"> </w:t>
      </w:r>
    </w:p>
    <w:p w:rsidR="05F6B28A" w:rsidP="7A5CFFBB" w:rsidRDefault="05F6B28A" w14:paraId="5AF4A0AC" w14:textId="6B037DC0">
      <w:pPr>
        <w:pStyle w:val="Normal"/>
      </w:pPr>
      <w:r w:rsidRPr="7A5CFFBB" w:rsidR="05F6B28A">
        <w:rPr>
          <w:rFonts w:ascii="Aptos" w:hAnsi="Aptos" w:eastAsia="Aptos" w:cs="Aptos"/>
          <w:noProof w:val="0"/>
          <w:sz w:val="24"/>
          <w:szCs w:val="24"/>
          <w:lang w:val="es-ES"/>
        </w:rPr>
        <w:t xml:space="preserve">Se ha validado la lógica de filtrado de inventario a través del </w:t>
      </w:r>
      <w:r w:rsidRPr="7A5CFFBB" w:rsidR="05F6B28A">
        <w:rPr>
          <w:rFonts w:ascii="Aptos" w:hAnsi="Aptos" w:eastAsia="Aptos" w:cs="Aptos"/>
          <w:i w:val="1"/>
          <w:iCs w:val="1"/>
          <w:noProof w:val="0"/>
          <w:sz w:val="24"/>
          <w:szCs w:val="24"/>
          <w:lang w:val="es-ES"/>
        </w:rPr>
        <w:t>endpoint</w:t>
      </w:r>
      <w:r w:rsidRPr="7A5CFFBB" w:rsidR="05F6B28A">
        <w:rPr>
          <w:rFonts w:ascii="Aptos" w:hAnsi="Aptos" w:eastAsia="Aptos" w:cs="Aptos"/>
          <w:noProof w:val="0"/>
          <w:sz w:val="24"/>
          <w:szCs w:val="24"/>
          <w:lang w:val="es-ES"/>
        </w:rPr>
        <w:t xml:space="preserve"> de lectura principal. Aislando la base de datos con </w:t>
      </w:r>
      <w:r w:rsidRPr="7A5CFFBB" w:rsidR="05F6B28A">
        <w:rPr>
          <w:rFonts w:ascii="Consolas" w:hAnsi="Consolas" w:eastAsia="Consolas" w:cs="Consolas"/>
          <w:noProof w:val="0"/>
          <w:sz w:val="24"/>
          <w:szCs w:val="24"/>
          <w:lang w:val="es-ES"/>
        </w:rPr>
        <w:t>@MockitoBean</w:t>
      </w:r>
      <w:r w:rsidRPr="7A5CFFBB" w:rsidR="05F6B28A">
        <w:rPr>
          <w:rFonts w:ascii="Aptos" w:hAnsi="Aptos" w:eastAsia="Aptos" w:cs="Aptos"/>
          <w:noProof w:val="0"/>
          <w:sz w:val="24"/>
          <w:szCs w:val="24"/>
          <w:lang w:val="es-ES"/>
        </w:rPr>
        <w:t xml:space="preserve"> sobre </w:t>
      </w:r>
      <w:r w:rsidRPr="7A5CFFBB" w:rsidR="05F6B28A">
        <w:rPr>
          <w:rFonts w:ascii="Consolas" w:hAnsi="Consolas" w:eastAsia="Consolas" w:cs="Consolas"/>
          <w:noProof w:val="0"/>
          <w:sz w:val="24"/>
          <w:szCs w:val="24"/>
          <w:lang w:val="es-ES"/>
        </w:rPr>
        <w:t>ArticuloRepository</w:t>
      </w:r>
      <w:r w:rsidRPr="7A5CFFBB" w:rsidR="05F6B28A">
        <w:rPr>
          <w:rFonts w:ascii="Aptos" w:hAnsi="Aptos" w:eastAsia="Aptos" w:cs="Aptos"/>
          <w:noProof w:val="0"/>
          <w:sz w:val="24"/>
          <w:szCs w:val="24"/>
          <w:lang w:val="es-ES"/>
        </w:rPr>
        <w:t xml:space="preserve">, la prueba simula una petición GET a la ruta de búsqueda por ID de categoría y usuario. </w:t>
      </w:r>
      <w:r w:rsidRPr="7A5CFFBB" w:rsidR="05F6B28A">
        <w:rPr>
          <w:rFonts w:ascii="Aptos" w:hAnsi="Aptos" w:eastAsia="Aptos" w:cs="Aptos"/>
          <w:noProof w:val="0"/>
          <w:sz w:val="24"/>
          <w:szCs w:val="24"/>
          <w:lang w:val="es-ES"/>
        </w:rPr>
        <w:t>El test</w:t>
      </w:r>
      <w:r w:rsidRPr="7A5CFFBB" w:rsidR="05F6B28A">
        <w:rPr>
          <w:rFonts w:ascii="Aptos" w:hAnsi="Aptos" w:eastAsia="Aptos" w:cs="Aptos"/>
          <w:noProof w:val="0"/>
          <w:sz w:val="24"/>
          <w:szCs w:val="24"/>
          <w:lang w:val="es-ES"/>
        </w:rPr>
        <w:t xml:space="preserve"> verifica que el controlador procesa los parámetros de la URL correctamente y responde con un código HTTP 200 (OK), devolviendo un array JSON válido sin generar excepciones de acceso a datos.</w:t>
      </w:r>
    </w:p>
    <w:p w:rsidR="7A5CFFBB" w:rsidP="7A5CFFBB" w:rsidRDefault="7A5CFFBB" w14:paraId="410D3B88" w14:textId="6D2FF312">
      <w:pPr>
        <w:pStyle w:val="Normal"/>
        <w:rPr>
          <w:rFonts w:ascii="Aptos" w:hAnsi="Aptos" w:eastAsia="Aptos" w:cs="Aptos"/>
          <w:noProof w:val="0"/>
          <w:sz w:val="24"/>
          <w:szCs w:val="24"/>
          <w:lang w:val="es-ES"/>
        </w:rPr>
      </w:pPr>
    </w:p>
    <w:p w:rsidR="05F6B28A" w:rsidP="7A5CFFBB" w:rsidRDefault="05F6B28A" w14:paraId="5FE4A310" w14:textId="7BEEFC69">
      <w:pPr>
        <w:pStyle w:val="Normal"/>
      </w:pPr>
      <w:r w:rsidR="05F6B28A">
        <w:drawing>
          <wp:inline wp14:editId="1EEE355B" wp14:anchorId="056BB79A">
            <wp:extent cx="5724525" cy="3086100"/>
            <wp:effectExtent l="0" t="0" r="0" b="0"/>
            <wp:docPr id="214309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09205" name="Picture 214309205"/>
                    <pic:cNvPicPr/>
                  </pic:nvPicPr>
                  <pic:blipFill>
                    <a:blip xmlns:r="http://schemas.openxmlformats.org/officeDocument/2006/relationships" r:embed="rId2025456799">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w:rsidR="7A5CFFBB" w:rsidP="7A5CFFBB" w:rsidRDefault="7A5CFFBB" w14:paraId="03D6F338" w14:textId="14DEE0D4">
      <w:pPr>
        <w:pStyle w:val="Normal"/>
        <w:rPr>
          <w:rFonts w:ascii="Aptos" w:hAnsi="Aptos" w:eastAsia="Aptos" w:cs="Aptos"/>
          <w:b w:val="1"/>
          <w:bCs w:val="1"/>
          <w:noProof w:val="0"/>
          <w:sz w:val="24"/>
          <w:szCs w:val="24"/>
          <w:lang w:val="es-ES"/>
        </w:rPr>
      </w:pPr>
    </w:p>
    <w:p w:rsidR="7A5CFFBB" w:rsidRDefault="7A5CFFBB" w14:paraId="4592F563" w14:textId="71BABF9B">
      <w:r>
        <w:br w:type="page"/>
      </w:r>
    </w:p>
    <w:p w:rsidR="2516573A" w:rsidP="7A5CFFBB" w:rsidRDefault="2516573A" w14:paraId="73F633C5" w14:textId="5CC6DC9A">
      <w:pPr>
        <w:pStyle w:val="Normal"/>
      </w:pPr>
      <w:r w:rsidRPr="7A5CFFBB" w:rsidR="2516573A">
        <w:rPr>
          <w:rFonts w:ascii="Aptos" w:hAnsi="Aptos" w:eastAsia="Aptos" w:cs="Aptos"/>
          <w:b w:val="1"/>
          <w:bCs w:val="1"/>
          <w:noProof w:val="0"/>
          <w:sz w:val="24"/>
          <w:szCs w:val="24"/>
          <w:lang w:val="es-ES"/>
        </w:rPr>
        <w:t>Caso 3: Controlador de Autenticación (</w:t>
      </w:r>
      <w:r w:rsidRPr="7A5CFFBB" w:rsidR="2516573A">
        <w:rPr>
          <w:rFonts w:ascii="Consolas" w:hAnsi="Consolas" w:eastAsia="Consolas" w:cs="Consolas"/>
          <w:b w:val="1"/>
          <w:bCs w:val="1"/>
          <w:noProof w:val="0"/>
          <w:sz w:val="24"/>
          <w:szCs w:val="24"/>
          <w:lang w:val="es-ES"/>
        </w:rPr>
        <w:t>AuthControllerTest</w:t>
      </w:r>
      <w:r w:rsidRPr="7A5CFFBB" w:rsidR="2516573A">
        <w:rPr>
          <w:rFonts w:ascii="Aptos" w:hAnsi="Aptos" w:eastAsia="Aptos" w:cs="Aptos"/>
          <w:b w:val="1"/>
          <w:bCs w:val="1"/>
          <w:noProof w:val="0"/>
          <w:sz w:val="24"/>
          <w:szCs w:val="24"/>
          <w:lang w:val="es-ES"/>
        </w:rPr>
        <w:t>)</w:t>
      </w:r>
      <w:r w:rsidRPr="7A5CFFBB" w:rsidR="2516573A">
        <w:rPr>
          <w:rFonts w:ascii="Aptos" w:hAnsi="Aptos" w:eastAsia="Aptos" w:cs="Aptos"/>
          <w:noProof w:val="0"/>
          <w:sz w:val="24"/>
          <w:szCs w:val="24"/>
          <w:lang w:val="es-ES"/>
        </w:rPr>
        <w:t xml:space="preserve"> </w:t>
      </w:r>
    </w:p>
    <w:p w:rsidR="2516573A" w:rsidP="7A5CFFBB" w:rsidRDefault="2516573A" w14:paraId="53718833" w14:textId="6F31ABDB">
      <w:pPr>
        <w:pStyle w:val="Normal"/>
      </w:pPr>
      <w:r w:rsidRPr="7A5CFFBB" w:rsidR="2516573A">
        <w:rPr>
          <w:rFonts w:ascii="Aptos" w:hAnsi="Aptos" w:eastAsia="Aptos" w:cs="Aptos"/>
          <w:noProof w:val="0"/>
          <w:sz w:val="24"/>
          <w:szCs w:val="24"/>
          <w:lang w:val="es-ES"/>
        </w:rPr>
        <w:t xml:space="preserve">Se ha validado la lógica de seguridad y acceso mediante un caso de uso restrictivo. En lugar de probar un </w:t>
      </w:r>
      <w:r w:rsidRPr="7A5CFFBB" w:rsidR="2516573A">
        <w:rPr>
          <w:rFonts w:ascii="Aptos" w:hAnsi="Aptos" w:eastAsia="Aptos" w:cs="Aptos"/>
          <w:noProof w:val="0"/>
          <w:sz w:val="24"/>
          <w:szCs w:val="24"/>
          <w:lang w:val="es-ES"/>
        </w:rPr>
        <w:t>login</w:t>
      </w:r>
      <w:r w:rsidRPr="7A5CFFBB" w:rsidR="2516573A">
        <w:rPr>
          <w:rFonts w:ascii="Aptos" w:hAnsi="Aptos" w:eastAsia="Aptos" w:cs="Aptos"/>
          <w:noProof w:val="0"/>
          <w:sz w:val="24"/>
          <w:szCs w:val="24"/>
          <w:lang w:val="es-ES"/>
        </w:rPr>
        <w:t xml:space="preserve"> exitoso estándar, la prueba simula un intento de inicio de sesión con credenciales correctas, pero con una cuenta que aún no ha verificado su código PIN. Se inyectaron </w:t>
      </w:r>
      <w:r w:rsidRPr="7A5CFFBB" w:rsidR="2516573A">
        <w:rPr>
          <w:rFonts w:ascii="Aptos" w:hAnsi="Aptos" w:eastAsia="Aptos" w:cs="Aptos"/>
          <w:i w:val="1"/>
          <w:iCs w:val="1"/>
          <w:noProof w:val="0"/>
          <w:sz w:val="24"/>
          <w:szCs w:val="24"/>
          <w:lang w:val="es-ES"/>
        </w:rPr>
        <w:t>mocks</w:t>
      </w:r>
      <w:r w:rsidRPr="7A5CFFBB" w:rsidR="2516573A">
        <w:rPr>
          <w:rFonts w:ascii="Aptos" w:hAnsi="Aptos" w:eastAsia="Aptos" w:cs="Aptos"/>
          <w:noProof w:val="0"/>
          <w:sz w:val="24"/>
          <w:szCs w:val="24"/>
          <w:lang w:val="es-ES"/>
        </w:rPr>
        <w:t xml:space="preserve"> para aislar la base de datos, el </w:t>
      </w:r>
      <w:r w:rsidRPr="7A5CFFBB" w:rsidR="2516573A">
        <w:rPr>
          <w:rFonts w:ascii="Aptos" w:hAnsi="Aptos" w:eastAsia="Aptos" w:cs="Aptos"/>
          <w:noProof w:val="0"/>
          <w:sz w:val="24"/>
          <w:szCs w:val="24"/>
          <w:lang w:val="es-ES"/>
        </w:rPr>
        <w:t>encriptador</w:t>
      </w:r>
      <w:r w:rsidRPr="7A5CFFBB" w:rsidR="2516573A">
        <w:rPr>
          <w:rFonts w:ascii="Aptos" w:hAnsi="Aptos" w:eastAsia="Aptos" w:cs="Aptos"/>
          <w:noProof w:val="0"/>
          <w:sz w:val="24"/>
          <w:szCs w:val="24"/>
          <w:lang w:val="es-ES"/>
        </w:rPr>
        <w:t xml:space="preserve"> (</w:t>
      </w:r>
      <w:r w:rsidRPr="7A5CFFBB" w:rsidR="2516573A">
        <w:rPr>
          <w:rFonts w:ascii="Consolas" w:hAnsi="Consolas" w:eastAsia="Consolas" w:cs="Consolas"/>
          <w:noProof w:val="0"/>
          <w:sz w:val="24"/>
          <w:szCs w:val="24"/>
          <w:lang w:val="es-ES"/>
        </w:rPr>
        <w:t>PasswordEncoder</w:t>
      </w:r>
      <w:r w:rsidRPr="7A5CFFBB" w:rsidR="2516573A">
        <w:rPr>
          <w:rFonts w:ascii="Aptos" w:hAnsi="Aptos" w:eastAsia="Aptos" w:cs="Aptos"/>
          <w:noProof w:val="0"/>
          <w:sz w:val="24"/>
          <w:szCs w:val="24"/>
          <w:lang w:val="es-ES"/>
        </w:rPr>
        <w:t>) y el servicio de mensajería (</w:t>
      </w:r>
      <w:r w:rsidRPr="7A5CFFBB" w:rsidR="2516573A">
        <w:rPr>
          <w:rFonts w:ascii="Consolas" w:hAnsi="Consolas" w:eastAsia="Consolas" w:cs="Consolas"/>
          <w:noProof w:val="0"/>
          <w:sz w:val="24"/>
          <w:szCs w:val="24"/>
          <w:lang w:val="es-ES"/>
        </w:rPr>
        <w:t>EmailService</w:t>
      </w:r>
      <w:r w:rsidRPr="7A5CFFBB" w:rsidR="2516573A">
        <w:rPr>
          <w:rFonts w:ascii="Aptos" w:hAnsi="Aptos" w:eastAsia="Aptos" w:cs="Aptos"/>
          <w:noProof w:val="0"/>
          <w:sz w:val="24"/>
          <w:szCs w:val="24"/>
          <w:lang w:val="es-ES"/>
        </w:rPr>
        <w:t xml:space="preserve">), evitando el envío de correos reales. </w:t>
      </w:r>
      <w:r w:rsidRPr="7A5CFFBB" w:rsidR="2516573A">
        <w:rPr>
          <w:rFonts w:ascii="Aptos" w:hAnsi="Aptos" w:eastAsia="Aptos" w:cs="Aptos"/>
          <w:noProof w:val="0"/>
          <w:sz w:val="24"/>
          <w:szCs w:val="24"/>
          <w:lang w:val="es-ES"/>
        </w:rPr>
        <w:t>El test</w:t>
      </w:r>
      <w:r w:rsidRPr="7A5CFFBB" w:rsidR="2516573A">
        <w:rPr>
          <w:rFonts w:ascii="Aptos" w:hAnsi="Aptos" w:eastAsia="Aptos" w:cs="Aptos"/>
          <w:noProof w:val="0"/>
          <w:sz w:val="24"/>
          <w:szCs w:val="24"/>
          <w:lang w:val="es-ES"/>
        </w:rPr>
        <w:t xml:space="preserve"> confirma que el controlador bloquea la petición devolviendo el código HTTP 403 (</w:t>
      </w:r>
      <w:r w:rsidRPr="7A5CFFBB" w:rsidR="2516573A">
        <w:rPr>
          <w:rFonts w:ascii="Aptos" w:hAnsi="Aptos" w:eastAsia="Aptos" w:cs="Aptos"/>
          <w:noProof w:val="0"/>
          <w:sz w:val="24"/>
          <w:szCs w:val="24"/>
          <w:lang w:val="es-ES"/>
        </w:rPr>
        <w:t>Forbidden</w:t>
      </w:r>
      <w:r w:rsidRPr="7A5CFFBB" w:rsidR="2516573A">
        <w:rPr>
          <w:rFonts w:ascii="Aptos" w:hAnsi="Aptos" w:eastAsia="Aptos" w:cs="Aptos"/>
          <w:noProof w:val="0"/>
          <w:sz w:val="24"/>
          <w:szCs w:val="24"/>
          <w:lang w:val="es-ES"/>
        </w:rPr>
        <w:t>) y el aviso correspondiente, garantizando que no se emiten tokens JWT a cuentas inactivas.</w:t>
      </w:r>
    </w:p>
    <w:p w:rsidR="7A5CFFBB" w:rsidP="7A5CFFBB" w:rsidRDefault="7A5CFFBB" w14:paraId="7E250816" w14:textId="28E9E820">
      <w:pPr>
        <w:pStyle w:val="Normal"/>
        <w:rPr>
          <w:rFonts w:ascii="Aptos" w:hAnsi="Aptos" w:eastAsia="Aptos" w:cs="Aptos"/>
          <w:noProof w:val="0"/>
          <w:sz w:val="24"/>
          <w:szCs w:val="24"/>
          <w:lang w:val="es-ES"/>
        </w:rPr>
      </w:pPr>
    </w:p>
    <w:p w:rsidR="2516573A" w:rsidP="7A5CFFBB" w:rsidRDefault="2516573A" w14:paraId="1171C96E" w14:textId="554AA8D3">
      <w:pPr>
        <w:pStyle w:val="Normal"/>
      </w:pPr>
      <w:r w:rsidR="2516573A">
        <w:drawing>
          <wp:inline wp14:editId="2EF7FA4A" wp14:anchorId="42DDA1E8">
            <wp:extent cx="5724525" cy="3076575"/>
            <wp:effectExtent l="0" t="0" r="0" b="0"/>
            <wp:docPr id="802166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2166534" name="Picture 802166534"/>
                    <pic:cNvPicPr/>
                  </pic:nvPicPr>
                  <pic:blipFill>
                    <a:blip xmlns:r="http://schemas.openxmlformats.org/officeDocument/2006/relationships" r:embed="rId2125561838">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7A5CFFBB" w:rsidP="7A5CFFBB" w:rsidRDefault="7A5CFFBB" w14:paraId="7553C713" w14:textId="6448D2EF">
      <w:pPr>
        <w:pStyle w:val="Normal"/>
        <w:rPr>
          <w:rFonts w:ascii="Aptos" w:hAnsi="Aptos" w:eastAsia="Aptos" w:cs="Aptos"/>
          <w:noProof w:val="0"/>
          <w:sz w:val="24"/>
          <w:szCs w:val="24"/>
          <w:lang w:val="es-ES"/>
        </w:rPr>
      </w:pPr>
    </w:p>
    <w:p w:rsidR="7A5CFFBB" w:rsidRDefault="7A5CFFBB" w14:paraId="01E66FFD" w14:textId="6805C91F">
      <w:r>
        <w:br w:type="page"/>
      </w:r>
    </w:p>
    <w:p w:rsidR="6CC1EDEE" w:rsidP="7A5CFFBB" w:rsidRDefault="6CC1EDEE" w14:paraId="5166F384" w14:textId="7FA165D7">
      <w:pPr>
        <w:pStyle w:val="Normal"/>
      </w:pPr>
      <w:r w:rsidRPr="7A5CFFBB" w:rsidR="6CC1EDEE">
        <w:rPr>
          <w:rFonts w:ascii="Aptos" w:hAnsi="Aptos" w:eastAsia="Aptos" w:cs="Aptos"/>
          <w:b w:val="1"/>
          <w:bCs w:val="1"/>
          <w:noProof w:val="0"/>
          <w:sz w:val="24"/>
          <w:szCs w:val="24"/>
          <w:lang w:val="es-ES"/>
        </w:rPr>
        <w:t>Caso 4: Controlador de Categorías (</w:t>
      </w:r>
      <w:r w:rsidRPr="7A5CFFBB" w:rsidR="6CC1EDEE">
        <w:rPr>
          <w:rFonts w:ascii="Consolas" w:hAnsi="Consolas" w:eastAsia="Consolas" w:cs="Consolas"/>
          <w:b w:val="1"/>
          <w:bCs w:val="1"/>
          <w:noProof w:val="0"/>
          <w:sz w:val="24"/>
          <w:szCs w:val="24"/>
          <w:lang w:val="es-ES"/>
        </w:rPr>
        <w:t>CategoriaControllerTest</w:t>
      </w:r>
      <w:r w:rsidRPr="7A5CFFBB" w:rsidR="6CC1EDEE">
        <w:rPr>
          <w:rFonts w:ascii="Aptos" w:hAnsi="Aptos" w:eastAsia="Aptos" w:cs="Aptos"/>
          <w:b w:val="1"/>
          <w:bCs w:val="1"/>
          <w:noProof w:val="0"/>
          <w:sz w:val="24"/>
          <w:szCs w:val="24"/>
          <w:lang w:val="es-ES"/>
        </w:rPr>
        <w:t>)</w:t>
      </w:r>
      <w:r w:rsidRPr="7A5CFFBB" w:rsidR="6CC1EDEE">
        <w:rPr>
          <w:rFonts w:ascii="Aptos" w:hAnsi="Aptos" w:eastAsia="Aptos" w:cs="Aptos"/>
          <w:noProof w:val="0"/>
          <w:sz w:val="24"/>
          <w:szCs w:val="24"/>
          <w:lang w:val="es-ES"/>
        </w:rPr>
        <w:t xml:space="preserve"> </w:t>
      </w:r>
    </w:p>
    <w:p w:rsidR="6CC1EDEE" w:rsidP="7A5CFFBB" w:rsidRDefault="6CC1EDEE" w14:paraId="38ACC453" w14:textId="45F0CB09">
      <w:pPr>
        <w:pStyle w:val="Normal"/>
      </w:pPr>
      <w:r w:rsidRPr="7A5CFFBB" w:rsidR="6CC1EDEE">
        <w:rPr>
          <w:rFonts w:ascii="Aptos" w:hAnsi="Aptos" w:eastAsia="Aptos" w:cs="Aptos"/>
          <w:noProof w:val="0"/>
          <w:sz w:val="24"/>
          <w:szCs w:val="24"/>
          <w:lang w:val="es-ES"/>
        </w:rPr>
        <w:t xml:space="preserve">La validación de este controlador se enfocó en el </w:t>
      </w:r>
      <w:r w:rsidRPr="7A5CFFBB" w:rsidR="6CC1EDEE">
        <w:rPr>
          <w:rFonts w:ascii="Aptos" w:hAnsi="Aptos" w:eastAsia="Aptos" w:cs="Aptos"/>
          <w:i w:val="1"/>
          <w:iCs w:val="1"/>
          <w:noProof w:val="0"/>
          <w:sz w:val="24"/>
          <w:szCs w:val="24"/>
          <w:lang w:val="es-ES"/>
        </w:rPr>
        <w:t>endpoint</w:t>
      </w:r>
      <w:r w:rsidRPr="7A5CFFBB" w:rsidR="6CC1EDEE">
        <w:rPr>
          <w:rFonts w:ascii="Aptos" w:hAnsi="Aptos" w:eastAsia="Aptos" w:cs="Aptos"/>
          <w:noProof w:val="0"/>
          <w:sz w:val="24"/>
          <w:szCs w:val="24"/>
          <w:lang w:val="es-ES"/>
        </w:rPr>
        <w:t xml:space="preserve"> de inserción (POST) para confirmar el cumplimiento de las reglas de negocio en la capa de servicio. Específicamente, se testeó la lógica que asigna por defecto el valor booleano </w:t>
      </w:r>
      <w:r w:rsidRPr="7A5CFFBB" w:rsidR="6CC1EDEE">
        <w:rPr>
          <w:rFonts w:ascii="Consolas" w:hAnsi="Consolas" w:eastAsia="Consolas" w:cs="Consolas"/>
          <w:noProof w:val="0"/>
          <w:sz w:val="24"/>
          <w:szCs w:val="24"/>
          <w:lang w:val="es-ES"/>
        </w:rPr>
        <w:t>false</w:t>
      </w:r>
      <w:r w:rsidRPr="7A5CFFBB" w:rsidR="6CC1EDEE">
        <w:rPr>
          <w:rFonts w:ascii="Aptos" w:hAnsi="Aptos" w:eastAsia="Aptos" w:cs="Aptos"/>
          <w:noProof w:val="0"/>
          <w:sz w:val="24"/>
          <w:szCs w:val="24"/>
          <w:lang w:val="es-ES"/>
        </w:rPr>
        <w:t xml:space="preserve"> al atributo </w:t>
      </w:r>
      <w:r w:rsidRPr="7A5CFFBB" w:rsidR="6CC1EDEE">
        <w:rPr>
          <w:rFonts w:ascii="Consolas" w:hAnsi="Consolas" w:eastAsia="Consolas" w:cs="Consolas"/>
          <w:noProof w:val="0"/>
          <w:sz w:val="24"/>
          <w:szCs w:val="24"/>
          <w:lang w:val="es-ES"/>
        </w:rPr>
        <w:t>esOficial</w:t>
      </w:r>
      <w:r w:rsidRPr="7A5CFFBB" w:rsidR="6CC1EDEE">
        <w:rPr>
          <w:rFonts w:ascii="Aptos" w:hAnsi="Aptos" w:eastAsia="Aptos" w:cs="Aptos"/>
          <w:noProof w:val="0"/>
          <w:sz w:val="24"/>
          <w:szCs w:val="24"/>
          <w:lang w:val="es-ES"/>
        </w:rPr>
        <w:t xml:space="preserve"> cuando este es omitido en el cuerpo de la petición. Mediante la simulación del método </w:t>
      </w:r>
      <w:r w:rsidRPr="7A5CFFBB" w:rsidR="6CC1EDEE">
        <w:rPr>
          <w:rFonts w:ascii="Consolas" w:hAnsi="Consolas" w:eastAsia="Consolas" w:cs="Consolas"/>
          <w:noProof w:val="0"/>
          <w:sz w:val="24"/>
          <w:szCs w:val="24"/>
          <w:lang w:val="es-ES"/>
        </w:rPr>
        <w:t>.save()</w:t>
      </w:r>
      <w:r w:rsidRPr="7A5CFFBB" w:rsidR="6CC1EDEE">
        <w:rPr>
          <w:rFonts w:ascii="Aptos" w:hAnsi="Aptos" w:eastAsia="Aptos" w:cs="Aptos"/>
          <w:noProof w:val="0"/>
          <w:sz w:val="24"/>
          <w:szCs w:val="24"/>
          <w:lang w:val="es-ES"/>
        </w:rPr>
        <w:t xml:space="preserve"> en el </w:t>
      </w:r>
      <w:r w:rsidRPr="7A5CFFBB" w:rsidR="6CC1EDEE">
        <w:rPr>
          <w:rFonts w:ascii="Consolas" w:hAnsi="Consolas" w:eastAsia="Consolas" w:cs="Consolas"/>
          <w:noProof w:val="0"/>
          <w:sz w:val="24"/>
          <w:szCs w:val="24"/>
          <w:lang w:val="es-ES"/>
        </w:rPr>
        <w:t>CategoriaRepository</w:t>
      </w:r>
      <w:r w:rsidRPr="7A5CFFBB" w:rsidR="6CC1EDEE">
        <w:rPr>
          <w:rFonts w:ascii="Aptos" w:hAnsi="Aptos" w:eastAsia="Aptos" w:cs="Aptos"/>
          <w:noProof w:val="0"/>
          <w:sz w:val="24"/>
          <w:szCs w:val="24"/>
          <w:lang w:val="es-ES"/>
        </w:rPr>
        <w:t>, el test confirma que la API procesa el JSON incompleto, aplica la regla por defecto y devuelve un código HTTP 200 (OK) con la entidad correctamente formateada.</w:t>
      </w:r>
    </w:p>
    <w:p w:rsidR="7A5CFFBB" w:rsidP="7A5CFFBB" w:rsidRDefault="7A5CFFBB" w14:paraId="33C51F88" w14:textId="1AB86648">
      <w:pPr>
        <w:pStyle w:val="Normal"/>
        <w:rPr>
          <w:rFonts w:ascii="Aptos" w:hAnsi="Aptos" w:eastAsia="Aptos" w:cs="Aptos"/>
          <w:noProof w:val="0"/>
          <w:sz w:val="24"/>
          <w:szCs w:val="24"/>
          <w:lang w:val="es-ES"/>
        </w:rPr>
      </w:pPr>
    </w:p>
    <w:p w:rsidR="4310856D" w:rsidP="7A5CFFBB" w:rsidRDefault="4310856D" w14:paraId="5CEC5987" w14:textId="44E129D1">
      <w:pPr>
        <w:pStyle w:val="Normal"/>
      </w:pPr>
      <w:r w:rsidR="4310856D">
        <w:drawing>
          <wp:inline wp14:editId="0A5D89BA" wp14:anchorId="74E1F422">
            <wp:extent cx="5724525" cy="3076575"/>
            <wp:effectExtent l="0" t="0" r="0" b="0"/>
            <wp:docPr id="533865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865879" name="Picture 533865879"/>
                    <pic:cNvPicPr/>
                  </pic:nvPicPr>
                  <pic:blipFill>
                    <a:blip xmlns:r="http://schemas.openxmlformats.org/officeDocument/2006/relationships" r:embed="rId442211258">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7A5CFFBB" w:rsidP="7A5CFFBB" w:rsidRDefault="7A5CFFBB" w14:paraId="21308434" w14:textId="40F8EE9A">
      <w:pPr>
        <w:pStyle w:val="Normal"/>
        <w:rPr>
          <w:rFonts w:ascii="Aptos" w:hAnsi="Aptos" w:eastAsia="Aptos" w:cs="Aptos"/>
          <w:noProof w:val="0"/>
          <w:sz w:val="24"/>
          <w:szCs w:val="24"/>
          <w:lang w:val="es-ES"/>
        </w:rPr>
      </w:pPr>
    </w:p>
    <w:p w:rsidR="7A5CFFBB" w:rsidRDefault="7A5CFFBB" w14:paraId="02511577" w14:textId="0D1B3C9B">
      <w:r>
        <w:br w:type="page"/>
      </w:r>
    </w:p>
    <w:p w:rsidR="7A5CFFBB" w:rsidP="7A5CFFBB" w:rsidRDefault="7A5CFFBB" w14:paraId="276AF913" w14:textId="64C43C67">
      <w:pPr>
        <w:pStyle w:val="Normal"/>
        <w:rPr>
          <w:rFonts w:ascii="Aptos" w:hAnsi="Aptos" w:eastAsia="Aptos" w:cs="Aptos"/>
          <w:noProof w:val="0"/>
          <w:sz w:val="24"/>
          <w:szCs w:val="24"/>
          <w:lang w:val="es-ES"/>
        </w:rPr>
      </w:pPr>
    </w:p>
    <w:p w:rsidR="5EC7BECE" w:rsidP="230DF982" w:rsidRDefault="5EC7BECE" w14:paraId="5DC1D104" w14:textId="0CBF2123">
      <w:pPr>
        <w:pStyle w:val="Heading3"/>
        <w:rPr>
          <w:noProof w:val="0"/>
          <w:lang w:val="es-ES"/>
        </w:rPr>
      </w:pPr>
      <w:bookmarkStart w:name="_Toc1809617164" w:id="2132801754"/>
      <w:r w:rsidRPr="65D85127" w:rsidR="1B80FB65">
        <w:rPr>
          <w:noProof w:val="0"/>
          <w:lang w:val="es-ES"/>
        </w:rPr>
        <w:t>9</w:t>
      </w:r>
      <w:r w:rsidRPr="65D85127" w:rsidR="0F10D706">
        <w:rPr>
          <w:noProof w:val="0"/>
          <w:lang w:val="es-ES"/>
        </w:rPr>
        <w:t xml:space="preserve">.2. </w:t>
      </w:r>
      <w:r w:rsidRPr="65D85127" w:rsidR="44F8C8A3">
        <w:rPr>
          <w:noProof w:val="0"/>
          <w:lang w:val="es-ES"/>
        </w:rPr>
        <w:t>Pruebas Manuales de Integración</w:t>
      </w:r>
      <w:bookmarkEnd w:id="2132801754"/>
    </w:p>
    <w:p w:rsidR="230DF982" w:rsidP="230DF982" w:rsidRDefault="230DF982" w14:paraId="47F6678F" w14:textId="25FED92E">
      <w:pPr>
        <w:pStyle w:val="Normal"/>
        <w:spacing w:before="240" w:beforeAutospacing="off" w:after="240" w:afterAutospacing="off"/>
        <w:ind w:left="0"/>
      </w:pPr>
      <w:r w:rsidRPr="7A5CFFBB" w:rsidR="54C18170">
        <w:rPr>
          <w:rFonts w:ascii="Aptos" w:hAnsi="Aptos" w:eastAsia="Aptos" w:cs="Aptos"/>
          <w:noProof w:val="0"/>
          <w:sz w:val="24"/>
          <w:szCs w:val="24"/>
          <w:lang w:val="es-ES"/>
        </w:rPr>
        <w:t>Para complementar la evaluación automatizada y aportar evidencias reales de ejecución sobre el entorno levantado, se ha utilizado el cliente HTTP Postman. El objetivo es certificar que la API responde adecuadamente a peticiones externas y gestiona correctamente los códigos de estado HTTP frente a escenarios de éxito y de error forzado.</w:t>
      </w:r>
    </w:p>
    <w:p w:rsidR="4668DBD1" w:rsidP="7A5CFFBB" w:rsidRDefault="4668DBD1" w14:paraId="629DBAD3" w14:textId="697E8E58">
      <w:pPr>
        <w:spacing w:before="240" w:beforeAutospacing="off" w:after="240" w:afterAutospacing="off"/>
      </w:pPr>
      <w:r w:rsidRPr="7A5CFFBB" w:rsidR="4668DBD1">
        <w:rPr>
          <w:rFonts w:ascii="Aptos" w:hAnsi="Aptos" w:eastAsia="Aptos" w:cs="Aptos"/>
          <w:b w:val="1"/>
          <w:bCs w:val="1"/>
          <w:noProof w:val="0"/>
          <w:sz w:val="24"/>
          <w:szCs w:val="24"/>
          <w:lang w:val="es-ES"/>
        </w:rPr>
        <w:t>1: Autenticación exitosa y emisión de JWT</w:t>
      </w:r>
      <w:r w:rsidRPr="7A5CFFBB" w:rsidR="4668DBD1">
        <w:rPr>
          <w:rFonts w:ascii="Aptos" w:hAnsi="Aptos" w:eastAsia="Aptos" w:cs="Aptos"/>
          <w:noProof w:val="0"/>
          <w:sz w:val="24"/>
          <w:szCs w:val="24"/>
          <w:lang w:val="es-ES"/>
        </w:rPr>
        <w:t xml:space="preserve"> </w:t>
      </w:r>
    </w:p>
    <w:p w:rsidR="4668DBD1" w:rsidP="7A5CFFBB" w:rsidRDefault="4668DBD1" w14:paraId="12E2CB24" w14:textId="702EA769">
      <w:pPr>
        <w:spacing w:before="240" w:beforeAutospacing="off" w:after="240" w:afterAutospacing="off"/>
        <w:rPr>
          <w:rFonts w:ascii="Aptos" w:hAnsi="Aptos" w:eastAsia="Aptos" w:cs="Aptos"/>
          <w:i w:val="1"/>
          <w:iCs w:val="1"/>
          <w:noProof w:val="0"/>
          <w:sz w:val="24"/>
          <w:szCs w:val="24"/>
          <w:lang w:val="es-ES"/>
        </w:rPr>
      </w:pPr>
      <w:r w:rsidRPr="7A5CFFBB" w:rsidR="4668DBD1">
        <w:rPr>
          <w:rFonts w:ascii="Aptos" w:hAnsi="Aptos" w:eastAsia="Aptos" w:cs="Aptos"/>
          <w:noProof w:val="0"/>
          <w:sz w:val="24"/>
          <w:szCs w:val="24"/>
          <w:lang w:val="es-ES"/>
        </w:rPr>
        <w:t xml:space="preserve">Se realizó una petición </w:t>
      </w:r>
      <w:r w:rsidRPr="7A5CFFBB" w:rsidR="4668DBD1">
        <w:rPr>
          <w:rFonts w:ascii="Consolas" w:hAnsi="Consolas" w:eastAsia="Consolas" w:cs="Consolas"/>
          <w:noProof w:val="0"/>
          <w:sz w:val="24"/>
          <w:szCs w:val="24"/>
          <w:lang w:val="es-ES"/>
        </w:rPr>
        <w:t>POST</w:t>
      </w:r>
      <w:r w:rsidRPr="7A5CFFBB" w:rsidR="4668DBD1">
        <w:rPr>
          <w:rFonts w:ascii="Aptos" w:hAnsi="Aptos" w:eastAsia="Aptos" w:cs="Aptos"/>
          <w:noProof w:val="0"/>
          <w:sz w:val="24"/>
          <w:szCs w:val="24"/>
          <w:lang w:val="es-ES"/>
        </w:rPr>
        <w:t xml:space="preserve"> al </w:t>
      </w:r>
      <w:r w:rsidRPr="7A5CFFBB" w:rsidR="4668DBD1">
        <w:rPr>
          <w:rFonts w:ascii="Aptos" w:hAnsi="Aptos" w:eastAsia="Aptos" w:cs="Aptos"/>
          <w:i w:val="1"/>
          <w:iCs w:val="1"/>
          <w:noProof w:val="0"/>
          <w:sz w:val="24"/>
          <w:szCs w:val="24"/>
          <w:lang w:val="es-ES"/>
        </w:rPr>
        <w:t>endpoint</w:t>
      </w:r>
      <w:r w:rsidRPr="7A5CFFBB" w:rsidR="4668DBD1">
        <w:rPr>
          <w:rFonts w:ascii="Aptos" w:hAnsi="Aptos" w:eastAsia="Aptos" w:cs="Aptos"/>
          <w:noProof w:val="0"/>
          <w:sz w:val="24"/>
          <w:szCs w:val="24"/>
          <w:lang w:val="es-ES"/>
        </w:rPr>
        <w:t xml:space="preserve"> </w:t>
      </w:r>
      <w:r w:rsidRPr="7A5CFFBB" w:rsidR="4668DBD1">
        <w:rPr>
          <w:rFonts w:ascii="Consolas" w:hAnsi="Consolas" w:eastAsia="Consolas" w:cs="Consolas"/>
          <w:noProof w:val="0"/>
          <w:sz w:val="24"/>
          <w:szCs w:val="24"/>
          <w:lang w:val="es-ES"/>
        </w:rPr>
        <w:t>/api/</w:t>
      </w:r>
      <w:r w:rsidRPr="7A5CFFBB" w:rsidR="4668DBD1">
        <w:rPr>
          <w:rFonts w:ascii="Consolas" w:hAnsi="Consolas" w:eastAsia="Consolas" w:cs="Consolas"/>
          <w:noProof w:val="0"/>
          <w:sz w:val="24"/>
          <w:szCs w:val="24"/>
          <w:lang w:val="es-ES"/>
        </w:rPr>
        <w:t>auth</w:t>
      </w:r>
      <w:r w:rsidRPr="7A5CFFBB" w:rsidR="4668DBD1">
        <w:rPr>
          <w:rFonts w:ascii="Consolas" w:hAnsi="Consolas" w:eastAsia="Consolas" w:cs="Consolas"/>
          <w:noProof w:val="0"/>
          <w:sz w:val="24"/>
          <w:szCs w:val="24"/>
          <w:lang w:val="es-ES"/>
        </w:rPr>
        <w:t>/</w:t>
      </w:r>
      <w:r w:rsidRPr="7A5CFFBB" w:rsidR="4668DBD1">
        <w:rPr>
          <w:rFonts w:ascii="Consolas" w:hAnsi="Consolas" w:eastAsia="Consolas" w:cs="Consolas"/>
          <w:noProof w:val="0"/>
          <w:sz w:val="24"/>
          <w:szCs w:val="24"/>
          <w:lang w:val="es-ES"/>
        </w:rPr>
        <w:t>login</w:t>
      </w:r>
      <w:r w:rsidRPr="7A5CFFBB" w:rsidR="4668DBD1">
        <w:rPr>
          <w:rFonts w:ascii="Aptos" w:hAnsi="Aptos" w:eastAsia="Aptos" w:cs="Aptos"/>
          <w:noProof w:val="0"/>
          <w:sz w:val="24"/>
          <w:szCs w:val="24"/>
          <w:lang w:val="es-ES"/>
        </w:rPr>
        <w:t xml:space="preserve"> enviando credenciales válidas en el cuerpo de la petición. El servidor procesó la solicitud, validó el estado de la cuenta (PIN verificado) y devolvió un código </w:t>
      </w:r>
      <w:r w:rsidRPr="7A5CFFBB" w:rsidR="4668DBD1">
        <w:rPr>
          <w:rFonts w:ascii="Aptos" w:hAnsi="Aptos" w:eastAsia="Aptos" w:cs="Aptos"/>
          <w:b w:val="1"/>
          <w:bCs w:val="1"/>
          <w:noProof w:val="0"/>
          <w:sz w:val="24"/>
          <w:szCs w:val="24"/>
          <w:lang w:val="es-ES"/>
        </w:rPr>
        <w:t>200 OK</w:t>
      </w:r>
      <w:r w:rsidRPr="7A5CFFBB" w:rsidR="4668DBD1">
        <w:rPr>
          <w:rFonts w:ascii="Aptos" w:hAnsi="Aptos" w:eastAsia="Aptos" w:cs="Aptos"/>
          <w:noProof w:val="0"/>
          <w:sz w:val="24"/>
          <w:szCs w:val="24"/>
          <w:lang w:val="es-ES"/>
        </w:rPr>
        <w:t xml:space="preserve"> junto con el token JWT necesario para acceder a las rutas protegidas. </w:t>
      </w:r>
    </w:p>
    <w:p w:rsidR="7A5CFFBB" w:rsidP="7A5CFFBB" w:rsidRDefault="7A5CFFBB" w14:paraId="74EA875F" w14:textId="0DBFFEAC">
      <w:pPr>
        <w:spacing w:before="240" w:beforeAutospacing="off" w:after="240" w:afterAutospacing="off"/>
        <w:rPr>
          <w:rFonts w:ascii="Aptos" w:hAnsi="Aptos" w:eastAsia="Aptos" w:cs="Aptos"/>
          <w:noProof w:val="0"/>
          <w:sz w:val="24"/>
          <w:szCs w:val="24"/>
          <w:lang w:val="es-ES"/>
        </w:rPr>
      </w:pPr>
    </w:p>
    <w:p w:rsidR="4668DBD1" w:rsidP="7A5CFFBB" w:rsidRDefault="4668DBD1" w14:paraId="6900C00A" w14:textId="3DE4CC22">
      <w:pPr>
        <w:pStyle w:val="Normal"/>
        <w:spacing w:before="240" w:beforeAutospacing="off" w:after="240" w:afterAutospacing="off"/>
      </w:pPr>
      <w:r w:rsidR="4668DBD1">
        <w:drawing>
          <wp:inline wp14:editId="7720B90A" wp14:anchorId="53C55128">
            <wp:extent cx="5724525" cy="2886075"/>
            <wp:effectExtent l="0" t="0" r="0" b="0"/>
            <wp:docPr id="1137570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858056" name="Picture 1325858056"/>
                    <pic:cNvPicPr/>
                  </pic:nvPicPr>
                  <pic:blipFill>
                    <a:blip xmlns:r="http://schemas.openxmlformats.org/officeDocument/2006/relationships" r:embed="rId1677825194">
                      <a:extLst>
                        <a:ext uri="{28A0092B-C50C-407E-A947-70E740481C1C}">
                          <a14:useLocalDpi xmlns:a14="http://schemas.microsoft.com/office/drawing/2010/main"/>
                        </a:ext>
                      </a:extLst>
                    </a:blip>
                    <a:stretch>
                      <a:fillRect/>
                    </a:stretch>
                  </pic:blipFill>
                  <pic:spPr>
                    <a:xfrm>
                      <a:off x="0" y="0"/>
                      <a:ext cx="5724525" cy="2886075"/>
                    </a:xfrm>
                    <a:prstGeom prst="rect">
                      <a:avLst/>
                    </a:prstGeom>
                  </pic:spPr>
                </pic:pic>
              </a:graphicData>
            </a:graphic>
          </wp:inline>
        </w:drawing>
      </w:r>
    </w:p>
    <w:p w:rsidR="7A5CFFBB" w:rsidP="7A5CFFBB" w:rsidRDefault="7A5CFFBB" w14:paraId="4253E4CD" w14:textId="247CD06C">
      <w:pPr>
        <w:spacing w:before="240" w:beforeAutospacing="off" w:after="240" w:afterAutospacing="off"/>
        <w:rPr>
          <w:rFonts w:ascii="Aptos" w:hAnsi="Aptos" w:eastAsia="Aptos" w:cs="Aptos"/>
          <w:b w:val="1"/>
          <w:bCs w:val="1"/>
          <w:noProof w:val="0"/>
          <w:sz w:val="24"/>
          <w:szCs w:val="24"/>
          <w:lang w:val="es-ES"/>
        </w:rPr>
      </w:pPr>
    </w:p>
    <w:p w:rsidR="7A5CFFBB" w:rsidRDefault="7A5CFFBB" w14:paraId="11A6391F" w14:textId="192064C9">
      <w:r>
        <w:br w:type="page"/>
      </w:r>
    </w:p>
    <w:p w:rsidR="4668DBD1" w:rsidP="7A5CFFBB" w:rsidRDefault="4668DBD1" w14:paraId="01F1A332" w14:textId="63B44855">
      <w:pPr>
        <w:pStyle w:val="Normal"/>
        <w:spacing w:before="240" w:beforeAutospacing="off" w:after="240" w:afterAutospacing="off"/>
      </w:pPr>
      <w:r w:rsidRPr="7A5CFFBB" w:rsidR="4668DBD1">
        <w:rPr>
          <w:rFonts w:ascii="Aptos" w:hAnsi="Aptos" w:eastAsia="Aptos" w:cs="Aptos"/>
          <w:b w:val="1"/>
          <w:bCs w:val="1"/>
          <w:noProof w:val="0"/>
          <w:sz w:val="24"/>
          <w:szCs w:val="24"/>
          <w:lang w:val="es-ES"/>
        </w:rPr>
        <w:t>2: Gestión de acceso no autorizado</w:t>
      </w:r>
      <w:r w:rsidRPr="7A5CFFBB" w:rsidR="4668DBD1">
        <w:rPr>
          <w:rFonts w:ascii="Aptos" w:hAnsi="Aptos" w:eastAsia="Aptos" w:cs="Aptos"/>
          <w:noProof w:val="0"/>
          <w:sz w:val="24"/>
          <w:szCs w:val="24"/>
          <w:lang w:val="es-ES"/>
        </w:rPr>
        <w:t xml:space="preserve"> </w:t>
      </w:r>
    </w:p>
    <w:p w:rsidR="4668DBD1" w:rsidP="7A5CFFBB" w:rsidRDefault="4668DBD1" w14:paraId="28184590" w14:textId="3E4C5A3E">
      <w:pPr>
        <w:spacing w:before="240" w:beforeAutospacing="off" w:after="240" w:afterAutospacing="off"/>
        <w:rPr>
          <w:rFonts w:ascii="Aptos" w:hAnsi="Aptos" w:eastAsia="Aptos" w:cs="Aptos"/>
          <w:i w:val="1"/>
          <w:iCs w:val="1"/>
          <w:noProof w:val="0"/>
          <w:sz w:val="24"/>
          <w:szCs w:val="24"/>
          <w:lang w:val="es-ES"/>
        </w:rPr>
      </w:pPr>
      <w:r w:rsidRPr="7A5CFFBB" w:rsidR="4668DBD1">
        <w:rPr>
          <w:rFonts w:ascii="Aptos" w:hAnsi="Aptos" w:eastAsia="Aptos" w:cs="Aptos"/>
          <w:noProof w:val="0"/>
          <w:sz w:val="24"/>
          <w:szCs w:val="24"/>
          <w:lang w:val="es-ES"/>
        </w:rPr>
        <w:t xml:space="preserve">Se comprobó la robustez del sistema de seguridad forzando una petición </w:t>
      </w:r>
      <w:r w:rsidRPr="7A5CFFBB" w:rsidR="4668DBD1">
        <w:rPr>
          <w:rFonts w:ascii="Consolas" w:hAnsi="Consolas" w:eastAsia="Consolas" w:cs="Consolas"/>
          <w:noProof w:val="0"/>
          <w:sz w:val="24"/>
          <w:szCs w:val="24"/>
          <w:lang w:val="es-ES"/>
        </w:rPr>
        <w:t>POST</w:t>
      </w:r>
      <w:r w:rsidRPr="7A5CFFBB" w:rsidR="4668DBD1">
        <w:rPr>
          <w:rFonts w:ascii="Aptos" w:hAnsi="Aptos" w:eastAsia="Aptos" w:cs="Aptos"/>
          <w:noProof w:val="0"/>
          <w:sz w:val="24"/>
          <w:szCs w:val="24"/>
          <w:lang w:val="es-ES"/>
        </w:rPr>
        <w:t xml:space="preserve"> al mismo </w:t>
      </w:r>
      <w:r w:rsidRPr="7A5CFFBB" w:rsidR="4668DBD1">
        <w:rPr>
          <w:rFonts w:ascii="Aptos" w:hAnsi="Aptos" w:eastAsia="Aptos" w:cs="Aptos"/>
          <w:i w:val="1"/>
          <w:iCs w:val="1"/>
          <w:noProof w:val="0"/>
          <w:sz w:val="24"/>
          <w:szCs w:val="24"/>
          <w:lang w:val="es-ES"/>
        </w:rPr>
        <w:t>endpoint</w:t>
      </w:r>
      <w:r w:rsidRPr="7A5CFFBB" w:rsidR="4668DBD1">
        <w:rPr>
          <w:rFonts w:ascii="Aptos" w:hAnsi="Aptos" w:eastAsia="Aptos" w:cs="Aptos"/>
          <w:noProof w:val="0"/>
          <w:sz w:val="24"/>
          <w:szCs w:val="24"/>
          <w:lang w:val="es-ES"/>
        </w:rPr>
        <w:t xml:space="preserve"> con credenciales inválidas. El controlador interceptó correctamente el fallo de validación de </w:t>
      </w:r>
      <w:r w:rsidRPr="7A5CFFBB" w:rsidR="4668DBD1">
        <w:rPr>
          <w:rFonts w:ascii="Aptos" w:hAnsi="Aptos" w:eastAsia="Aptos" w:cs="Aptos"/>
          <w:i w:val="1"/>
          <w:iCs w:val="1"/>
          <w:noProof w:val="0"/>
          <w:sz w:val="24"/>
          <w:szCs w:val="24"/>
          <w:lang w:val="es-ES"/>
        </w:rPr>
        <w:t>BCrypt</w:t>
      </w:r>
      <w:r w:rsidRPr="7A5CFFBB" w:rsidR="4668DBD1">
        <w:rPr>
          <w:rFonts w:ascii="Aptos" w:hAnsi="Aptos" w:eastAsia="Aptos" w:cs="Aptos"/>
          <w:noProof w:val="0"/>
          <w:sz w:val="24"/>
          <w:szCs w:val="24"/>
          <w:lang w:val="es-ES"/>
        </w:rPr>
        <w:t xml:space="preserve"> y denegó el acceso, devolviendo un código </w:t>
      </w:r>
      <w:r w:rsidRPr="7A5CFFBB" w:rsidR="4668DBD1">
        <w:rPr>
          <w:rFonts w:ascii="Aptos" w:hAnsi="Aptos" w:eastAsia="Aptos" w:cs="Aptos"/>
          <w:b w:val="1"/>
          <w:bCs w:val="1"/>
          <w:noProof w:val="0"/>
          <w:sz w:val="24"/>
          <w:szCs w:val="24"/>
          <w:lang w:val="es-ES"/>
        </w:rPr>
        <w:t xml:space="preserve">401 </w:t>
      </w:r>
      <w:r w:rsidRPr="7A5CFFBB" w:rsidR="4668DBD1">
        <w:rPr>
          <w:rFonts w:ascii="Aptos" w:hAnsi="Aptos" w:eastAsia="Aptos" w:cs="Aptos"/>
          <w:b w:val="1"/>
          <w:bCs w:val="1"/>
          <w:noProof w:val="0"/>
          <w:sz w:val="24"/>
          <w:szCs w:val="24"/>
          <w:lang w:val="es-ES"/>
        </w:rPr>
        <w:t>Unauthorized</w:t>
      </w:r>
      <w:r w:rsidRPr="7A5CFFBB" w:rsidR="4668DBD1">
        <w:rPr>
          <w:rFonts w:ascii="Aptos" w:hAnsi="Aptos" w:eastAsia="Aptos" w:cs="Aptos"/>
          <w:noProof w:val="0"/>
          <w:sz w:val="24"/>
          <w:szCs w:val="24"/>
          <w:lang w:val="es-ES"/>
        </w:rPr>
        <w:t xml:space="preserve"> sin exponer información sensible del sistema. </w:t>
      </w:r>
    </w:p>
    <w:p w:rsidR="4668DBD1" w:rsidP="7A5CFFBB" w:rsidRDefault="4668DBD1" w14:paraId="45A40690" w14:textId="4B3EB9DB">
      <w:pPr>
        <w:pStyle w:val="Normal"/>
        <w:spacing w:before="240" w:beforeAutospacing="off" w:after="240" w:afterAutospacing="off"/>
      </w:pPr>
      <w:r w:rsidR="4668DBD1">
        <w:drawing>
          <wp:inline wp14:editId="7228FCE2" wp14:anchorId="38405E06">
            <wp:extent cx="5724525" cy="2571750"/>
            <wp:effectExtent l="0" t="0" r="0" b="0"/>
            <wp:docPr id="1942545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771173" name="Picture 567771173"/>
                    <pic:cNvPicPr/>
                  </pic:nvPicPr>
                  <pic:blipFill>
                    <a:blip xmlns:r="http://schemas.openxmlformats.org/officeDocument/2006/relationships" r:embed="rId1009659797">
                      <a:extLst>
                        <a:ext uri="{28A0092B-C50C-407E-A947-70E740481C1C}">
                          <a14:useLocalDpi xmlns:a14="http://schemas.microsoft.com/office/drawing/2010/main"/>
                        </a:ext>
                      </a:extLst>
                    </a:blip>
                    <a:stretch>
                      <a:fillRect/>
                    </a:stretch>
                  </pic:blipFill>
                  <pic:spPr>
                    <a:xfrm>
                      <a:off x="0" y="0"/>
                      <a:ext cx="5724525" cy="2571750"/>
                    </a:xfrm>
                    <a:prstGeom prst="rect">
                      <a:avLst/>
                    </a:prstGeom>
                  </pic:spPr>
                </pic:pic>
              </a:graphicData>
            </a:graphic>
          </wp:inline>
        </w:drawing>
      </w:r>
    </w:p>
    <w:p w:rsidR="2E8FD43B" w:rsidP="7A5CFFBB" w:rsidRDefault="2E8FD43B" w14:paraId="057DBF50" w14:textId="523C024B">
      <w:pPr>
        <w:spacing w:before="240" w:beforeAutospacing="off" w:after="240" w:afterAutospacing="off"/>
      </w:pPr>
      <w:r w:rsidRPr="7A5CFFBB" w:rsidR="2E8FD43B">
        <w:rPr>
          <w:rFonts w:ascii="Aptos" w:hAnsi="Aptos" w:eastAsia="Aptos" w:cs="Aptos"/>
          <w:b w:val="1"/>
          <w:bCs w:val="1"/>
          <w:noProof w:val="0"/>
          <w:sz w:val="24"/>
          <w:szCs w:val="24"/>
          <w:lang w:val="es-ES"/>
        </w:rPr>
        <w:t>3: Acceso autorizado mediante Bearer Token</w:t>
      </w:r>
      <w:r w:rsidRPr="7A5CFFBB" w:rsidR="2E8FD43B">
        <w:rPr>
          <w:rFonts w:ascii="Aptos" w:hAnsi="Aptos" w:eastAsia="Aptos" w:cs="Aptos"/>
          <w:noProof w:val="0"/>
          <w:sz w:val="24"/>
          <w:szCs w:val="24"/>
          <w:lang w:val="es-ES"/>
        </w:rPr>
        <w:t xml:space="preserve"> </w:t>
      </w:r>
    </w:p>
    <w:p w:rsidR="2E8FD43B" w:rsidP="7A5CFFBB" w:rsidRDefault="2E8FD43B" w14:paraId="0DE33980" w14:textId="32EB6B52">
      <w:pPr>
        <w:spacing w:before="240" w:beforeAutospacing="off" w:after="240" w:afterAutospacing="off"/>
        <w:rPr>
          <w:rFonts w:ascii="Aptos" w:hAnsi="Aptos" w:eastAsia="Aptos" w:cs="Aptos"/>
          <w:i w:val="1"/>
          <w:iCs w:val="1"/>
          <w:noProof w:val="0"/>
          <w:sz w:val="24"/>
          <w:szCs w:val="24"/>
          <w:lang w:val="es-ES"/>
        </w:rPr>
      </w:pPr>
      <w:r w:rsidRPr="7A5CFFBB" w:rsidR="2E8FD43B">
        <w:rPr>
          <w:rFonts w:ascii="Aptos" w:hAnsi="Aptos" w:eastAsia="Aptos" w:cs="Aptos"/>
          <w:noProof w:val="0"/>
          <w:sz w:val="24"/>
          <w:szCs w:val="24"/>
          <w:lang w:val="es-ES"/>
        </w:rPr>
        <w:t>Se validó el correcto funcionamiento del filtro JWT (</w:t>
      </w:r>
      <w:r w:rsidRPr="7A5CFFBB" w:rsidR="2E8FD43B">
        <w:rPr>
          <w:rFonts w:ascii="Aptos" w:hAnsi="Aptos" w:eastAsia="Aptos" w:cs="Aptos"/>
          <w:i w:val="1"/>
          <w:iCs w:val="1"/>
          <w:noProof w:val="0"/>
          <w:sz w:val="24"/>
          <w:szCs w:val="24"/>
          <w:lang w:val="es-ES"/>
        </w:rPr>
        <w:t>Zero Trust</w:t>
      </w:r>
      <w:r w:rsidRPr="7A5CFFBB" w:rsidR="2E8FD43B">
        <w:rPr>
          <w:rFonts w:ascii="Aptos" w:hAnsi="Aptos" w:eastAsia="Aptos" w:cs="Aptos"/>
          <w:noProof w:val="0"/>
          <w:sz w:val="24"/>
          <w:szCs w:val="24"/>
          <w:lang w:val="es-ES"/>
        </w:rPr>
        <w:t xml:space="preserve">). Se realizó una petición </w:t>
      </w:r>
      <w:r w:rsidRPr="7A5CFFBB" w:rsidR="2E8FD43B">
        <w:rPr>
          <w:rFonts w:ascii="Consolas" w:hAnsi="Consolas" w:eastAsia="Consolas" w:cs="Consolas"/>
          <w:noProof w:val="0"/>
          <w:sz w:val="24"/>
          <w:szCs w:val="24"/>
          <w:lang w:val="es-ES"/>
        </w:rPr>
        <w:t>GET</w:t>
      </w:r>
      <w:r w:rsidRPr="7A5CFFBB" w:rsidR="2E8FD43B">
        <w:rPr>
          <w:rFonts w:ascii="Aptos" w:hAnsi="Aptos" w:eastAsia="Aptos" w:cs="Aptos"/>
          <w:noProof w:val="0"/>
          <w:sz w:val="24"/>
          <w:szCs w:val="24"/>
          <w:lang w:val="es-ES"/>
        </w:rPr>
        <w:t xml:space="preserve"> al panel de administración (</w:t>
      </w:r>
      <w:r w:rsidRPr="7A5CFFBB" w:rsidR="2E8FD43B">
        <w:rPr>
          <w:rFonts w:ascii="Consolas" w:hAnsi="Consolas" w:eastAsia="Consolas" w:cs="Consolas"/>
          <w:noProof w:val="0"/>
          <w:sz w:val="24"/>
          <w:szCs w:val="24"/>
          <w:lang w:val="es-ES"/>
        </w:rPr>
        <w:t>/api/</w:t>
      </w:r>
      <w:r w:rsidRPr="7A5CFFBB" w:rsidR="2E8FD43B">
        <w:rPr>
          <w:rFonts w:ascii="Consolas" w:hAnsi="Consolas" w:eastAsia="Consolas" w:cs="Consolas"/>
          <w:noProof w:val="0"/>
          <w:sz w:val="24"/>
          <w:szCs w:val="24"/>
          <w:lang w:val="es-ES"/>
        </w:rPr>
        <w:t>admin</w:t>
      </w:r>
      <w:r w:rsidRPr="7A5CFFBB" w:rsidR="2E8FD43B">
        <w:rPr>
          <w:rFonts w:ascii="Consolas" w:hAnsi="Consolas" w:eastAsia="Consolas" w:cs="Consolas"/>
          <w:noProof w:val="0"/>
          <w:sz w:val="24"/>
          <w:szCs w:val="24"/>
          <w:lang w:val="es-ES"/>
        </w:rPr>
        <w:t>/</w:t>
      </w:r>
      <w:r w:rsidRPr="7A5CFFBB" w:rsidR="2E8FD43B">
        <w:rPr>
          <w:rFonts w:ascii="Consolas" w:hAnsi="Consolas" w:eastAsia="Consolas" w:cs="Consolas"/>
          <w:noProof w:val="0"/>
          <w:sz w:val="24"/>
          <w:szCs w:val="24"/>
          <w:lang w:val="es-ES"/>
        </w:rPr>
        <w:t>estadisticas</w:t>
      </w:r>
      <w:r w:rsidRPr="7A5CFFBB" w:rsidR="2E8FD43B">
        <w:rPr>
          <w:rFonts w:ascii="Aptos" w:hAnsi="Aptos" w:eastAsia="Aptos" w:cs="Aptos"/>
          <w:noProof w:val="0"/>
          <w:sz w:val="24"/>
          <w:szCs w:val="24"/>
          <w:lang w:val="es-ES"/>
        </w:rPr>
        <w:t xml:space="preserve">), inyectando el token JWT en la cabecera </w:t>
      </w:r>
      <w:r w:rsidRPr="7A5CFFBB" w:rsidR="2E8FD43B">
        <w:rPr>
          <w:rFonts w:ascii="Consolas" w:hAnsi="Consolas" w:eastAsia="Consolas" w:cs="Consolas"/>
          <w:noProof w:val="0"/>
          <w:sz w:val="24"/>
          <w:szCs w:val="24"/>
          <w:lang w:val="es-ES"/>
        </w:rPr>
        <w:t>Authorization</w:t>
      </w:r>
      <w:r w:rsidRPr="7A5CFFBB" w:rsidR="2E8FD43B">
        <w:rPr>
          <w:rFonts w:ascii="Consolas" w:hAnsi="Consolas" w:eastAsia="Consolas" w:cs="Consolas"/>
          <w:noProof w:val="0"/>
          <w:sz w:val="24"/>
          <w:szCs w:val="24"/>
          <w:lang w:val="es-ES"/>
        </w:rPr>
        <w:t>: Bearer &lt;token&gt;</w:t>
      </w:r>
      <w:r w:rsidRPr="7A5CFFBB" w:rsidR="2E8FD43B">
        <w:rPr>
          <w:rFonts w:ascii="Aptos" w:hAnsi="Aptos" w:eastAsia="Aptos" w:cs="Aptos"/>
          <w:noProof w:val="0"/>
          <w:sz w:val="24"/>
          <w:szCs w:val="24"/>
          <w:lang w:val="es-ES"/>
        </w:rPr>
        <w:t xml:space="preserve">. El servidor desencriptó el </w:t>
      </w:r>
      <w:r w:rsidRPr="7A5CFFBB" w:rsidR="2E8FD43B">
        <w:rPr>
          <w:rFonts w:ascii="Aptos" w:hAnsi="Aptos" w:eastAsia="Aptos" w:cs="Aptos"/>
          <w:i w:val="1"/>
          <w:iCs w:val="1"/>
          <w:noProof w:val="0"/>
          <w:sz w:val="24"/>
          <w:szCs w:val="24"/>
          <w:lang w:val="es-ES"/>
        </w:rPr>
        <w:t>claim</w:t>
      </w:r>
      <w:r w:rsidRPr="7A5CFFBB" w:rsidR="2E8FD43B">
        <w:rPr>
          <w:rFonts w:ascii="Aptos" w:hAnsi="Aptos" w:eastAsia="Aptos" w:cs="Aptos"/>
          <w:noProof w:val="0"/>
          <w:sz w:val="24"/>
          <w:szCs w:val="24"/>
          <w:lang w:val="es-ES"/>
        </w:rPr>
        <w:t xml:space="preserve"> de seguridad, validó la firma y devolvió un código </w:t>
      </w:r>
      <w:r w:rsidRPr="7A5CFFBB" w:rsidR="2E8FD43B">
        <w:rPr>
          <w:rFonts w:ascii="Aptos" w:hAnsi="Aptos" w:eastAsia="Aptos" w:cs="Aptos"/>
          <w:b w:val="1"/>
          <w:bCs w:val="1"/>
          <w:noProof w:val="0"/>
          <w:sz w:val="24"/>
          <w:szCs w:val="24"/>
          <w:lang w:val="es-ES"/>
        </w:rPr>
        <w:t>200 OK</w:t>
      </w:r>
      <w:r w:rsidRPr="7A5CFFBB" w:rsidR="2E8FD43B">
        <w:rPr>
          <w:rFonts w:ascii="Aptos" w:hAnsi="Aptos" w:eastAsia="Aptos" w:cs="Aptos"/>
          <w:noProof w:val="0"/>
          <w:sz w:val="24"/>
          <w:szCs w:val="24"/>
          <w:lang w:val="es-ES"/>
        </w:rPr>
        <w:t xml:space="preserve"> con la estructura JSON de métricas correspondiente.</w:t>
      </w:r>
    </w:p>
    <w:p w:rsidR="2E8FD43B" w:rsidP="7A5CFFBB" w:rsidRDefault="2E8FD43B" w14:paraId="38300260" w14:textId="2D81A505">
      <w:pPr>
        <w:pStyle w:val="Normal"/>
        <w:spacing w:before="240" w:beforeAutospacing="off" w:after="240" w:afterAutospacing="off"/>
      </w:pPr>
      <w:r w:rsidR="2E8FD43B">
        <w:drawing>
          <wp:inline wp14:editId="3F17D97F" wp14:anchorId="726F547E">
            <wp:extent cx="5962957" cy="2505695"/>
            <wp:effectExtent l="0" t="0" r="0" b="0"/>
            <wp:docPr id="1466953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440611" name="Picture 894440611"/>
                    <pic:cNvPicPr/>
                  </pic:nvPicPr>
                  <pic:blipFill>
                    <a:blip xmlns:r="http://schemas.openxmlformats.org/officeDocument/2006/relationships" r:embed="rId1822202253">
                      <a:extLst>
                        <a:ext uri="{28A0092B-C50C-407E-A947-70E740481C1C}">
                          <a14:useLocalDpi xmlns:a14="http://schemas.microsoft.com/office/drawing/2010/main"/>
                        </a:ext>
                      </a:extLst>
                    </a:blip>
                    <a:stretch>
                      <a:fillRect/>
                    </a:stretch>
                  </pic:blipFill>
                  <pic:spPr>
                    <a:xfrm rot="0">
                      <a:off x="0" y="0"/>
                      <a:ext cx="5962957" cy="2505695"/>
                    </a:xfrm>
                    <a:prstGeom prst="rect">
                      <a:avLst/>
                    </a:prstGeom>
                  </pic:spPr>
                </pic:pic>
              </a:graphicData>
            </a:graphic>
          </wp:inline>
        </w:drawing>
      </w:r>
    </w:p>
    <w:p w:rsidR="2E8FD43B" w:rsidP="7A5CFFBB" w:rsidRDefault="2E8FD43B" w14:paraId="5EF390A1" w14:textId="27CD9214">
      <w:pPr>
        <w:spacing w:before="240" w:beforeAutospacing="off" w:after="240" w:afterAutospacing="off"/>
      </w:pPr>
      <w:r w:rsidRPr="7A5CFFBB" w:rsidR="2E8FD43B">
        <w:rPr>
          <w:rFonts w:ascii="Aptos" w:hAnsi="Aptos" w:eastAsia="Aptos" w:cs="Aptos"/>
          <w:b w:val="1"/>
          <w:bCs w:val="1"/>
          <w:noProof w:val="0"/>
          <w:sz w:val="24"/>
          <w:szCs w:val="24"/>
          <w:lang w:val="es-ES"/>
        </w:rPr>
        <w:t>4: Bloqueo perimetral de rutas protegidas</w:t>
      </w:r>
      <w:r w:rsidRPr="7A5CFFBB" w:rsidR="2E8FD43B">
        <w:rPr>
          <w:rFonts w:ascii="Aptos" w:hAnsi="Aptos" w:eastAsia="Aptos" w:cs="Aptos"/>
          <w:noProof w:val="0"/>
          <w:sz w:val="24"/>
          <w:szCs w:val="24"/>
          <w:lang w:val="es-ES"/>
        </w:rPr>
        <w:t xml:space="preserve"> </w:t>
      </w:r>
    </w:p>
    <w:p w:rsidR="2E8FD43B" w:rsidP="7A5CFFBB" w:rsidRDefault="2E8FD43B" w14:paraId="31A16806" w14:textId="786FDEFE">
      <w:pPr>
        <w:spacing w:before="240" w:beforeAutospacing="off" w:after="240" w:afterAutospacing="off"/>
        <w:rPr>
          <w:rFonts w:ascii="Aptos" w:hAnsi="Aptos" w:eastAsia="Aptos" w:cs="Aptos"/>
          <w:i w:val="1"/>
          <w:iCs w:val="1"/>
          <w:noProof w:val="0"/>
          <w:sz w:val="24"/>
          <w:szCs w:val="24"/>
          <w:lang w:val="es-ES"/>
        </w:rPr>
      </w:pPr>
      <w:r w:rsidRPr="7A5CFFBB" w:rsidR="2E8FD43B">
        <w:rPr>
          <w:rFonts w:ascii="Aptos" w:hAnsi="Aptos" w:eastAsia="Aptos" w:cs="Aptos"/>
          <w:noProof w:val="0"/>
          <w:sz w:val="24"/>
          <w:szCs w:val="24"/>
          <w:lang w:val="es-ES"/>
        </w:rPr>
        <w:t xml:space="preserve">Para certificar la inviolabilidad de los </w:t>
      </w:r>
      <w:r w:rsidRPr="7A5CFFBB" w:rsidR="2E8FD43B">
        <w:rPr>
          <w:rFonts w:ascii="Aptos" w:hAnsi="Aptos" w:eastAsia="Aptos" w:cs="Aptos"/>
          <w:i w:val="1"/>
          <w:iCs w:val="1"/>
          <w:noProof w:val="0"/>
          <w:sz w:val="24"/>
          <w:szCs w:val="24"/>
          <w:lang w:val="es-ES"/>
        </w:rPr>
        <w:t>endpoints</w:t>
      </w:r>
      <w:r w:rsidRPr="7A5CFFBB" w:rsidR="2E8FD43B">
        <w:rPr>
          <w:rFonts w:ascii="Aptos" w:hAnsi="Aptos" w:eastAsia="Aptos" w:cs="Aptos"/>
          <w:noProof w:val="0"/>
          <w:sz w:val="24"/>
          <w:szCs w:val="24"/>
          <w:lang w:val="es-ES"/>
        </w:rPr>
        <w:t>, se simuló un ataque de acceso directo a la misma ruta administrativa (</w:t>
      </w:r>
      <w:r w:rsidRPr="7A5CFFBB" w:rsidR="2E8FD43B">
        <w:rPr>
          <w:rFonts w:ascii="Consolas" w:hAnsi="Consolas" w:eastAsia="Consolas" w:cs="Consolas"/>
          <w:noProof w:val="0"/>
          <w:sz w:val="24"/>
          <w:szCs w:val="24"/>
          <w:lang w:val="es-ES"/>
        </w:rPr>
        <w:t>/api/</w:t>
      </w:r>
      <w:r w:rsidRPr="7A5CFFBB" w:rsidR="2E8FD43B">
        <w:rPr>
          <w:rFonts w:ascii="Consolas" w:hAnsi="Consolas" w:eastAsia="Consolas" w:cs="Consolas"/>
          <w:noProof w:val="0"/>
          <w:sz w:val="24"/>
          <w:szCs w:val="24"/>
          <w:lang w:val="es-ES"/>
        </w:rPr>
        <w:t>admin</w:t>
      </w:r>
      <w:r w:rsidRPr="7A5CFFBB" w:rsidR="2E8FD43B">
        <w:rPr>
          <w:rFonts w:ascii="Consolas" w:hAnsi="Consolas" w:eastAsia="Consolas" w:cs="Consolas"/>
          <w:noProof w:val="0"/>
          <w:sz w:val="24"/>
          <w:szCs w:val="24"/>
          <w:lang w:val="es-ES"/>
        </w:rPr>
        <w:t>/estadisticas</w:t>
      </w:r>
      <w:r w:rsidRPr="7A5CFFBB" w:rsidR="2E8FD43B">
        <w:rPr>
          <w:rFonts w:ascii="Aptos" w:hAnsi="Aptos" w:eastAsia="Aptos" w:cs="Aptos"/>
          <w:noProof w:val="0"/>
          <w:sz w:val="24"/>
          <w:szCs w:val="24"/>
          <w:lang w:val="es-ES"/>
        </w:rPr>
        <w:t xml:space="preserve">) deshabilitando la cabecera de autorización. El sistema respondió de forma esperada con un estado </w:t>
      </w:r>
      <w:r w:rsidRPr="7A5CFFBB" w:rsidR="2E8FD43B">
        <w:rPr>
          <w:rFonts w:ascii="Aptos" w:hAnsi="Aptos" w:eastAsia="Aptos" w:cs="Aptos"/>
          <w:b w:val="1"/>
          <w:bCs w:val="1"/>
          <w:noProof w:val="0"/>
          <w:sz w:val="24"/>
          <w:szCs w:val="24"/>
          <w:lang w:val="es-ES"/>
        </w:rPr>
        <w:t xml:space="preserve">403 </w:t>
      </w:r>
      <w:r w:rsidRPr="7A5CFFBB" w:rsidR="2E8FD43B">
        <w:rPr>
          <w:rFonts w:ascii="Aptos" w:hAnsi="Aptos" w:eastAsia="Aptos" w:cs="Aptos"/>
          <w:b w:val="1"/>
          <w:bCs w:val="1"/>
          <w:noProof w:val="0"/>
          <w:sz w:val="24"/>
          <w:szCs w:val="24"/>
          <w:lang w:val="es-ES"/>
        </w:rPr>
        <w:t>Forbidden</w:t>
      </w:r>
      <w:r w:rsidRPr="7A5CFFBB" w:rsidR="2E8FD43B">
        <w:rPr>
          <w:rFonts w:ascii="Aptos" w:hAnsi="Aptos" w:eastAsia="Aptos" w:cs="Aptos"/>
          <w:b w:val="1"/>
          <w:bCs w:val="1"/>
          <w:noProof w:val="0"/>
          <w:sz w:val="24"/>
          <w:szCs w:val="24"/>
          <w:lang w:val="es-ES"/>
        </w:rPr>
        <w:t xml:space="preserve"> / 401 </w:t>
      </w:r>
      <w:r w:rsidRPr="7A5CFFBB" w:rsidR="2E8FD43B">
        <w:rPr>
          <w:rFonts w:ascii="Aptos" w:hAnsi="Aptos" w:eastAsia="Aptos" w:cs="Aptos"/>
          <w:b w:val="1"/>
          <w:bCs w:val="1"/>
          <w:noProof w:val="0"/>
          <w:sz w:val="24"/>
          <w:szCs w:val="24"/>
          <w:lang w:val="es-ES"/>
        </w:rPr>
        <w:t>Unauthorized</w:t>
      </w:r>
      <w:r w:rsidRPr="7A5CFFBB" w:rsidR="2E8FD43B">
        <w:rPr>
          <w:rFonts w:ascii="Aptos" w:hAnsi="Aptos" w:eastAsia="Aptos" w:cs="Aptos"/>
          <w:noProof w:val="0"/>
          <w:sz w:val="24"/>
          <w:szCs w:val="24"/>
          <w:lang w:val="es-ES"/>
        </w:rPr>
        <w:t xml:space="preserve">, abortando la petición antes de llegar al controlador y protegiendo el acceso a la capa de datos. </w:t>
      </w:r>
    </w:p>
    <w:p w:rsidR="2E8FD43B" w:rsidP="7A5CFFBB" w:rsidRDefault="2E8FD43B" w14:paraId="3D8BA69C" w14:textId="04220320">
      <w:pPr>
        <w:pStyle w:val="Normal"/>
        <w:spacing w:before="240" w:beforeAutospacing="off" w:after="240" w:afterAutospacing="off"/>
      </w:pPr>
      <w:r w:rsidR="2E8FD43B">
        <w:drawing>
          <wp:inline wp14:editId="4575D5A0" wp14:anchorId="734577DE">
            <wp:extent cx="5724525" cy="2400300"/>
            <wp:effectExtent l="0" t="0" r="0" b="0"/>
            <wp:docPr id="1868687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1120615" name="Picture 311120615"/>
                    <pic:cNvPicPr/>
                  </pic:nvPicPr>
                  <pic:blipFill>
                    <a:blip xmlns:r="http://schemas.openxmlformats.org/officeDocument/2006/relationships" r:embed="rId1772608642">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p>
    <w:p w:rsidR="2E8FD43B" w:rsidP="7A5CFFBB" w:rsidRDefault="2E8FD43B" w14:paraId="41A024C8" w14:textId="21BAE30E">
      <w:pPr>
        <w:spacing w:before="240" w:beforeAutospacing="off" w:after="240" w:afterAutospacing="off"/>
      </w:pPr>
      <w:r w:rsidRPr="7A5CFFBB" w:rsidR="2E8FD43B">
        <w:rPr>
          <w:rFonts w:ascii="Aptos" w:hAnsi="Aptos" w:eastAsia="Aptos" w:cs="Aptos"/>
          <w:b w:val="1"/>
          <w:bCs w:val="1"/>
          <w:noProof w:val="0"/>
          <w:sz w:val="24"/>
          <w:szCs w:val="24"/>
          <w:lang w:val="es-ES"/>
        </w:rPr>
        <w:t>5: Persistencia de datos mediante POST</w:t>
      </w:r>
      <w:r w:rsidRPr="7A5CFFBB" w:rsidR="2E8FD43B">
        <w:rPr>
          <w:rFonts w:ascii="Aptos" w:hAnsi="Aptos" w:eastAsia="Aptos" w:cs="Aptos"/>
          <w:noProof w:val="0"/>
          <w:sz w:val="24"/>
          <w:szCs w:val="24"/>
          <w:lang w:val="es-ES"/>
        </w:rPr>
        <w:t xml:space="preserve"> </w:t>
      </w:r>
    </w:p>
    <w:p w:rsidR="2E8FD43B" w:rsidP="7A5CFFBB" w:rsidRDefault="2E8FD43B" w14:paraId="5DB8902B" w14:textId="1CBBF399">
      <w:pPr>
        <w:spacing w:before="240" w:beforeAutospacing="off" w:after="240" w:afterAutospacing="off"/>
      </w:pPr>
      <w:r w:rsidRPr="7A5CFFBB" w:rsidR="2E8FD43B">
        <w:rPr>
          <w:rFonts w:ascii="Aptos" w:hAnsi="Aptos" w:eastAsia="Aptos" w:cs="Aptos"/>
          <w:noProof w:val="0"/>
          <w:sz w:val="24"/>
          <w:szCs w:val="24"/>
          <w:lang w:val="es-ES"/>
        </w:rPr>
        <w:t xml:space="preserve">Finalmente, se probó la capacidad de inserción del sistema ejecutando una petición </w:t>
      </w:r>
      <w:r w:rsidRPr="7A5CFFBB" w:rsidR="2E8FD43B">
        <w:rPr>
          <w:rFonts w:ascii="Consolas" w:hAnsi="Consolas" w:eastAsia="Consolas" w:cs="Consolas"/>
          <w:noProof w:val="0"/>
          <w:sz w:val="24"/>
          <w:szCs w:val="24"/>
          <w:lang w:val="es-ES"/>
        </w:rPr>
        <w:t>POST</w:t>
      </w:r>
      <w:r w:rsidRPr="7A5CFFBB" w:rsidR="2E8FD43B">
        <w:rPr>
          <w:rFonts w:ascii="Aptos" w:hAnsi="Aptos" w:eastAsia="Aptos" w:cs="Aptos"/>
          <w:noProof w:val="0"/>
          <w:sz w:val="24"/>
          <w:szCs w:val="24"/>
          <w:lang w:val="es-ES"/>
        </w:rPr>
        <w:t xml:space="preserve"> contra </w:t>
      </w:r>
      <w:r w:rsidRPr="7A5CFFBB" w:rsidR="2E8FD43B">
        <w:rPr>
          <w:rFonts w:ascii="Consolas" w:hAnsi="Consolas" w:eastAsia="Consolas" w:cs="Consolas"/>
          <w:noProof w:val="0"/>
          <w:sz w:val="24"/>
          <w:szCs w:val="24"/>
          <w:lang w:val="es-ES"/>
        </w:rPr>
        <w:t>/api/categorias</w:t>
      </w:r>
      <w:r w:rsidRPr="7A5CFFBB" w:rsidR="2E8FD43B">
        <w:rPr>
          <w:rFonts w:ascii="Aptos" w:hAnsi="Aptos" w:eastAsia="Aptos" w:cs="Aptos"/>
          <w:noProof w:val="0"/>
          <w:sz w:val="24"/>
          <w:szCs w:val="24"/>
          <w:lang w:val="es-ES"/>
        </w:rPr>
        <w:t xml:space="preserve">, incluyendo un </w:t>
      </w:r>
      <w:r w:rsidRPr="7A5CFFBB" w:rsidR="2E8FD43B">
        <w:rPr>
          <w:rFonts w:ascii="Aptos" w:hAnsi="Aptos" w:eastAsia="Aptos" w:cs="Aptos"/>
          <w:i w:val="1"/>
          <w:iCs w:val="1"/>
          <w:noProof w:val="0"/>
          <w:sz w:val="24"/>
          <w:szCs w:val="24"/>
          <w:lang w:val="es-ES"/>
        </w:rPr>
        <w:t>payload</w:t>
      </w:r>
      <w:r w:rsidRPr="7A5CFFBB" w:rsidR="2E8FD43B">
        <w:rPr>
          <w:rFonts w:ascii="Aptos" w:hAnsi="Aptos" w:eastAsia="Aptos" w:cs="Aptos"/>
          <w:noProof w:val="0"/>
          <w:sz w:val="24"/>
          <w:szCs w:val="24"/>
          <w:lang w:val="es-ES"/>
        </w:rPr>
        <w:t xml:space="preserve"> JSON válido y el token de sesión. El servidor procesó la deserialización del objeto, persistió la entidad a través de Hibernate en MySQL, y resolvió la petición con un </w:t>
      </w:r>
      <w:r w:rsidRPr="7A5CFFBB" w:rsidR="2E8FD43B">
        <w:rPr>
          <w:rFonts w:ascii="Aptos" w:hAnsi="Aptos" w:eastAsia="Aptos" w:cs="Aptos"/>
          <w:b w:val="1"/>
          <w:bCs w:val="1"/>
          <w:noProof w:val="0"/>
          <w:sz w:val="24"/>
          <w:szCs w:val="24"/>
          <w:lang w:val="es-ES"/>
        </w:rPr>
        <w:t>200 OK</w:t>
      </w:r>
      <w:r w:rsidRPr="7A5CFFBB" w:rsidR="2E8FD43B">
        <w:rPr>
          <w:rFonts w:ascii="Aptos" w:hAnsi="Aptos" w:eastAsia="Aptos" w:cs="Aptos"/>
          <w:noProof w:val="0"/>
          <w:sz w:val="24"/>
          <w:szCs w:val="24"/>
          <w:lang w:val="es-ES"/>
        </w:rPr>
        <w:t>, devolviendo la entidad generada con su nueva clave primaria asiganda.</w:t>
      </w:r>
    </w:p>
    <w:p w:rsidR="7A5CFFBB" w:rsidP="7A5CFFBB" w:rsidRDefault="7A5CFFBB" w14:paraId="59D6B67F" w14:textId="5F84C7C2">
      <w:pPr>
        <w:pStyle w:val="Normal"/>
        <w:spacing w:before="240" w:beforeAutospacing="off" w:after="240" w:afterAutospacing="off"/>
        <w:ind w:left="0"/>
      </w:pPr>
      <w:r w:rsidR="5F445AFD">
        <w:drawing>
          <wp:inline wp14:editId="1643CDE0" wp14:anchorId="12AA5FE3">
            <wp:extent cx="5543550" cy="2813282"/>
            <wp:effectExtent l="0" t="0" r="0" b="0"/>
            <wp:docPr id="520866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801051" name="Picture 1759801051"/>
                    <pic:cNvPicPr/>
                  </pic:nvPicPr>
                  <pic:blipFill>
                    <a:blip xmlns:r="http://schemas.openxmlformats.org/officeDocument/2006/relationships" r:embed="rId475646905">
                      <a:extLst>
                        <a:ext uri="{28A0092B-C50C-407E-A947-70E740481C1C}">
                          <a14:useLocalDpi xmlns:a14="http://schemas.microsoft.com/office/drawing/2010/main"/>
                        </a:ext>
                      </a:extLst>
                    </a:blip>
                    <a:stretch>
                      <a:fillRect/>
                    </a:stretch>
                  </pic:blipFill>
                  <pic:spPr>
                    <a:xfrm rot="0">
                      <a:off x="0" y="0"/>
                      <a:ext cx="5543550" cy="2813282"/>
                    </a:xfrm>
                    <a:prstGeom prst="rect">
                      <a:avLst/>
                    </a:prstGeom>
                  </pic:spPr>
                </pic:pic>
              </a:graphicData>
            </a:graphic>
          </wp:inline>
        </w:drawing>
      </w:r>
    </w:p>
    <w:p w:rsidR="7A5CFFBB" w:rsidRDefault="7A5CFFBB" w14:paraId="5204E5E2" w14:textId="4EAE094C">
      <w:r>
        <w:br w:type="page"/>
      </w:r>
    </w:p>
    <w:p w:rsidR="7A5CFFBB" w:rsidP="7A5CFFBB" w:rsidRDefault="7A5CFFBB" w14:paraId="727CB3F5" w14:textId="537B9DD2">
      <w:pPr>
        <w:pStyle w:val="Normal"/>
        <w:spacing w:before="240" w:beforeAutospacing="off" w:after="240" w:afterAutospacing="off"/>
        <w:ind w:left="0"/>
        <w:rPr>
          <w:rFonts w:ascii="Aptos" w:hAnsi="Aptos" w:eastAsia="Aptos" w:cs="Aptos"/>
          <w:noProof w:val="0"/>
          <w:sz w:val="24"/>
          <w:szCs w:val="24"/>
          <w:lang w:val="es-ES"/>
        </w:rPr>
      </w:pPr>
    </w:p>
    <w:p w:rsidR="7A5CFFBB" w:rsidP="7A5CFFBB" w:rsidRDefault="7A5CFFBB" w14:paraId="02F7E6DA" w14:textId="77954954">
      <w:pPr>
        <w:pStyle w:val="Normal"/>
        <w:spacing w:before="240" w:beforeAutospacing="off" w:after="240" w:afterAutospacing="off"/>
        <w:ind w:left="0"/>
        <w:rPr>
          <w:noProof w:val="0"/>
          <w:lang w:val="es-ES"/>
        </w:rPr>
      </w:pPr>
    </w:p>
    <w:p w:rsidR="769D9CF9" w:rsidP="090FF33A" w:rsidRDefault="769D9CF9" w14:paraId="5A9C3D23" w14:textId="4732B7FD">
      <w:pPr>
        <w:pStyle w:val="Heading2"/>
        <w:spacing w:before="299" w:beforeAutospacing="off" w:after="299" w:afterAutospacing="off"/>
        <w:ind/>
        <w:rPr>
          <w:rFonts w:ascii="Aptos" w:hAnsi="Aptos" w:eastAsia="Aptos" w:cs="Aptos"/>
          <w:b w:val="0"/>
          <w:bCs w:val="0"/>
          <w:noProof w:val="0"/>
          <w:sz w:val="36"/>
          <w:szCs w:val="36"/>
          <w:lang w:val="es-ES"/>
        </w:rPr>
      </w:pPr>
      <w:bookmarkStart w:name="_Toc1331242965" w:id="1169117994"/>
      <w:bookmarkStart w:name="_Toc851461313" w:id="1365104955"/>
      <w:r w:rsidRPr="65D85127" w:rsidR="2CD3E4A8">
        <w:rPr>
          <w:rFonts w:ascii="Aptos" w:hAnsi="Aptos" w:eastAsia="Aptos" w:cs="Aptos"/>
          <w:b w:val="0"/>
          <w:bCs w:val="0"/>
          <w:noProof w:val="0"/>
          <w:sz w:val="36"/>
          <w:szCs w:val="36"/>
          <w:lang w:val="es-ES"/>
        </w:rPr>
        <w:t>10</w:t>
      </w:r>
      <w:r w:rsidRPr="65D85127" w:rsidR="6C8DFF24">
        <w:rPr>
          <w:rFonts w:ascii="Aptos" w:hAnsi="Aptos" w:eastAsia="Aptos" w:cs="Aptos"/>
          <w:b w:val="0"/>
          <w:bCs w:val="0"/>
          <w:noProof w:val="0"/>
          <w:sz w:val="36"/>
          <w:szCs w:val="36"/>
          <w:lang w:val="es-ES"/>
        </w:rPr>
        <w:t>. Próximos Pasos (Fase Final)</w:t>
      </w:r>
      <w:bookmarkEnd w:id="1169117994"/>
      <w:bookmarkEnd w:id="1365104955"/>
    </w:p>
    <w:p w:rsidR="538B75A1" w:rsidP="090FF33A" w:rsidRDefault="538B75A1" w14:paraId="2507C91D" w14:textId="2B665251">
      <w:pPr>
        <w:pStyle w:val="ListParagraph"/>
        <w:numPr>
          <w:ilvl w:val="0"/>
          <w:numId w:val="13"/>
        </w:numPr>
        <w:rPr>
          <w:noProof w:val="0"/>
          <w:lang w:val="es-ES"/>
        </w:rPr>
      </w:pPr>
      <w:r w:rsidRPr="090FF33A" w:rsidR="538B75A1">
        <w:rPr>
          <w:noProof w:val="0"/>
          <w:lang w:val="es-ES"/>
        </w:rPr>
        <w:t xml:space="preserve">Terminar documentación técnica de </w:t>
      </w:r>
      <w:r w:rsidRPr="090FF33A" w:rsidR="538B75A1">
        <w:rPr>
          <w:noProof w:val="0"/>
          <w:lang w:val="es-ES"/>
        </w:rPr>
        <w:t>CollectorHub.</w:t>
      </w:r>
    </w:p>
    <w:p w:rsidR="538B75A1" w:rsidP="090FF33A" w:rsidRDefault="538B75A1" w14:paraId="19B42DD2" w14:textId="178CC362">
      <w:pPr>
        <w:pStyle w:val="ListParagraph"/>
        <w:numPr>
          <w:ilvl w:val="0"/>
          <w:numId w:val="13"/>
        </w:numPr>
        <w:rPr>
          <w:noProof w:val="0"/>
          <w:lang w:val="es-ES"/>
        </w:rPr>
      </w:pPr>
      <w:r w:rsidRPr="090FF33A" w:rsidR="538B75A1">
        <w:rPr>
          <w:noProof w:val="0"/>
          <w:lang w:val="es-ES"/>
        </w:rPr>
        <w:t xml:space="preserve">Solución de últimos errores en </w:t>
      </w:r>
      <w:r w:rsidRPr="090FF33A" w:rsidR="538B75A1">
        <w:rPr>
          <w:noProof w:val="0"/>
          <w:lang w:val="es-ES"/>
        </w:rPr>
        <w:t>código</w:t>
      </w:r>
      <w:r w:rsidRPr="090FF33A" w:rsidR="538B75A1">
        <w:rPr>
          <w:noProof w:val="0"/>
          <w:lang w:val="es-ES"/>
        </w:rPr>
        <w:t>.</w:t>
      </w:r>
    </w:p>
    <w:p w:rsidR="3907145D" w:rsidP="090FF33A" w:rsidRDefault="3907145D" w14:paraId="15E58AFF" w14:textId="392F1CB0">
      <w:pPr>
        <w:pStyle w:val="ListParagraph"/>
        <w:numPr>
          <w:ilvl w:val="0"/>
          <w:numId w:val="13"/>
        </w:numPr>
        <w:rPr>
          <w:noProof w:val="0"/>
          <w:lang w:val="es-ES"/>
        </w:rPr>
      </w:pPr>
      <w:r w:rsidRPr="090FF33A" w:rsidR="3907145D">
        <w:rPr>
          <w:noProof w:val="0"/>
          <w:lang w:val="es-ES"/>
        </w:rPr>
        <w:t>Lecciones aprendidas</w:t>
      </w:r>
    </w:p>
    <w:p xmlns:wp14="http://schemas.microsoft.com/office/word/2010/wordml" wp14:paraId="5C1A07E2" wp14:textId="7EDBC483"/>
    <w:sectPr>
      <w:pgSz w:w="11906" w:h="16838" w:orient="portrait"/>
      <w:pgMar w:top="1440" w:right="1440" w:bottom="1440" w:left="1440" w:header="720" w:footer="720" w:gutter="0"/>
      <w:cols w:space="720"/>
      <w:docGrid w:linePitch="360"/>
      <w:headerReference w:type="default" r:id="Rcf0f000ada7f41fa"/>
      <w:footerReference w:type="default" r:id="Rd8fa63101cf6448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5D85127" w:rsidTr="65D85127" w14:paraId="26D3D672">
      <w:trPr>
        <w:trHeight w:val="300"/>
      </w:trPr>
      <w:tc>
        <w:tcPr>
          <w:tcW w:w="3005" w:type="dxa"/>
          <w:tcMar/>
        </w:tcPr>
        <w:p w:rsidR="65D85127" w:rsidP="65D85127" w:rsidRDefault="65D85127" w14:paraId="4923AA94" w14:textId="0D2B832E">
          <w:pPr>
            <w:pStyle w:val="Header"/>
            <w:bidi w:val="0"/>
            <w:ind w:left="-115"/>
            <w:jc w:val="left"/>
          </w:pPr>
        </w:p>
      </w:tc>
      <w:tc>
        <w:tcPr>
          <w:tcW w:w="3005" w:type="dxa"/>
          <w:tcMar/>
        </w:tcPr>
        <w:p w:rsidR="65D85127" w:rsidP="65D85127" w:rsidRDefault="65D85127" w14:paraId="04365938" w14:textId="4119A5EB">
          <w:pPr>
            <w:pStyle w:val="Header"/>
            <w:bidi w:val="0"/>
            <w:jc w:val="center"/>
          </w:pPr>
        </w:p>
      </w:tc>
      <w:tc>
        <w:tcPr>
          <w:tcW w:w="3005" w:type="dxa"/>
          <w:tcMar/>
        </w:tcPr>
        <w:p w:rsidR="65D85127" w:rsidP="65D85127" w:rsidRDefault="65D85127" w14:paraId="33A23286" w14:textId="6DFF3AD7">
          <w:pPr>
            <w:pStyle w:val="Header"/>
            <w:bidi w:val="0"/>
            <w:ind w:right="-115"/>
            <w:jc w:val="right"/>
          </w:pPr>
        </w:p>
      </w:tc>
    </w:tr>
  </w:tbl>
  <w:p w:rsidR="65D85127" w:rsidP="65D85127" w:rsidRDefault="65D85127" w14:paraId="106E9778" w14:textId="6FA0C9A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5D85127" w:rsidTr="65D85127" w14:paraId="7BBD26B7">
      <w:trPr>
        <w:trHeight w:val="300"/>
      </w:trPr>
      <w:tc>
        <w:tcPr>
          <w:tcW w:w="3005" w:type="dxa"/>
          <w:tcMar/>
        </w:tcPr>
        <w:p w:rsidR="65D85127" w:rsidP="65D85127" w:rsidRDefault="65D85127" w14:paraId="2EFF3FB8" w14:textId="13C2BC3F">
          <w:pPr>
            <w:pStyle w:val="Header"/>
            <w:bidi w:val="0"/>
            <w:ind w:left="-115"/>
            <w:jc w:val="left"/>
          </w:pPr>
        </w:p>
      </w:tc>
      <w:tc>
        <w:tcPr>
          <w:tcW w:w="3005" w:type="dxa"/>
          <w:tcMar/>
        </w:tcPr>
        <w:p w:rsidR="65D85127" w:rsidP="65D85127" w:rsidRDefault="65D85127" w14:paraId="7167187B" w14:textId="70EF4D86">
          <w:pPr>
            <w:pStyle w:val="Header"/>
            <w:bidi w:val="0"/>
            <w:jc w:val="center"/>
          </w:pPr>
        </w:p>
      </w:tc>
      <w:tc>
        <w:tcPr>
          <w:tcW w:w="3005" w:type="dxa"/>
          <w:tcMar/>
        </w:tcPr>
        <w:p w:rsidR="65D85127" w:rsidP="65D85127" w:rsidRDefault="65D85127" w14:paraId="58551FC5" w14:textId="32451780">
          <w:pPr>
            <w:pStyle w:val="Header"/>
            <w:bidi w:val="0"/>
            <w:ind w:right="-115"/>
            <w:jc w:val="right"/>
          </w:pPr>
        </w:p>
      </w:tc>
    </w:tr>
  </w:tbl>
  <w:p w:rsidR="65D85127" w:rsidP="65D85127" w:rsidRDefault="65D85127" w14:paraId="5B771819" w14:textId="17BB4EB6">
    <w:pPr>
      <w:pStyle w:val="Header"/>
      <w:bidi w:val="0"/>
    </w:pPr>
  </w:p>
</w:hdr>
</file>

<file path=word/numbering.xml><?xml version="1.0" encoding="utf-8"?>
<w:numbering xmlns:w="http://schemas.openxmlformats.org/wordprocessingml/2006/main">
  <w:abstractNum xmlns:w="http://schemas.openxmlformats.org/wordprocessingml/2006/main" w:abstractNumId="13">
    <w:nsid w:val="4edc99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3b7a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6ea3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88a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c65c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6a73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7637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539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17e3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92eca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6c481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9027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c6c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DECD88"/>
    <w:rsid w:val="002790BD"/>
    <w:rsid w:val="002790BD"/>
    <w:rsid w:val="017FBEB1"/>
    <w:rsid w:val="01FE8E77"/>
    <w:rsid w:val="02326984"/>
    <w:rsid w:val="039CB463"/>
    <w:rsid w:val="03B8C4F6"/>
    <w:rsid w:val="047F9ECB"/>
    <w:rsid w:val="05F6B28A"/>
    <w:rsid w:val="0682DD01"/>
    <w:rsid w:val="06943826"/>
    <w:rsid w:val="06943826"/>
    <w:rsid w:val="090FF33A"/>
    <w:rsid w:val="092F3078"/>
    <w:rsid w:val="09842DF0"/>
    <w:rsid w:val="09DECD88"/>
    <w:rsid w:val="0A035C90"/>
    <w:rsid w:val="0A68B5F5"/>
    <w:rsid w:val="0B6033FF"/>
    <w:rsid w:val="0CD2C2B0"/>
    <w:rsid w:val="0D662C70"/>
    <w:rsid w:val="0DC3694C"/>
    <w:rsid w:val="0E237523"/>
    <w:rsid w:val="0F10D706"/>
    <w:rsid w:val="0F544C2A"/>
    <w:rsid w:val="1033C07A"/>
    <w:rsid w:val="1078A772"/>
    <w:rsid w:val="112BC7B4"/>
    <w:rsid w:val="113A5F37"/>
    <w:rsid w:val="14390435"/>
    <w:rsid w:val="14953499"/>
    <w:rsid w:val="15E16C27"/>
    <w:rsid w:val="16ED7511"/>
    <w:rsid w:val="17383E6F"/>
    <w:rsid w:val="17A2BD2D"/>
    <w:rsid w:val="183954A9"/>
    <w:rsid w:val="1855175D"/>
    <w:rsid w:val="188ACF41"/>
    <w:rsid w:val="19E9488D"/>
    <w:rsid w:val="1A03028D"/>
    <w:rsid w:val="1B80FB65"/>
    <w:rsid w:val="1BE76AFE"/>
    <w:rsid w:val="1C9D1A24"/>
    <w:rsid w:val="1DC8CD1D"/>
    <w:rsid w:val="1E0D377E"/>
    <w:rsid w:val="1E19C930"/>
    <w:rsid w:val="1ECC993D"/>
    <w:rsid w:val="1F4E2074"/>
    <w:rsid w:val="1F9781CA"/>
    <w:rsid w:val="1FAA1B50"/>
    <w:rsid w:val="2062833F"/>
    <w:rsid w:val="2276F28D"/>
    <w:rsid w:val="230DF982"/>
    <w:rsid w:val="23358B3A"/>
    <w:rsid w:val="23956419"/>
    <w:rsid w:val="23C89782"/>
    <w:rsid w:val="24BB621F"/>
    <w:rsid w:val="2516573A"/>
    <w:rsid w:val="251EE4DB"/>
    <w:rsid w:val="25B2C7F8"/>
    <w:rsid w:val="25CA27FF"/>
    <w:rsid w:val="261C8131"/>
    <w:rsid w:val="26C6BB18"/>
    <w:rsid w:val="26D42A35"/>
    <w:rsid w:val="2720A75A"/>
    <w:rsid w:val="2788BB8C"/>
    <w:rsid w:val="289D79DC"/>
    <w:rsid w:val="28DDE17A"/>
    <w:rsid w:val="28DDE17A"/>
    <w:rsid w:val="29155886"/>
    <w:rsid w:val="29B98E4F"/>
    <w:rsid w:val="29F90A7F"/>
    <w:rsid w:val="2A3141D0"/>
    <w:rsid w:val="2AFF0327"/>
    <w:rsid w:val="2C4BFB35"/>
    <w:rsid w:val="2C9C3C96"/>
    <w:rsid w:val="2CD3E4A8"/>
    <w:rsid w:val="2E8FD43B"/>
    <w:rsid w:val="2EB403AA"/>
    <w:rsid w:val="2EC38EB1"/>
    <w:rsid w:val="303987D9"/>
    <w:rsid w:val="30B2A68E"/>
    <w:rsid w:val="324502CE"/>
    <w:rsid w:val="34539C5E"/>
    <w:rsid w:val="34BC377C"/>
    <w:rsid w:val="34C29584"/>
    <w:rsid w:val="34ED56F1"/>
    <w:rsid w:val="3532731D"/>
    <w:rsid w:val="370840C3"/>
    <w:rsid w:val="37120A0D"/>
    <w:rsid w:val="3907145D"/>
    <w:rsid w:val="39645FD0"/>
    <w:rsid w:val="3985AC18"/>
    <w:rsid w:val="39D1F50A"/>
    <w:rsid w:val="3AD02EEF"/>
    <w:rsid w:val="3B3B11AA"/>
    <w:rsid w:val="3B498458"/>
    <w:rsid w:val="3CD1ABA1"/>
    <w:rsid w:val="3F48DC0F"/>
    <w:rsid w:val="3FBDA675"/>
    <w:rsid w:val="40300F45"/>
    <w:rsid w:val="4310856D"/>
    <w:rsid w:val="4419DD1F"/>
    <w:rsid w:val="44C30A89"/>
    <w:rsid w:val="44F8C8A3"/>
    <w:rsid w:val="45A3E427"/>
    <w:rsid w:val="461C518E"/>
    <w:rsid w:val="461C518E"/>
    <w:rsid w:val="463D9FD5"/>
    <w:rsid w:val="4668DBD1"/>
    <w:rsid w:val="46A36C88"/>
    <w:rsid w:val="46A8C67B"/>
    <w:rsid w:val="470BD283"/>
    <w:rsid w:val="4721DA87"/>
    <w:rsid w:val="4726C746"/>
    <w:rsid w:val="4875F250"/>
    <w:rsid w:val="496D031D"/>
    <w:rsid w:val="4A611377"/>
    <w:rsid w:val="4AA6A1DF"/>
    <w:rsid w:val="4AAAB995"/>
    <w:rsid w:val="4ABA6D2A"/>
    <w:rsid w:val="4B6FA302"/>
    <w:rsid w:val="4C5564A1"/>
    <w:rsid w:val="4C5564A1"/>
    <w:rsid w:val="4E197B23"/>
    <w:rsid w:val="4EFA7373"/>
    <w:rsid w:val="509AE258"/>
    <w:rsid w:val="509AE258"/>
    <w:rsid w:val="50AE2D80"/>
    <w:rsid w:val="511AF56D"/>
    <w:rsid w:val="512E5C48"/>
    <w:rsid w:val="51788B37"/>
    <w:rsid w:val="52277E7E"/>
    <w:rsid w:val="538B75A1"/>
    <w:rsid w:val="5422605C"/>
    <w:rsid w:val="54C18170"/>
    <w:rsid w:val="55A218C3"/>
    <w:rsid w:val="55F9D353"/>
    <w:rsid w:val="56DC9FB2"/>
    <w:rsid w:val="57569CED"/>
    <w:rsid w:val="592F54F2"/>
    <w:rsid w:val="599A5C5C"/>
    <w:rsid w:val="59DA1712"/>
    <w:rsid w:val="59FAAACC"/>
    <w:rsid w:val="5A5B5C9B"/>
    <w:rsid w:val="5AA596FA"/>
    <w:rsid w:val="5C3BC94E"/>
    <w:rsid w:val="5CE18D17"/>
    <w:rsid w:val="5DBFCFA5"/>
    <w:rsid w:val="5EC7BECE"/>
    <w:rsid w:val="5F445AFD"/>
    <w:rsid w:val="60A1E030"/>
    <w:rsid w:val="60A1E030"/>
    <w:rsid w:val="62AD620B"/>
    <w:rsid w:val="63078809"/>
    <w:rsid w:val="63B150D8"/>
    <w:rsid w:val="64E00A18"/>
    <w:rsid w:val="65D85127"/>
    <w:rsid w:val="665AB0A2"/>
    <w:rsid w:val="6702C2D1"/>
    <w:rsid w:val="67F1452B"/>
    <w:rsid w:val="682F41F9"/>
    <w:rsid w:val="686F80AD"/>
    <w:rsid w:val="692DC83F"/>
    <w:rsid w:val="697BCD70"/>
    <w:rsid w:val="6A836416"/>
    <w:rsid w:val="6AFCDE5A"/>
    <w:rsid w:val="6C8DFF24"/>
    <w:rsid w:val="6CC1EDEE"/>
    <w:rsid w:val="6E5AD6F5"/>
    <w:rsid w:val="6EF2F22F"/>
    <w:rsid w:val="70359E48"/>
    <w:rsid w:val="71370A1B"/>
    <w:rsid w:val="7176F433"/>
    <w:rsid w:val="71C3BF32"/>
    <w:rsid w:val="721528CD"/>
    <w:rsid w:val="72248439"/>
    <w:rsid w:val="72248439"/>
    <w:rsid w:val="722CF155"/>
    <w:rsid w:val="73139825"/>
    <w:rsid w:val="73154E07"/>
    <w:rsid w:val="73C48270"/>
    <w:rsid w:val="7425D6DE"/>
    <w:rsid w:val="75409C87"/>
    <w:rsid w:val="763A39E9"/>
    <w:rsid w:val="764B1287"/>
    <w:rsid w:val="769D9CF9"/>
    <w:rsid w:val="76E6CC85"/>
    <w:rsid w:val="78425C25"/>
    <w:rsid w:val="78FEB84B"/>
    <w:rsid w:val="797DCABA"/>
    <w:rsid w:val="7A5CFFBB"/>
    <w:rsid w:val="7A77FF4A"/>
    <w:rsid w:val="7BA7EBCF"/>
    <w:rsid w:val="7BC25108"/>
    <w:rsid w:val="7CF81F36"/>
    <w:rsid w:val="7E00D77C"/>
    <w:rsid w:val="7E667233"/>
    <w:rsid w:val="7E84F5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D1CB5"/>
  <w15:chartTrackingRefBased/>
  <w15:docId w15:val="{646B6994-056D-4453-BD9C-11B83A9AB3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0AE2D8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0AE2D8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0AE2D8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0AE2D80"/>
    <w:pPr>
      <w:spacing/>
      <w:ind w:left="720"/>
      <w:contextualSpacing/>
    </w:pPr>
  </w:style>
  <w:style w:type="character" w:styleId="Hyperlink">
    <w:uiPriority w:val="99"/>
    <w:name w:val="Hyperlink"/>
    <w:basedOn w:val="DefaultParagraphFont"/>
    <w:unhideWhenUsed/>
    <w:rsid w:val="50AE2D80"/>
    <w:rPr>
      <w:color w:val="467886"/>
      <w:u w:val="single"/>
    </w:rPr>
  </w:style>
  <w:style w:type="paragraph" w:styleId="TOC1">
    <w:uiPriority w:val="39"/>
    <w:name w:val="toc 1"/>
    <w:basedOn w:val="Normal"/>
    <w:next w:val="Normal"/>
    <w:unhideWhenUsed/>
    <w:rsid w:val="50AE2D80"/>
    <w:pPr>
      <w:spacing w:after="100"/>
    </w:pPr>
  </w:style>
  <w:style w:type="paragraph" w:styleId="TOC2">
    <w:uiPriority w:val="39"/>
    <w:name w:val="toc 2"/>
    <w:basedOn w:val="Normal"/>
    <w:next w:val="Normal"/>
    <w:unhideWhenUsed/>
    <w:rsid w:val="50AE2D80"/>
    <w:pPr>
      <w:spacing w:after="100"/>
      <w:ind w:left="220"/>
    </w:pPr>
  </w:style>
  <w:style w:type="paragraph" w:styleId="TOC3">
    <w:uiPriority w:val="39"/>
    <w:name w:val="toc 3"/>
    <w:basedOn w:val="Normal"/>
    <w:next w:val="Normal"/>
    <w:unhideWhenUsed/>
    <w:rsid w:val="50AE2D80"/>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090FF33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65D85127"/>
    <w:pPr>
      <w:spacing w:after="100"/>
      <w:ind w:left="660"/>
    </w:pPr>
  </w:style>
  <w:style w:type="paragraph" w:styleId="Header">
    <w:uiPriority w:val="99"/>
    <w:name w:val="header"/>
    <w:basedOn w:val="Normal"/>
    <w:unhideWhenUsed/>
    <w:rsid w:val="65D85127"/>
    <w:pPr>
      <w:tabs>
        <w:tab w:val="center" w:leader="none" w:pos="4680"/>
        <w:tab w:val="right" w:leader="none" w:pos="9360"/>
      </w:tabs>
      <w:spacing w:after="0" w:line="240" w:lineRule="auto"/>
    </w:pPr>
  </w:style>
  <w:style w:type="paragraph" w:styleId="Footer">
    <w:uiPriority w:val="99"/>
    <w:name w:val="footer"/>
    <w:basedOn w:val="Normal"/>
    <w:unhideWhenUsed/>
    <w:rsid w:val="65D85127"/>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localhost:5173" TargetMode="External" Id="R13f6d311025a4e0c" /><Relationship Type="http://schemas.openxmlformats.org/officeDocument/2006/relationships/numbering" Target="numbering.xml" Id="Rf64b52057ec84fcc" /><Relationship Type="http://schemas.openxmlformats.org/officeDocument/2006/relationships/image" Target="/media/image.png" Id="rId1598685356" /><Relationship Type="http://schemas.openxmlformats.org/officeDocument/2006/relationships/image" Target="/media/image2.png" Id="rId2025456799" /><Relationship Type="http://schemas.openxmlformats.org/officeDocument/2006/relationships/image" Target="/media/image3.png" Id="rId2125561838" /><Relationship Type="http://schemas.openxmlformats.org/officeDocument/2006/relationships/image" Target="/media/image4.png" Id="rId442211258" /><Relationship Type="http://schemas.openxmlformats.org/officeDocument/2006/relationships/image" Target="/media/image5.png" Id="rId1677825194" /><Relationship Type="http://schemas.openxmlformats.org/officeDocument/2006/relationships/image" Target="/media/image6.png" Id="rId1009659797" /><Relationship Type="http://schemas.openxmlformats.org/officeDocument/2006/relationships/image" Target="/media/image7.png" Id="rId1822202253" /><Relationship Type="http://schemas.openxmlformats.org/officeDocument/2006/relationships/image" Target="/media/image8.png" Id="rId1772608642" /><Relationship Type="http://schemas.openxmlformats.org/officeDocument/2006/relationships/image" Target="/media/image9.png" Id="rId475646905" /><Relationship Type="http://schemas.openxmlformats.org/officeDocument/2006/relationships/image" Target="/media/imagea.png" Id="rId11191370" /><Relationship Type="http://schemas.openxmlformats.org/officeDocument/2006/relationships/image" Target="/media/imageb.png" Id="rId822743878" /><Relationship Type="http://schemas.openxmlformats.org/officeDocument/2006/relationships/image" Target="/media/imagec.png" Id="rId121220550" /><Relationship Type="http://schemas.openxmlformats.org/officeDocument/2006/relationships/image" Target="/media/imaged.png" Id="rId28072149" /><Relationship Type="http://schemas.openxmlformats.org/officeDocument/2006/relationships/image" Target="/media/imagee.png" Id="rId49419482" /><Relationship Type="http://schemas.openxmlformats.org/officeDocument/2006/relationships/image" Target="/media/imagef.png" Id="rId683523760" /><Relationship Type="http://schemas.openxmlformats.org/officeDocument/2006/relationships/image" Target="/media/image10.png" Id="rId1425164285" /><Relationship Type="http://schemas.openxmlformats.org/officeDocument/2006/relationships/image" Target="/media/image11.png" Id="rId732309183" /><Relationship Type="http://schemas.openxmlformats.org/officeDocument/2006/relationships/image" Target="/media/image12.png" Id="rId2036659335" /><Relationship Type="http://schemas.openxmlformats.org/officeDocument/2006/relationships/image" Target="/media/image13.png" Id="rId14990064" /><Relationship Type="http://schemas.openxmlformats.org/officeDocument/2006/relationships/image" Target="/media/image14.png" Id="rId934691579" /><Relationship Type="http://schemas.openxmlformats.org/officeDocument/2006/relationships/image" Target="/media/image15.png" Id="rId1002264147" /><Relationship Type="http://schemas.openxmlformats.org/officeDocument/2006/relationships/image" Target="/media/image16.png" Id="rId1138570201" /><Relationship Type="http://schemas.openxmlformats.org/officeDocument/2006/relationships/header" Target="header.xml" Id="Rcf0f000ada7f41fa" /><Relationship Type="http://schemas.openxmlformats.org/officeDocument/2006/relationships/footer" Target="footer.xml" Id="Rd8fa63101cf644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2026-04-10T11:59:24.3294813Z</dcterms:created>
  <dcterms:modified xsi:type="dcterms:W3CDTF">2026-05-15T12:13:33.2976082Z</dcterms:modified>
  <dc:creator>Joaquin Bizcocho Cano</dc:creator>
  <lastModifiedBy>Joaquin Bizcocho Cano</lastModifiedBy>
</coreProperties>
</file>