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Roadmap OEE: línea de la planta embotelladora</w:t>
      </w:r>
    </w:p>
    <w:p>
      <w:pPr/>
      <w:r>
        <w:t xml:space="preserve">Proyecto Excel/VBA · Autor: Joaquín · Versión 1.0 · 2026-10-26</w:t>
      </w:r>
    </w:p>
    <w:p>
      <w:pPr>
        <w:pStyle w:val="Heading2"/>
      </w:pPr>
      <w:r>
        <w:t xml:space="preserve">1. Alcance y reglas de juego</w:t>
      </w:r>
    </w:p>
    <w:p>
      <w:pPr>
        <w:pStyle w:val="ListParagraph"/>
        <w:numPr>
          <w:ilvl w:val="0"/>
          <w:numId w:val="2"/>
        </w:numPr>
      </w:pPr>
      <w:r>
        <w:rPr>
          <w:b/>
        </w:rPr>
        <w:t xml:space="preserve">Objetivo:</w:t>
      </w:r>
      <w:r>
        <w:t xml:space="preserve"> calcular el OEE (Disponibilidad × Rendimiento × Calidad) de una línea, en Excel con VBA. La herramienta la fijó el ingeniero.</w:t>
      </w:r>
    </w:p>
    <w:p>
      <w:pPr>
        <w:pStyle w:val="ListParagraph"/>
        <w:numPr>
          <w:ilvl w:val="0"/>
          <w:numId w:val="2"/>
        </w:numPr>
      </w:pPr>
      <w:r>
        <w:rPr>
          <w:b/>
        </w:rPr>
        <w:t xml:space="preserve">Mi rol:</w:t>
      </w:r>
      <w:r>
        <w:t xml:space="preserve"> arquitecto. Defino estructura, reglas y casos de prueba; la IA genera el VBA; yo reviso y valido.</w:t>
      </w:r>
    </w:p>
    <w:p>
      <w:pPr>
        <w:pStyle w:val="ListParagraph"/>
        <w:numPr>
          <w:ilvl w:val="0"/>
          <w:numId w:val="2"/>
        </w:numPr>
      </w:pPr>
      <w:r>
        <w:rPr>
          <w:b/>
        </w:rPr>
        <w:t xml:space="preserve">Fuente de verdad:</w:t>
      </w:r>
      <w:r>
        <w:t xml:space="preserve"> el Doc compartido, cuyo dueño es el ingeniero. Si algo no está ahí, no está definido. Si código y Doc no coinciden, manda el Doc.</w:t>
      </w:r>
    </w:p>
    <w:p>
      <w:pPr>
        <w:pStyle w:val="ListParagraph"/>
        <w:numPr>
          <w:ilvl w:val="0"/>
          <w:numId w:val="2"/>
        </w:numPr>
      </w:pPr>
      <w:r>
        <w:rPr>
          <w:b/>
        </w:rPr>
        <w:t xml:space="preserve">Períodos largos (día, semana):</w:t>
      </w:r>
      <w:r>
        <w:t xml:space="preserve"> se suman tiempos y unidades. Nunca se promedian OEE de turnos.</w:t>
      </w:r>
    </w:p>
    <w:p>
      <w:pPr>
        <w:pStyle w:val="ListParagraph"/>
        <w:numPr>
          <w:ilvl w:val="0"/>
          <w:numId w:val="2"/>
        </w:numPr>
      </w:pPr>
      <w:r>
        <w:rPr>
          <w:b/>
        </w:rPr>
        <w:t xml:space="preserve">Variables modificables:</w:t>
      </w:r>
      <w:r>
        <w:t xml:space="preserve"> ciclo ideal y otros parámetros se guardan con vigencia y motivo. No son constantes en el código.</w:t>
      </w:r>
    </w:p>
    <w:p>
      <w:pPr>
        <w:pStyle w:val="ListParagraph"/>
        <w:numPr>
          <w:ilvl w:val="0"/>
          <w:numId w:val="2"/>
        </w:numPr>
      </w:pPr>
      <w:r>
        <w:rPr>
          <w:b/>
        </w:rPr>
        <w:t xml:space="preserve">Tercera persona:</w:t>
      </w:r>
      <w:r>
        <w:t xml:space="preserve"> fuera del plan hasta que se defina su rol (queda como riesgo abierto).</w:t>
      </w:r>
    </w:p>
    <w:p>
      <w:pPr>
        <w:pStyle w:val="ListParagraph"/>
        <w:numPr>
          <w:ilvl w:val="0"/>
          <w:numId w:val="2"/>
        </w:numPr>
      </w:pPr>
      <w:r>
        <w:rPr>
          <w:b/>
        </w:rPr>
        <w:t xml:space="preserve">Entrega por etapas:</w:t>
      </w:r>
      <w:r>
        <w:t xml:space="preserve"> Etapa 1 cálculo con datos a mano, Etapa 2 formularios, Etapa 3 dashboard.</w:t>
      </w:r>
    </w:p>
    <w:p>
      <w:pPr>
        <w:pStyle w:val="Heading2"/>
      </w:pPr>
      <w:r>
        <w:t xml:space="preserve">2. Estado de las definiciones</w:t>
      </w:r>
    </w:p>
    <w:p>
      <w:pPr/>
      <w:r>
        <w:rPr>
          <w:b/>
        </w:rPr>
        <w:t xml:space="preserve">Definidas (en el Doc, en borrador, esperando revisión del ingeniero):</w:t>
      </w:r>
    </w:p>
    <w:p>
      <w:pPr>
        <w:pStyle w:val="ListParagraph"/>
        <w:numPr>
          <w:ilvl w:val="0"/>
          <w:numId w:val="3"/>
        </w:numPr>
      </w:pPr>
      <w:r>
        <w:t xml:space="preserve">TPL = TD − PP − PE (tiempo planificado de producción).</w:t>
      </w:r>
    </w:p>
    <w:p>
      <w:pPr>
        <w:pStyle w:val="ListParagraph"/>
        <w:numPr>
          <w:ilvl w:val="0"/>
          <w:numId w:val="3"/>
        </w:numPr>
      </w:pPr>
      <w:r>
        <w:t xml:space="preserve">TO = TPL − A/F − A y C (tiempo operativo).</w:t>
      </w:r>
    </w:p>
    <w:p>
      <w:pPr>
        <w:pStyle w:val="ListParagraph"/>
        <w:numPr>
          <w:ilvl w:val="0"/>
          <w:numId w:val="3"/>
        </w:numPr>
      </w:pPr>
      <w:r>
        <w:t xml:space="preserve">Disponibilidad = TO / TPL.</w:t>
      </w:r>
    </w:p>
    <w:p>
      <w:pPr>
        <w:pStyle w:val="ListParagraph"/>
        <w:numPr>
          <w:ilvl w:val="0"/>
          <w:numId w:val="3"/>
        </w:numPr>
      </w:pPr>
      <w:r>
        <w:t xml:space="preserve">Calidad entra en el OEE.</w:t>
      </w:r>
    </w:p>
    <w:p>
      <w:pPr>
        <w:pStyle w:val="ListParagraph"/>
        <w:numPr>
          <w:ilvl w:val="0"/>
          <w:numId w:val="3"/>
        </w:numPr>
      </w:pPr>
      <w:r>
        <w:t xml:space="preserve">El desecho de insumo (rechazado antes de procesar) no es rechazo y no afecta el OEE.</w:t>
      </w:r>
    </w:p>
    <w:p>
      <w:pPr>
        <w:pStyle w:val="ListParagraph"/>
        <w:numPr>
          <w:ilvl w:val="0"/>
          <w:numId w:val="3"/>
        </w:numPr>
      </w:pPr>
      <w:r>
        <w:t xml:space="preserve">Clasificación: almuerzo/descanso y cambio de formato = PP; falta de insumos = PE.</w:t>
      </w:r>
    </w:p>
    <w:p>
      <w:pPr>
        <w:pStyle w:val="ListParagraph"/>
        <w:numPr>
          <w:ilvl w:val="0"/>
          <w:numId w:val="3"/>
        </w:numPr>
      </w:pPr>
      <w:r>
        <w:t xml:space="preserve">Línea con 4 máquinas. Productos: botellas (ej. 500 CG y 500 SG) y un solo producto en bidón.</w:t>
      </w:r>
    </w:p>
    <w:p>
      <w:pPr>
        <w:pStyle w:val="ListParagraph"/>
        <w:numPr>
          <w:ilvl w:val="0"/>
          <w:numId w:val="3"/>
        </w:numPr>
      </w:pPr>
      <w:r>
        <w:t xml:space="preserve">Jerarquía de unidades: pallet → packs → botellas.</w:t>
      </w:r>
    </w:p>
    <w:p>
      <w:pPr>
        <w:pStyle w:val="ListParagraph"/>
        <w:numPr>
          <w:ilvl w:val="0"/>
          <w:numId w:val="3"/>
        </w:numPr>
      </w:pPr>
      <w:r>
        <w:t xml:space="preserve">Las velocidades nominales de todos los productos existen.</w:t>
      </w:r>
    </w:p>
    <w:p>
      <w:pPr>
        <w:pStyle w:val="ListParagraph"/>
        <w:numPr>
          <w:ilvl w:val="0"/>
          <w:numId w:val="3"/>
        </w:numPr>
      </w:pPr>
      <w:r>
        <w:t xml:space="preserve">La mayoría de las variables deben ser modificables (ej. ciclo ideal en situaciones especiales).</w:t>
      </w:r>
    </w:p>
    <w:p>
      <w:pPr>
        <w:pStyle w:val="ListParagraph"/>
        <w:numPr>
          <w:ilvl w:val="0"/>
          <w:numId w:val="3"/>
        </w:numPr>
      </w:pPr>
      <w:r>
        <w:t xml:space="preserve">Formulario de paradas actual: hora inicio, hora fin, duración, origen, motivo, código, tipo, observaciones.</w:t>
      </w:r>
    </w:p>
    <w:p>
      <w:pPr>
        <w:pStyle w:val="ListParagraph"/>
        <w:numPr>
          <w:ilvl w:val="0"/>
          <w:numId w:val="3"/>
        </w:numPr>
      </w:pPr>
      <w:r>
        <w:t xml:space="preserve">Flujo de datos: el operario llena papel y administración carga a Excel.</w:t>
      </w:r>
    </w:p>
    <w:p>
      <w:pPr/>
      <w:r>
        <w:rPr>
          <w:b/>
        </w:rPr>
        <w:t xml:space="preserve">Abiertas (a cerrar con el ingeniero):</w:t>
      </w:r>
    </w:p>
    <w:p>
      <w:pPr>
        <w:pStyle w:val="ListParagraph"/>
        <w:numPr>
          <w:ilvl w:val="0"/>
          <w:numId w:val="4"/>
        </w:numPr>
      </w:pPr>
      <w:r>
        <w:t xml:space="preserve">Significado exacto de TD, PP, PE, A/F y A y C (confirmar en el Doc).</w:t>
      </w:r>
    </w:p>
    <w:p>
      <w:pPr>
        <w:pStyle w:val="ListParagraph"/>
        <w:numPr>
          <w:ilvl w:val="0"/>
          <w:numId w:val="4"/>
        </w:numPr>
      </w:pPr>
      <w:r>
        <w:t xml:space="preserve">Clasificación de las demás paradas (limpieza, mantenimiento programado, falta de personal, cortes de energía o agua, etc.).</w:t>
      </w:r>
    </w:p>
    <w:p>
      <w:pPr>
        <w:pStyle w:val="ListParagraph"/>
        <w:numPr>
          <w:ilvl w:val="0"/>
          <w:numId w:val="4"/>
        </w:numPr>
      </w:pPr>
      <w:r>
        <w:t xml:space="preserve">Qué entra en Rendimiento (microparadas, velocidad reducida) y cómo se registra la producción.</w:t>
      </w:r>
    </w:p>
    <w:p>
      <w:pPr>
        <w:pStyle w:val="ListParagraph"/>
        <w:numPr>
          <w:ilvl w:val="0"/>
          <w:numId w:val="4"/>
        </w:numPr>
      </w:pPr>
      <w:r>
        <w:t xml:space="preserve">Dónde se mide el OEE de la línea (¿en una máquina cuello de botella o combinando las 4?).</w:t>
      </w:r>
    </w:p>
    <w:p>
      <w:pPr>
        <w:pStyle w:val="ListParagraph"/>
        <w:numPr>
          <w:ilvl w:val="0"/>
          <w:numId w:val="4"/>
        </w:numPr>
      </w:pPr>
      <w:r>
        <w:t xml:space="preserve">Definición de rechazo y trato del retrabajo.</w:t>
      </w:r>
    </w:p>
    <w:p>
      <w:pPr>
        <w:pStyle w:val="ListParagraph"/>
        <w:numPr>
          <w:ilvl w:val="0"/>
          <w:numId w:val="4"/>
        </w:numPr>
      </w:pPr>
      <w:r>
        <w:t xml:space="preserve">Unidad de conteo para OEE y conversión pallet/pack/botella.</w:t>
      </w:r>
    </w:p>
    <w:p>
      <w:pPr>
        <w:pStyle w:val="ListParagraph"/>
        <w:numPr>
          <w:ilvl w:val="0"/>
          <w:numId w:val="4"/>
        </w:numPr>
      </w:pPr>
      <w:r>
        <w:t xml:space="preserve">Cambios de producto dentro de un turno.</w:t>
      </w:r>
    </w:p>
    <w:p>
      <w:pPr>
        <w:pStyle w:val="ListParagraph"/>
        <w:numPr>
          <w:ilvl w:val="0"/>
          <w:numId w:val="4"/>
        </w:numPr>
      </w:pPr>
      <w:r>
        <w:t xml:space="preserve">Reportes pedidos (turno, día, semana) y metas.</w:t>
      </w:r>
    </w:p>
    <w:p>
      <w:pPr>
        <w:pStyle w:val="ListParagraph"/>
        <w:numPr>
          <w:ilvl w:val="0"/>
          <w:numId w:val="4"/>
        </w:numPr>
      </w:pPr>
      <w:r>
        <w:t xml:space="preserve">Atraso típico de carga y quién corrige errores.</w:t>
      </w:r>
    </w:p>
    <w:p>
      <w:pPr>
        <w:pStyle w:val="Heading2"/>
      </w:pPr>
      <w:r>
        <w:t xml:space="preserve">3. Fases</w:t>
      </w:r>
    </w:p>
    <w:p>
      <w:pPr>
        <w:pStyle w:val="Heading3"/>
      </w:pPr>
      <w:r>
        <w:t xml:space="preserve">Duraciones y fechas (inicio 2026-10-20)</w:t>
      </w:r>
    </w:p>
    <w:p>
      <w:pPr>
        <w:pStyle w:val="ListParagraph"/>
        <w:numPr>
          <w:ilvl w:val="0"/>
          <w:numId w:val="5"/>
        </w:numPr>
      </w:pPr>
      <w:r>
        <w:rPr>
          <w:b/>
        </w:rPr>
        <w:t xml:space="preserve">15-20 h/semana:</w:t>
      </w:r>
      <w:r>
        <w:t xml:space="preserve"> interno ~4 semanas (hasta ~17-nov). </w:t>
      </w:r>
      <w:r>
        <w:rPr>
          <w:b/>
        </w:rPr>
        <w:t xml:space="preserve">Prometer ~1-dic</w:t>
      </w:r>
      <w:r>
        <w:t xml:space="preserve"> (+35 %).</w:t>
      </w:r>
    </w:p>
    <w:p>
      <w:pPr>
        <w:pStyle w:val="ListParagraph"/>
        <w:numPr>
          <w:ilvl w:val="0"/>
          <w:numId w:val="5"/>
        </w:numPr>
      </w:pPr>
      <w:r>
        <w:rPr>
          <w:b/>
        </w:rPr>
        <w:t xml:space="preserve">Tiempo completo:</w:t>
      </w:r>
      <w:r>
        <w:t xml:space="preserve"> interno ~2 semanas (hasta ~3-nov). </w:t>
      </w:r>
      <w:r>
        <w:rPr>
          <w:b/>
        </w:rPr>
        <w:t xml:space="preserve">Prometer ~10-nov</w:t>
      </w:r>
      <w:r>
        <w:t xml:space="preserve"> (+35 %).</w:t>
      </w:r>
    </w:p>
    <w:p>
      <w:pPr>
        <w:pStyle w:val="ListParagraph"/>
        <w:numPr>
          <w:ilvl w:val="0"/>
          <w:numId w:val="5"/>
        </w:numPr>
      </w:pPr>
      <w:r>
        <w:rPr>
          <w:b/>
        </w:rPr>
        <w:t xml:space="preserve">Etapa 1:</w:t>
      </w:r>
      <w:r>
        <w:t xml:space="preserve"> interno ~30-oct, prometer ~6-nov.</w:t>
      </w:r>
    </w:p>
    <w:p>
      <w:pPr>
        <w:pStyle w:val="ListParagraph"/>
        <w:numPr>
          <w:ilvl w:val="0"/>
          <w:numId w:val="5"/>
        </w:numPr>
      </w:pPr>
      <w:r>
        <w:t xml:space="preserve">Recalcular las fechas según el avance real y la velocidad de respuesta del ingeniero.</w:t>
      </w:r>
    </w:p>
    <w:p>
      <w:pPr>
        <w:pStyle w:val="Heading3"/>
      </w:pPr>
      <w:r>
        <w:t xml:space="preserve">F0. Definiciones y caso de prueba</w:t>
      </w:r>
    </w:p>
    <w:p>
      <w:pPr/>
      <w:r>
        <w:rPr>
          <w:b/>
        </w:rPr>
        <w:t xml:space="preserve">Duración:</w:t>
      </w:r>
      <w:r>
        <w:t xml:space="preserve"> 4-5 días (parcial) / 2-3 días (completo). Depende de las respuestas del ingeniero.</w:t>
      </w:r>
    </w:p>
    <w:p>
      <w:pPr/>
      <w:r>
        <w:rPr>
          <w:b/>
        </w:rPr>
        <w:t xml:space="preserve">Objetivo:</w:t>
      </w:r>
      <w:r>
        <w:t xml:space="preserve"> reglas mínimas cerradas y un turno real calculado a mano.</w:t>
      </w:r>
    </w:p>
    <w:p>
      <w:pPr/>
      <w:r>
        <w:rPr>
          <w:b/>
        </w:rPr>
        <w:t xml:space="preserve">Tareas:</w:t>
      </w:r>
    </w:p>
    <w:p>
      <w:pPr>
        <w:pStyle w:val="ListParagraph"/>
        <w:numPr>
          <w:ilvl w:val="0"/>
          <w:numId w:val="6"/>
        </w:numPr>
      </w:pPr>
      <w:r>
        <w:t xml:space="preserve">Volcar el cuaderno del ingeniero (nota 18/10) al Doc: glosario TD, PP, PE, A/F, A y C, TPL, TO.</w:t>
      </w:r>
    </w:p>
    <w:p>
      <w:pPr>
        <w:pStyle w:val="ListParagraph"/>
        <w:numPr>
          <w:ilvl w:val="0"/>
          <w:numId w:val="6"/>
        </w:numPr>
      </w:pPr>
      <w:r>
        <w:t xml:space="preserve">Lograr la revisión de las secciones 3.3, 3.4 y 4 del Doc.</w:t>
      </w:r>
    </w:p>
    <w:p>
      <w:pPr>
        <w:pStyle w:val="ListParagraph"/>
        <w:numPr>
          <w:ilvl w:val="0"/>
          <w:numId w:val="6"/>
        </w:numPr>
      </w:pPr>
      <w:r>
        <w:t xml:space="preserve">Definir Rendimiento: ciclo ideal por producto, unidad de conteo, conversión de unidades.</w:t>
      </w:r>
    </w:p>
    <w:p>
      <w:pPr>
        <w:pStyle w:val="ListParagraph"/>
        <w:numPr>
          <w:ilvl w:val="0"/>
          <w:numId w:val="6"/>
        </w:numPr>
      </w:pPr>
      <w:r>
        <w:t xml:space="preserve">Definir Calidad: qué es rechazo, retrabajo, dónde se registra, diferencia con desecho de insumo.</w:t>
      </w:r>
    </w:p>
    <w:p>
      <w:pPr>
        <w:pStyle w:val="ListParagraph"/>
        <w:numPr>
          <w:ilvl w:val="0"/>
          <w:numId w:val="6"/>
        </w:numPr>
      </w:pPr>
      <w:r>
        <w:t xml:space="preserve">Definir en qué máquina o punto se mide el OEE de la línea.</w:t>
      </w:r>
    </w:p>
    <w:p>
      <w:pPr>
        <w:pStyle w:val="ListParagraph"/>
        <w:numPr>
          <w:ilvl w:val="0"/>
          <w:numId w:val="6"/>
        </w:numPr>
      </w:pPr>
      <w:r>
        <w:t xml:space="preserve">Armar el catálogo de paradas con origen, motivo, código y tipo (PP, PE, A/F, A y C).</w:t>
      </w:r>
    </w:p>
    <w:p>
      <w:pPr>
        <w:pStyle w:val="ListParagraph"/>
        <w:numPr>
          <w:ilvl w:val="0"/>
          <w:numId w:val="6"/>
        </w:numPr>
      </w:pPr>
      <w:r>
        <w:t xml:space="preserve">Listar parámetros modificables con valor por defecto, quién los cambia y cómo se aprueba.</w:t>
      </w:r>
    </w:p>
    <w:p>
      <w:pPr>
        <w:pStyle w:val="ListParagraph"/>
        <w:numPr>
          <w:ilvl w:val="0"/>
          <w:numId w:val="6"/>
        </w:numPr>
      </w:pPr>
      <w:r>
        <w:t xml:space="preserve">Elegir un turno real, juntar los datos crudos del papel y calcularlo a mano con el ingeniero.</w:t>
      </w:r>
    </w:p>
    <w:p>
      <w:pPr>
        <w:pStyle w:val="ListParagraph"/>
        <w:numPr>
          <w:ilvl w:val="0"/>
          <w:numId w:val="6"/>
        </w:numPr>
      </w:pPr>
      <w:r>
        <w:t xml:space="preserve">Registrar cada cambio con fecha y aprobación.</w:t>
      </w:r>
    </w:p>
    <w:p>
      <w:pPr/>
      <w:r>
        <w:rPr>
          <w:b/>
        </w:rPr>
        <w:t xml:space="preserve">Entregable:</w:t>
      </w:r>
      <w:r>
        <w:t xml:space="preserve"> Doc v1 con glosario, fórmulas, catálogos, parámetros y un turno resuelto.</w:t>
      </w:r>
    </w:p>
    <w:p>
      <w:pPr/>
      <w:r>
        <w:rPr>
          <w:b/>
        </w:rPr>
        <w:t xml:space="preserve">Criterio de terminado:</w:t>
      </w:r>
      <w:r>
        <w:t xml:space="preserve"> el ingeniero aprobó fórmulas y turno de prueba (con fecha en el registro de cambios). Cada punto del Bloque A tiene respuesta o un supuesto explícito marcado.</w:t>
      </w:r>
    </w:p>
    <w:p>
      <w:pPr/>
      <w:r>
        <w:rPr>
          <w:b/>
        </w:rPr>
        <w:t xml:space="preserve">Depende de:</w:t>
      </w:r>
      <w:r>
        <w:t xml:space="preserve"> Bloque A.</w:t>
      </w:r>
    </w:p>
    <w:p>
      <w:pPr/>
      <w:r>
        <w:rPr>
          <w:b/>
        </w:rPr>
        <w:t xml:space="preserve">Riesgos:</w:t>
      </w:r>
      <w:r>
        <w:t xml:space="preserve"> el ingeniero tarda en responder. </w:t>
      </w:r>
      <w:r>
        <w:rPr>
          <w:i/>
        </w:rPr>
        <w:t xml:space="preserve">Mitigación:</w:t>
      </w:r>
      <w:r>
        <w:t xml:space="preserve"> preguntas en bloque, supuestos marcados con la etiqueta Esperando definición, avanzar en F1 con datos inventados.</w:t>
      </w:r>
    </w:p>
    <w:p>
      <w:pPr>
        <w:pStyle w:val="Heading3"/>
      </w:pPr>
      <w:r>
        <w:t xml:space="preserve">F1. Núcleo de cálculo (Etapa 1)</w:t>
      </w:r>
    </w:p>
    <w:p>
      <w:pPr/>
      <w:r>
        <w:rPr>
          <w:b/>
        </w:rPr>
        <w:t xml:space="preserve">Duración:</w:t>
      </w:r>
      <w:r>
        <w:t xml:space="preserve"> ~1 semana (parcial) / 2-3 días (completo).</w:t>
      </w:r>
    </w:p>
    <w:p>
      <w:pPr/>
      <w:r>
        <w:rPr>
          <w:b/>
        </w:rPr>
        <w:t xml:space="preserve">Objetivo:</w:t>
      </w:r>
      <w:r>
        <w:t xml:space="preserve"> OEE correcto con datos cargados a mano.</w:t>
      </w:r>
    </w:p>
    <w:p>
      <w:pPr/>
      <w:r>
        <w:rPr>
          <w:b/>
        </w:rPr>
        <w:t xml:space="preserve">Tareas:</w:t>
      </w:r>
    </w:p>
    <w:p>
      <w:pPr>
        <w:pStyle w:val="ListParagraph"/>
        <w:numPr>
          <w:ilvl w:val="0"/>
          <w:numId w:val="7"/>
        </w:numPr>
      </w:pPr>
      <w:r>
        <w:t xml:space="preserve">Crear el libro maestro (</w:t>
      </w:r>
      <w:r>
        <w:rPr>
          <w:rStyle w:val="CodeChar"/>
        </w:rPr>
        <w:t xml:space="preserve">oee_v0.1_AAAA-MM-DD.xlsm</w:t>
      </w:r>
      <w:r>
        <w:t xml:space="preserve">) y el repo.</w:t>
      </w:r>
    </w:p>
    <w:p>
      <w:pPr>
        <w:pStyle w:val="ListParagraph"/>
        <w:numPr>
          <w:ilvl w:val="0"/>
          <w:numId w:val="7"/>
        </w:numPr>
      </w:pPr>
      <w:r>
        <w:t xml:space="preserve">Crear hojas Parámetros, Catálogos, Paradas y Producción con tablas de Excel.</w:t>
      </w:r>
    </w:p>
    <w:p>
      <w:pPr>
        <w:pStyle w:val="ListParagraph"/>
        <w:numPr>
          <w:ilvl w:val="0"/>
          <w:numId w:val="7"/>
        </w:numPr>
      </w:pPr>
      <w:r>
        <w:t xml:space="preserve">Módulo </w:t>
      </w:r>
      <w:r>
        <w:rPr>
          <w:rStyle w:val="CodeChar"/>
        </w:rPr>
        <w:t xml:space="preserve">Calculos</w:t>
      </w:r>
      <w:r>
        <w:t xml:space="preserve">: funciones puras para TPL, TO, Disponibilidad, Rendimiento, Calidad y OEE. Reciben todo por argumentos.</w:t>
      </w:r>
    </w:p>
    <w:p>
      <w:pPr>
        <w:pStyle w:val="ListParagraph"/>
        <w:numPr>
          <w:ilvl w:val="0"/>
          <w:numId w:val="7"/>
        </w:numPr>
      </w:pPr>
      <w:r>
        <w:t xml:space="preserve">Parámetros con vigencia (desde, hasta, motivo) y override por turno con motivo.</w:t>
      </w:r>
    </w:p>
    <w:p>
      <w:pPr>
        <w:pStyle w:val="ListParagraph"/>
        <w:numPr>
          <w:ilvl w:val="0"/>
          <w:numId w:val="7"/>
        </w:numPr>
      </w:pPr>
      <w:r>
        <w:t xml:space="preserve">Módulo </w:t>
      </w:r>
      <w:r>
        <w:rPr>
          <w:rStyle w:val="CodeChar"/>
        </w:rPr>
        <w:t xml:space="preserve">Agregacion</w:t>
      </w:r>
      <w:r>
        <w:t xml:space="preserve">: turno, día, semana, sumando tiempos y unidades.</w:t>
      </w:r>
    </w:p>
    <w:p>
      <w:pPr>
        <w:pStyle w:val="ListParagraph"/>
        <w:numPr>
          <w:ilvl w:val="0"/>
          <w:numId w:val="7"/>
        </w:numPr>
      </w:pPr>
      <w:r>
        <w:t xml:space="preserve">Módulo </w:t>
      </w:r>
      <w:r>
        <w:rPr>
          <w:rStyle w:val="CodeChar"/>
        </w:rPr>
        <w:t xml:space="preserve">Tests</w:t>
      </w:r>
      <w:r>
        <w:t xml:space="preserve">: casos de prueba (también en CSV) con resultados esperados.</w:t>
      </w:r>
    </w:p>
    <w:p>
      <w:pPr>
        <w:pStyle w:val="ListParagraph"/>
        <w:numPr>
          <w:ilvl w:val="0"/>
          <w:numId w:val="7"/>
        </w:numPr>
      </w:pPr>
      <w:r>
        <w:t xml:space="preserve">Exportar módulos a Git a diario.</w:t>
      </w:r>
    </w:p>
    <w:p>
      <w:pPr>
        <w:pStyle w:val="ListParagraph"/>
        <w:numPr>
          <w:ilvl w:val="0"/>
          <w:numId w:val="7"/>
        </w:numPr>
      </w:pPr>
      <w:r>
        <w:t xml:space="preserve">Registrar cada pedido a la IA y su resultado.</w:t>
      </w:r>
    </w:p>
    <w:p>
      <w:pPr/>
      <w:r>
        <w:rPr>
          <w:b/>
        </w:rPr>
        <w:t xml:space="preserve">Entregable:</w:t>
      </w:r>
      <w:r>
        <w:t xml:space="preserve"> libro con cálculo funcionando y batería de pruebas.</w:t>
      </w:r>
    </w:p>
    <w:p>
      <w:pPr/>
      <w:r>
        <w:rPr>
          <w:b/>
        </w:rPr>
        <w:t xml:space="preserve">Criterio de terminado:</w:t>
      </w:r>
    </w:p>
    <w:p>
      <w:pPr>
        <w:pStyle w:val="ListParagraph"/>
        <w:numPr>
          <w:ilvl w:val="0"/>
          <w:numId w:val="8"/>
        </w:numPr>
      </w:pPr>
      <w:r>
        <w:t xml:space="preserve">El turno real da exactamente lo calculado a mano.</w:t>
      </w:r>
    </w:p>
    <w:p>
      <w:pPr>
        <w:pStyle w:val="ListParagraph"/>
        <w:numPr>
          <w:ilvl w:val="0"/>
          <w:numId w:val="8"/>
        </w:numPr>
      </w:pPr>
      <w:r>
        <w:t xml:space="preserve">Pasan 8-10 casos, incluidos los bordes: 0 unidades, 0 tiempo planificado, 100 % rechazo, turno sin paradas, turno que cruza medianoche.</w:t>
      </w:r>
    </w:p>
    <w:p>
      <w:pPr>
        <w:pStyle w:val="ListParagraph"/>
        <w:numPr>
          <w:ilvl w:val="0"/>
          <w:numId w:val="8"/>
        </w:numPr>
      </w:pPr>
      <w:r>
        <w:t xml:space="preserve">Un cambio de parámetro no altera el OEE de fechas anteriores.</w:t>
      </w:r>
    </w:p>
    <w:p>
      <w:pPr>
        <w:pStyle w:val="ListParagraph"/>
        <w:numPr>
          <w:ilvl w:val="0"/>
          <w:numId w:val="8"/>
        </w:numPr>
      </w:pPr>
      <w:r>
        <w:t xml:space="preserve">Demo aprobada por el ingeniero.</w:t>
      </w:r>
    </w:p>
    <w:p>
      <w:pPr/>
      <w:r>
        <w:rPr>
          <w:b/>
        </w:rPr>
        <w:t xml:space="preserve">Depende de:</w:t>
      </w:r>
      <w:r>
        <w:t xml:space="preserve"> respuestas A1 a A6. Puede arrancar con turnos inventados.</w:t>
      </w:r>
    </w:p>
    <w:p>
      <w:pPr/>
      <w:r>
        <w:rPr>
          <w:b/>
        </w:rPr>
        <w:t xml:space="preserve">Riesgos:</w:t>
      </w:r>
      <w:r>
        <w:t xml:space="preserve"> código de IA que parece correcto y calcula mal. </w:t>
      </w:r>
      <w:r>
        <w:rPr>
          <w:i/>
        </w:rPr>
        <w:t xml:space="preserve">Mitigación:</w:t>
      </w:r>
      <w:r>
        <w:t xml:space="preserve"> pruebas antes de integrar y doble cálculo con fórmulas de hoja.</w:t>
      </w:r>
    </w:p>
    <w:p>
      <w:pPr>
        <w:pStyle w:val="Heading3"/>
      </w:pPr>
      <w:r>
        <w:t xml:space="preserve">F2. Datos y formularios (Etapa 2)</w:t>
      </w:r>
    </w:p>
    <w:p>
      <w:pPr/>
      <w:r>
        <w:rPr>
          <w:b/>
        </w:rPr>
        <w:t xml:space="preserve">Duración:</w:t>
      </w:r>
      <w:r>
        <w:t xml:space="preserve"> 1,5-2 semanas (parcial) / 4-5 días (completo).</w:t>
      </w:r>
    </w:p>
    <w:p>
      <w:pPr/>
      <w:r>
        <w:rPr>
          <w:b/>
        </w:rPr>
        <w:t xml:space="preserve">Objetivo:</w:t>
      </w:r>
      <w:r>
        <w:t xml:space="preserve"> carga cómoda y segura para administración, que transcribe desde el papel.</w:t>
      </w:r>
    </w:p>
    <w:p>
      <w:pPr/>
      <w:r>
        <w:rPr>
          <w:b/>
        </w:rPr>
        <w:t xml:space="preserve">Tareas:</w:t>
      </w:r>
    </w:p>
    <w:p>
      <w:pPr>
        <w:pStyle w:val="ListParagraph"/>
        <w:numPr>
          <w:ilvl w:val="0"/>
          <w:numId w:val="9"/>
        </w:numPr>
      </w:pPr>
      <w:r>
        <w:t xml:space="preserve">Pedir el formulario en papel en blanco y 5-10 completos (fotos).</w:t>
      </w:r>
    </w:p>
    <w:p>
      <w:pPr>
        <w:pStyle w:val="ListParagraph"/>
        <w:numPr>
          <w:ilvl w:val="0"/>
          <w:numId w:val="9"/>
        </w:numPr>
      </w:pPr>
      <w:r>
        <w:t xml:space="preserve">UserForm de Paradas que replique el orden del papel: hora inicio, hora fin, duración (calculada), origen, motivo, código, tipo, observaciones.</w:t>
      </w:r>
    </w:p>
    <w:p>
      <w:pPr>
        <w:pStyle w:val="ListParagraph"/>
        <w:numPr>
          <w:ilvl w:val="0"/>
          <w:numId w:val="9"/>
        </w:numPr>
      </w:pPr>
      <w:r>
        <w:t xml:space="preserve">ComboBox encadenados: origen → motivo → código y tipo desde el catálogo.</w:t>
      </w:r>
    </w:p>
    <w:p>
      <w:pPr>
        <w:pStyle w:val="ListParagraph"/>
        <w:numPr>
          <w:ilvl w:val="0"/>
          <w:numId w:val="9"/>
        </w:numPr>
      </w:pPr>
      <w:r>
        <w:t xml:space="preserve">UserForm de Producción: producto, unidades producidas, rechazos, ciclo ideal usado, motivo de override.</w:t>
      </w:r>
    </w:p>
    <w:p>
      <w:pPr>
        <w:pStyle w:val="ListParagraph"/>
        <w:numPr>
          <w:ilvl w:val="0"/>
          <w:numId w:val="9"/>
        </w:numPr>
      </w:pPr>
      <w:r>
        <w:t xml:space="preserve">Validaciones: fin mayor que inicio, cruce de medianoche, solapamiento de paradas, suma de paradas no mayor al turno, campos obligatorios, duplicados.</w:t>
      </w:r>
    </w:p>
    <w:p>
      <w:pPr>
        <w:pStyle w:val="ListParagraph"/>
        <w:numPr>
          <w:ilvl w:val="0"/>
          <w:numId w:val="9"/>
        </w:numPr>
      </w:pPr>
      <w:r>
        <w:t xml:space="preserve">Estado de revisión (Pendiente de revisar) para datos dudosos en vez de inventarlos.</w:t>
      </w:r>
    </w:p>
    <w:p>
      <w:pPr>
        <w:pStyle w:val="ListParagraph"/>
        <w:numPr>
          <w:ilvl w:val="0"/>
          <w:numId w:val="9"/>
        </w:numPr>
      </w:pPr>
      <w:r>
        <w:t xml:space="preserve">Módulo de acceso a hojas separado del cálculo.</w:t>
      </w:r>
    </w:p>
    <w:p>
      <w:pPr>
        <w:pStyle w:val="ListParagraph"/>
        <w:numPr>
          <w:ilvl w:val="0"/>
          <w:numId w:val="9"/>
        </w:numPr>
      </w:pPr>
      <w:r>
        <w:t xml:space="preserve">Protección de hojas y respaldo automático.</w:t>
      </w:r>
    </w:p>
    <w:p>
      <w:pPr>
        <w:pStyle w:val="ListParagraph"/>
        <w:numPr>
          <w:ilvl w:val="0"/>
          <w:numId w:val="9"/>
        </w:numPr>
      </w:pPr>
      <w:r>
        <w:t xml:space="preserve">Prueba de carga con administración usando turnos reales.</w:t>
      </w:r>
    </w:p>
    <w:p>
      <w:pPr>
        <w:pStyle w:val="ListParagraph"/>
        <w:numPr>
          <w:ilvl w:val="0"/>
          <w:numId w:val="9"/>
        </w:numPr>
      </w:pPr>
      <w:r>
        <w:t xml:space="preserve">Guía de carga de una página.</w:t>
      </w:r>
    </w:p>
    <w:p>
      <w:pPr/>
      <w:r>
        <w:rPr>
          <w:b/>
        </w:rPr>
        <w:t xml:space="preserve">Entregable:</w:t>
      </w:r>
      <w:r>
        <w:t xml:space="preserve"> formularios de Paradas y Producción funcionando, más la guía.</w:t>
      </w:r>
    </w:p>
    <w:p>
      <w:pPr/>
      <w:r>
        <w:rPr>
          <w:b/>
        </w:rPr>
        <w:t xml:space="preserve">Criterio de terminado:</w:t>
      </w:r>
      <w:r>
        <w:t xml:space="preserve"> administración carga un turno completo sin ayuda, el resultado coincide con el cálculo a mano y los errores típicos quedan bloqueados.</w:t>
      </w:r>
    </w:p>
    <w:p>
      <w:pPr/>
      <w:r>
        <w:rPr>
          <w:b/>
        </w:rPr>
        <w:t xml:space="preserve">Depende de:</w:t>
      </w:r>
      <w:r>
        <w:t xml:space="preserve"> Bloque B y del formulario en papel.</w:t>
      </w:r>
    </w:p>
    <w:p>
      <w:pPr/>
      <w:r>
        <w:rPr>
          <w:b/>
        </w:rPr>
        <w:t xml:space="preserve">Riesgos:</w:t>
      </w:r>
      <w:r>
        <w:t xml:space="preserve"> errores de transcripción, carga con atraso, letra ilegible. </w:t>
      </w:r>
      <w:r>
        <w:rPr>
          <w:i/>
        </w:rPr>
        <w:t xml:space="preserve">Mitigación:</w:t>
      </w:r>
      <w:r>
        <w:t xml:space="preserve"> validaciones fuertes, estado de revisión, el formulario sigue el orden del papel.</w:t>
      </w:r>
    </w:p>
    <w:p>
      <w:pPr>
        <w:pStyle w:val="Heading3"/>
      </w:pPr>
      <w:r>
        <w:t xml:space="preserve">F3. Reportes y dashboard (Etapa 3)</w:t>
      </w:r>
    </w:p>
    <w:p>
      <w:pPr/>
      <w:r>
        <w:rPr>
          <w:b/>
        </w:rPr>
        <w:t xml:space="preserve">Duración:</w:t>
      </w:r>
      <w:r>
        <w:t xml:space="preserve"> ~1 semana (parcial) / 3-4 días (completo).</w:t>
      </w:r>
    </w:p>
    <w:p>
      <w:pPr/>
      <w:r>
        <w:rPr>
          <w:b/>
        </w:rPr>
        <w:t xml:space="preserve">Objetivo:</w:t>
      </w:r>
      <w:r>
        <w:t xml:space="preserve"> ver OEE, sus tres factores, tendencia y pérdidas.</w:t>
      </w:r>
    </w:p>
    <w:p>
      <w:pPr/>
      <w:r>
        <w:rPr>
          <w:b/>
        </w:rPr>
        <w:t xml:space="preserve">Tareas:</w:t>
      </w:r>
    </w:p>
    <w:p>
      <w:pPr>
        <w:pStyle w:val="ListParagraph"/>
        <w:numPr>
          <w:ilvl w:val="0"/>
          <w:numId w:val="10"/>
        </w:numPr>
      </w:pPr>
      <w:r>
        <w:t xml:space="preserve">Mockup en papel y validación del ingeniero antes de construir.</w:t>
      </w:r>
    </w:p>
    <w:p>
      <w:pPr>
        <w:pStyle w:val="ListParagraph"/>
        <w:numPr>
          <w:ilvl w:val="0"/>
          <w:numId w:val="10"/>
        </w:numPr>
      </w:pPr>
      <w:r>
        <w:t xml:space="preserve">Selector de período (turno, día, semana) y filtros por producto y máquina.</w:t>
      </w:r>
    </w:p>
    <w:p>
      <w:pPr>
        <w:pStyle w:val="ListParagraph"/>
        <w:numPr>
          <w:ilvl w:val="0"/>
          <w:numId w:val="10"/>
        </w:numPr>
      </w:pPr>
      <w:r>
        <w:t xml:space="preserve">Indicadores: OEE, Disponibilidad, Rendimiento, Calidad.</w:t>
      </w:r>
    </w:p>
    <w:p>
      <w:pPr>
        <w:pStyle w:val="ListParagraph"/>
        <w:numPr>
          <w:ilvl w:val="0"/>
          <w:numId w:val="10"/>
        </w:numPr>
      </w:pPr>
      <w:r>
        <w:t xml:space="preserve">Gráfico de tendencia.</w:t>
      </w:r>
    </w:p>
    <w:p>
      <w:pPr>
        <w:pStyle w:val="ListParagraph"/>
        <w:numPr>
          <w:ilvl w:val="0"/>
          <w:numId w:val="10"/>
        </w:numPr>
      </w:pPr>
      <w:r>
        <w:t xml:space="preserve">Desglose de pérdidas (Pareto por tipo, origen y motivo).</w:t>
      </w:r>
    </w:p>
    <w:p>
      <w:pPr>
        <w:pStyle w:val="ListParagraph"/>
        <w:numPr>
          <w:ilvl w:val="0"/>
          <w:numId w:val="10"/>
        </w:numPr>
      </w:pPr>
      <w:r>
        <w:t xml:space="preserve">Metas, si existen.</w:t>
      </w:r>
    </w:p>
    <w:p>
      <w:pPr>
        <w:pStyle w:val="ListParagraph"/>
        <w:numPr>
          <w:ilvl w:val="0"/>
          <w:numId w:val="10"/>
        </w:numPr>
      </w:pPr>
      <w:r>
        <w:t xml:space="preserve">Formato apto para impresión o PDF.</w:t>
      </w:r>
    </w:p>
    <w:p>
      <w:pPr/>
      <w:r>
        <w:rPr>
          <w:b/>
        </w:rPr>
        <w:t xml:space="preserve">Entregable:</w:t>
      </w:r>
      <w:r>
        <w:t xml:space="preserve"> hoja Dashboard.</w:t>
      </w:r>
    </w:p>
    <w:p>
      <w:pPr/>
      <w:r>
        <w:rPr>
          <w:b/>
        </w:rPr>
        <w:t xml:space="preserve">Criterio de terminado:</w:t>
      </w:r>
      <w:r>
        <w:t xml:space="preserve"> los números coinciden con el cálculo de F1 y el ingeniero valida diseño e interpretación.</w:t>
      </w:r>
    </w:p>
    <w:p>
      <w:pPr/>
      <w:r>
        <w:rPr>
          <w:b/>
        </w:rPr>
        <w:t xml:space="preserve">Depende de:</w:t>
      </w:r>
      <w:r>
        <w:t xml:space="preserve"> Bloque C y F2.</w:t>
      </w:r>
    </w:p>
    <w:p>
      <w:pPr/>
      <w:r>
        <w:rPr>
          <w:b/>
        </w:rPr>
        <w:t xml:space="preserve">Riesgos:</w:t>
      </w:r>
      <w:r>
        <w:t xml:space="preserve"> el dashboard no refleja lo que él espera. </w:t>
      </w:r>
      <w:r>
        <w:rPr>
          <w:i/>
        </w:rPr>
        <w:t xml:space="preserve">Mitigación:</w:t>
      </w:r>
      <w:r>
        <w:t xml:space="preserve"> validar el mockup antes.</w:t>
      </w:r>
    </w:p>
    <w:p>
      <w:pPr>
        <w:pStyle w:val="Heading3"/>
      </w:pPr>
      <w:r>
        <w:t xml:space="preserve">F4. Estabilización y entrega</w:t>
      </w:r>
    </w:p>
    <w:p>
      <w:pPr/>
      <w:r>
        <w:rPr>
          <w:b/>
        </w:rPr>
        <w:t xml:space="preserve">Duración:</w:t>
      </w:r>
      <w:r>
        <w:t xml:space="preserve"> 3-4 días (parcial) / 2 días (completo).</w:t>
      </w:r>
    </w:p>
    <w:p>
      <w:pPr/>
      <w:r>
        <w:rPr>
          <w:b/>
        </w:rPr>
        <w:t xml:space="preserve">Objetivo:</w:t>
      </w:r>
      <w:r>
        <w:t xml:space="preserve"> que funcione sin mí al lado.</w:t>
      </w:r>
    </w:p>
    <w:p>
      <w:pPr/>
      <w:r>
        <w:rPr>
          <w:b/>
        </w:rPr>
        <w:t xml:space="preserve">Tareas:</w:t>
      </w:r>
    </w:p>
    <w:p>
      <w:pPr>
        <w:pStyle w:val="ListParagraph"/>
        <w:numPr>
          <w:ilvl w:val="0"/>
          <w:numId w:val="11"/>
        </w:numPr>
      </w:pPr>
      <w:r>
        <w:t xml:space="preserve">Una semana de uso con datos reales.</w:t>
      </w:r>
    </w:p>
    <w:p>
      <w:pPr>
        <w:pStyle w:val="ListParagraph"/>
        <w:numPr>
          <w:ilvl w:val="0"/>
          <w:numId w:val="11"/>
        </w:numPr>
      </w:pPr>
      <w:r>
        <w:t xml:space="preserve">Corregir errores y ajustar validaciones.</w:t>
      </w:r>
    </w:p>
    <w:p>
      <w:pPr>
        <w:pStyle w:val="ListParagraph"/>
        <w:numPr>
          <w:ilvl w:val="0"/>
          <w:numId w:val="11"/>
        </w:numPr>
      </w:pPr>
      <w:r>
        <w:t xml:space="preserve">Manual corto de uso y mantenimiento (cómo cambiar parámetros, cómo agregar causas).</w:t>
      </w:r>
    </w:p>
    <w:p>
      <w:pPr>
        <w:pStyle w:val="ListParagraph"/>
        <w:numPr>
          <w:ilvl w:val="0"/>
          <w:numId w:val="11"/>
        </w:numPr>
      </w:pPr>
      <w:r>
        <w:t xml:space="preserve">Congelar </w:t>
      </w:r>
      <w:r>
        <w:rPr>
          <w:rStyle w:val="CodeChar"/>
        </w:rPr>
        <w:t xml:space="preserve">v1.0</w:t>
      </w:r>
      <w:r>
        <w:t xml:space="preserve">, respaldo y release.</w:t>
      </w:r>
    </w:p>
    <w:p>
      <w:pPr>
        <w:pStyle w:val="ListParagraph"/>
        <w:numPr>
          <w:ilvl w:val="0"/>
          <w:numId w:val="11"/>
        </w:numPr>
      </w:pPr>
      <w:r>
        <w:t xml:space="preserve">Lista de mejoras para una versión 2, separada del alcance.</w:t>
      </w:r>
    </w:p>
    <w:p>
      <w:pPr/>
      <w:r>
        <w:rPr>
          <w:b/>
        </w:rPr>
        <w:t xml:space="preserve">Entregable:</w:t>
      </w:r>
      <w:r>
        <w:t xml:space="preserve"> versión 1.0, manual y registro de cambios.</w:t>
      </w:r>
    </w:p>
    <w:p>
      <w:pPr/>
      <w:r>
        <w:rPr>
          <w:b/>
        </w:rPr>
        <w:t xml:space="preserve">Criterio de terminado:</w:t>
      </w:r>
      <w:r>
        <w:t xml:space="preserve"> aceptación del ingeniero registrada en el Doc.</w:t>
      </w:r>
    </w:p>
    <w:p>
      <w:pPr/>
      <w:r>
        <w:rPr>
          <w:b/>
        </w:rPr>
        <w:t xml:space="preserve">Riesgos:</w:t>
      </w:r>
      <w:r>
        <w:t xml:space="preserve"> requisitos nuevos de último momento. </w:t>
      </w:r>
      <w:r>
        <w:rPr>
          <w:i/>
        </w:rPr>
        <w:t xml:space="preserve">Mitigación:</w:t>
      </w:r>
      <w:r>
        <w:t xml:space="preserve"> todo lo nuevo va a la lista de versión 2.</w:t>
      </w:r>
    </w:p>
    <w:p>
      <w:pPr>
        <w:pStyle w:val="Heading2"/>
      </w:pPr>
      <w:r>
        <w:t xml:space="preserve">4. Qué pedirle al ingeniero (en bloque, por prioridad)</w:t>
      </w:r>
    </w:p>
    <w:p>
      <w:pPr>
        <w:pStyle w:val="Heading3"/>
      </w:pPr>
      <w:r>
        <w:t xml:space="preserve">Bloque A: bloquea F0 y F1</w:t>
      </w:r>
    </w:p>
    <w:p>
      <w:pPr>
        <w:pStyle w:val="ListParagraph"/>
        <w:numPr>
          <w:ilvl w:val="0"/>
          <w:numId w:val="12"/>
        </w:numPr>
      </w:pPr>
      <w:r>
        <w:t xml:space="preserve">Confirmar significado de TD, PP, PE, A/F y A y C y revisar secciones 3.3, 3.4 y 4 del Doc.</w:t>
      </w:r>
    </w:p>
    <w:p>
      <w:pPr>
        <w:pStyle w:val="ListParagraph"/>
        <w:numPr>
          <w:ilvl w:val="0"/>
          <w:numId w:val="12"/>
        </w:numPr>
      </w:pPr>
      <w:r>
        <w:t xml:space="preserve">Clasificar las demás paradas (limpieza, mantenimiento programado, falta de personal, cortes de energía o agua, etc.): ¿PP, PE o pérdida?</w:t>
      </w:r>
    </w:p>
    <w:p>
      <w:pPr>
        <w:pStyle w:val="ListParagraph"/>
        <w:numPr>
          <w:ilvl w:val="0"/>
          <w:numId w:val="12"/>
        </w:numPr>
      </w:pPr>
      <w:r>
        <w:t xml:space="preserve">Rendimiento: qué entra (microparadas, velocidad reducida), ciclo ideal por producto y su origen.</w:t>
      </w:r>
    </w:p>
    <w:p>
      <w:pPr>
        <w:pStyle w:val="ListParagraph"/>
        <w:numPr>
          <w:ilvl w:val="0"/>
          <w:numId w:val="12"/>
        </w:numPr>
      </w:pPr>
      <w:r>
        <w:t xml:space="preserve">¿Dónde se mide el OEE de la línea (4 máquinas)? ¿Cuello de botella, última máquina o todas?</w:t>
      </w:r>
    </w:p>
    <w:p>
      <w:pPr>
        <w:pStyle w:val="ListParagraph"/>
        <w:numPr>
          <w:ilvl w:val="0"/>
          <w:numId w:val="12"/>
        </w:numPr>
      </w:pPr>
      <w:r>
        <w:t xml:space="preserve">Rechazo y retrabajo: definición, dónde se registra, cómo se cuenta.</w:t>
      </w:r>
    </w:p>
    <w:p>
      <w:pPr>
        <w:pStyle w:val="ListParagraph"/>
        <w:numPr>
          <w:ilvl w:val="0"/>
          <w:numId w:val="12"/>
        </w:numPr>
      </w:pPr>
      <w:r>
        <w:t xml:space="preserve">Un turno real con datos crudos del papel y su cálculo a mano.</w:t>
      </w:r>
    </w:p>
    <w:p>
      <w:pPr>
        <w:pStyle w:val="ListParagraph"/>
        <w:numPr>
          <w:ilvl w:val="0"/>
          <w:numId w:val="12"/>
        </w:numPr>
      </w:pPr>
      <w:r>
        <w:t xml:space="preserve">Parámetros modificables: lista, valor por defecto, quién los cambia y cómo se aprueba.</w:t>
      </w:r>
    </w:p>
    <w:p>
      <w:pPr>
        <w:pStyle w:val="Heading3"/>
      </w:pPr>
      <w:r>
        <w:t xml:space="preserve">Bloque B: bloquea F2</w:t>
      </w:r>
    </w:p>
    <w:p>
      <w:pPr>
        <w:pStyle w:val="ListParagraph"/>
        <w:numPr>
          <w:ilvl w:val="0"/>
          <w:numId w:val="13"/>
        </w:numPr>
      </w:pPr>
      <w:r>
        <w:t xml:space="preserve">Catálogos finales: origen, motivo, código y tipo de parada; tipos de rechazo; turnos y horarios.</w:t>
      </w:r>
    </w:p>
    <w:p>
      <w:pPr>
        <w:pStyle w:val="ListParagraph"/>
        <w:numPr>
          <w:ilvl w:val="0"/>
          <w:numId w:val="13"/>
        </w:numPr>
      </w:pPr>
      <w:r>
        <w:t xml:space="preserve">Umbral mínimo para registrar una parada.</w:t>
      </w:r>
    </w:p>
    <w:p>
      <w:pPr>
        <w:pStyle w:val="ListParagraph"/>
        <w:numPr>
          <w:ilvl w:val="0"/>
          <w:numId w:val="13"/>
        </w:numPr>
      </w:pPr>
      <w:r>
        <w:t xml:space="preserve">Cambios de producto dentro de un turno: ¿cómo se registran?</w:t>
      </w:r>
    </w:p>
    <w:p>
      <w:pPr>
        <w:pStyle w:val="ListParagraph"/>
        <w:numPr>
          <w:ilvl w:val="0"/>
          <w:numId w:val="13"/>
        </w:numPr>
      </w:pPr>
      <w:r>
        <w:t xml:space="preserve">Unidad de conteo y conversión pallet / pack / botella.</w:t>
      </w:r>
    </w:p>
    <w:p>
      <w:pPr>
        <w:pStyle w:val="ListParagraph"/>
        <w:numPr>
          <w:ilvl w:val="0"/>
          <w:numId w:val="13"/>
        </w:numPr>
      </w:pPr>
      <w:r>
        <w:t xml:space="preserve">Atraso típico de carga y quién corrige errores.</w:t>
      </w:r>
    </w:p>
    <w:p>
      <w:pPr>
        <w:pStyle w:val="ListParagraph"/>
        <w:numPr>
          <w:ilvl w:val="0"/>
          <w:numId w:val="13"/>
        </w:numPr>
      </w:pPr>
      <w:r>
        <w:t xml:space="preserve">Formulario en papel en blanco y varios completos.</w:t>
      </w:r>
    </w:p>
    <w:p>
      <w:pPr>
        <w:pStyle w:val="Heading3"/>
      </w:pPr>
      <w:r>
        <w:t xml:space="preserve">Bloque C: bloquea F3</w:t>
      </w:r>
    </w:p>
    <w:p>
      <w:pPr>
        <w:pStyle w:val="ListParagraph"/>
        <w:numPr>
          <w:ilvl w:val="0"/>
          <w:numId w:val="14"/>
        </w:numPr>
      </w:pPr>
      <w:r>
        <w:t xml:space="preserve">Reportes que quiere ver y frecuencia (turno, día, semana).</w:t>
      </w:r>
    </w:p>
    <w:p>
      <w:pPr>
        <w:pStyle w:val="ListParagraph"/>
        <w:numPr>
          <w:ilvl w:val="0"/>
          <w:numId w:val="14"/>
        </w:numPr>
      </w:pPr>
      <w:r>
        <w:t xml:space="preserve">Metas de OEE y de cada factor, si las hay.</w:t>
      </w:r>
    </w:p>
    <w:p>
      <w:pPr>
        <w:pStyle w:val="ListParagraph"/>
        <w:numPr>
          <w:ilvl w:val="0"/>
          <w:numId w:val="14"/>
        </w:numPr>
      </w:pPr>
      <w:r>
        <w:t xml:space="preserve">Quién va a mirar el dashboard y en qué dispositivo.</w:t>
      </w:r>
    </w:p>
    <w:p>
      <w:pPr>
        <w:pStyle w:val="Heading3"/>
      </w:pPr>
      <w:r>
        <w:t xml:space="preserve">Bloque D: accesos</w:t>
      </w:r>
    </w:p>
    <w:p>
      <w:pPr>
        <w:pStyle w:val="ListParagraph"/>
        <w:numPr>
          <w:ilvl w:val="0"/>
          <w:numId w:val="15"/>
        </w:numPr>
      </w:pPr>
      <w:r>
        <w:t xml:space="preserve">Acceso al Doc y permiso para el repo privado de GitHub.</w:t>
      </w:r>
    </w:p>
    <w:p>
      <w:pPr>
        <w:pStyle w:val="ListParagraph"/>
        <w:numPr>
          <w:ilvl w:val="0"/>
          <w:numId w:val="15"/>
        </w:numPr>
      </w:pPr>
      <w:r>
        <w:t xml:space="preserve">Planillas actuales (anonimizadas o sin datos sensibles).</w:t>
      </w:r>
    </w:p>
    <w:p>
      <w:pPr>
        <w:pStyle w:val="ListParagraph"/>
        <w:numPr>
          <w:ilvl w:val="0"/>
          <w:numId w:val="15"/>
        </w:numPr>
      </w:pPr>
      <w:r>
        <w:t xml:space="preserve">Poder observar cómo se registra en la línea (30 minutos).</w:t>
      </w:r>
    </w:p>
    <w:p>
      <w:pPr>
        <w:pStyle w:val="ListParagraph"/>
        <w:numPr>
          <w:ilvl w:val="0"/>
          <w:numId w:val="15"/>
        </w:numPr>
      </w:pPr>
      <w:r>
        <w:t xml:space="preserve">Fechas de revisión acordadas y canal para consultas.</w:t>
      </w:r>
    </w:p>
    <w:p>
      <w:pPr>
        <w:pStyle w:val="Heading2"/>
      </w:pPr>
      <w:r>
        <w:t xml:space="preserve">5. Hitos de aprobación del ingeniero</w:t>
      </w:r>
    </w:p>
    <w:p>
      <w:pPr>
        <w:pStyle w:val="ListParagraph"/>
        <w:numPr>
          <w:ilvl w:val="0"/>
          <w:numId w:val="16"/>
        </w:numPr>
      </w:pPr>
      <w:r>
        <w:rPr>
          <w:b/>
        </w:rPr>
        <w:t xml:space="preserve">H1:</w:t>
      </w:r>
      <w:r>
        <w:t xml:space="preserve"> glosario y fórmulas (secciones 3.3, 3.4 y 4 del Doc).</w:t>
      </w:r>
    </w:p>
    <w:p>
      <w:pPr>
        <w:pStyle w:val="ListParagraph"/>
        <w:numPr>
          <w:ilvl w:val="0"/>
          <w:numId w:val="16"/>
        </w:numPr>
      </w:pPr>
      <w:r>
        <w:rPr>
          <w:b/>
        </w:rPr>
        <w:t xml:space="preserve">H2:</w:t>
      </w:r>
      <w:r>
        <w:t xml:space="preserve"> turno real calculado a mano, con el OEE esperado.</w:t>
      </w:r>
    </w:p>
    <w:p>
      <w:pPr>
        <w:pStyle w:val="ListParagraph"/>
        <w:numPr>
          <w:ilvl w:val="0"/>
          <w:numId w:val="16"/>
        </w:numPr>
      </w:pPr>
      <w:r>
        <w:rPr>
          <w:b/>
        </w:rPr>
        <w:t xml:space="preserve">H3:</w:t>
      </w:r>
      <w:r>
        <w:t xml:space="preserve"> demo de Etapa 1 (cálculo con datos a mano).</w:t>
      </w:r>
    </w:p>
    <w:p>
      <w:pPr>
        <w:pStyle w:val="ListParagraph"/>
        <w:numPr>
          <w:ilvl w:val="0"/>
          <w:numId w:val="16"/>
        </w:numPr>
      </w:pPr>
      <w:r>
        <w:rPr>
          <w:b/>
        </w:rPr>
        <w:t xml:space="preserve">H4:</w:t>
      </w:r>
      <w:r>
        <w:t xml:space="preserve"> catálogos y diseño de formularios (en papel).</w:t>
      </w:r>
    </w:p>
    <w:p>
      <w:pPr>
        <w:pStyle w:val="ListParagraph"/>
        <w:numPr>
          <w:ilvl w:val="0"/>
          <w:numId w:val="16"/>
        </w:numPr>
      </w:pPr>
      <w:r>
        <w:rPr>
          <w:b/>
        </w:rPr>
        <w:t xml:space="preserve">H5:</w:t>
      </w:r>
      <w:r>
        <w:t xml:space="preserve"> demo de Etapa 2 con carga real.</w:t>
      </w:r>
    </w:p>
    <w:p>
      <w:pPr>
        <w:pStyle w:val="ListParagraph"/>
        <w:numPr>
          <w:ilvl w:val="0"/>
          <w:numId w:val="16"/>
        </w:numPr>
      </w:pPr>
      <w:r>
        <w:rPr>
          <w:b/>
        </w:rPr>
        <w:t xml:space="preserve">H6:</w:t>
      </w:r>
      <w:r>
        <w:t xml:space="preserve"> mockup del dashboard.</w:t>
      </w:r>
    </w:p>
    <w:p>
      <w:pPr>
        <w:pStyle w:val="ListParagraph"/>
        <w:numPr>
          <w:ilvl w:val="0"/>
          <w:numId w:val="16"/>
        </w:numPr>
      </w:pPr>
      <w:r>
        <w:rPr>
          <w:b/>
        </w:rPr>
        <w:t xml:space="preserve">H7:</w:t>
      </w:r>
      <w:r>
        <w:t xml:space="preserve"> aceptación final.</w:t>
      </w:r>
    </w:p>
    <w:p>
      <w:pPr/>
      <w:r>
        <w:t xml:space="preserve">Cada aprobación queda en el registro de cambios del Doc con fecha.</w:t>
      </w:r>
    </w:p>
    <w:p>
      <w:pPr>
        <w:pStyle w:val="Heading2"/>
      </w:pPr>
      <w:r>
        <w:t xml:space="preserve">6. Estructura de datos propuesta</w:t>
      </w:r>
    </w:p>
    <w:p>
      <w:pPr>
        <w:pStyle w:val="ListParagraph"/>
        <w:numPr>
          <w:ilvl w:val="0"/>
          <w:numId w:val="17"/>
        </w:numPr>
      </w:pPr>
      <w:r>
        <w:rPr>
          <w:b/>
        </w:rPr>
        <w:t xml:space="preserve">Parámetros:</w:t>
      </w:r>
      <w:r>
        <w:t xml:space="preserve"> id, nombre, valor, unidad, producto, vigente desde, vigente hasta, motivo, aprobado por.</w:t>
      </w:r>
    </w:p>
    <w:p>
      <w:pPr>
        <w:pStyle w:val="ListParagraph"/>
        <w:numPr>
          <w:ilvl w:val="0"/>
          <w:numId w:val="17"/>
        </w:numPr>
      </w:pPr>
      <w:r>
        <w:rPr>
          <w:b/>
        </w:rPr>
        <w:t xml:space="preserve">Paradas:</w:t>
      </w:r>
      <w:r>
        <w:t xml:space="preserve"> id, fecha, turno, línea, máquina, hora inicio, hora fin, duración (calculada), origen, motivo, código, tipo, observaciones, estado de revisión.</w:t>
      </w:r>
    </w:p>
    <w:p>
      <w:pPr>
        <w:pStyle w:val="ListParagraph"/>
        <w:numPr>
          <w:ilvl w:val="0"/>
          <w:numId w:val="17"/>
        </w:numPr>
      </w:pPr>
      <w:r>
        <w:rPr>
          <w:b/>
        </w:rPr>
        <w:t xml:space="preserve">Producción:</w:t>
      </w:r>
      <w:r>
        <w:t xml:space="preserve"> id, fecha, turno, línea, producto, unidades producidas, unidades rechazadas, ciclo ideal usado, motivo de override.</w:t>
      </w:r>
    </w:p>
    <w:p>
      <w:pPr>
        <w:pStyle w:val="ListParagraph"/>
        <w:numPr>
          <w:ilvl w:val="0"/>
          <w:numId w:val="17"/>
        </w:numPr>
      </w:pPr>
      <w:r>
        <w:rPr>
          <w:b/>
        </w:rPr>
        <w:t xml:space="preserve">Catálogos:</w:t>
      </w:r>
      <w:r>
        <w:t xml:space="preserve"> causas (código, origen, motivo, tipo), turnos, productos (con velocidad nominal y conversión de unidades), tipos de rechazo.</w:t>
      </w:r>
    </w:p>
    <w:p>
      <w:pPr>
        <w:pStyle w:val="ListParagraph"/>
        <w:numPr>
          <w:ilvl w:val="0"/>
          <w:numId w:val="17"/>
        </w:numPr>
      </w:pPr>
      <w:r>
        <w:rPr>
          <w:b/>
        </w:rPr>
        <w:t xml:space="preserve">Reglas:</w:t>
      </w:r>
      <w:r>
        <w:t xml:space="preserve"> una fila por evento, IDs únicos, fechas reales, nada de celdas combinadas, nada calculado guardado en hojas de datos.</w:t>
      </w:r>
    </w:p>
    <w:p>
      <w:pPr>
        <w:pStyle w:val="ListParagraph"/>
        <w:numPr>
          <w:ilvl w:val="0"/>
          <w:numId w:val="17"/>
        </w:numPr>
      </w:pPr>
      <w:r>
        <w:rPr>
          <w:b/>
        </w:rPr>
        <w:t xml:space="preserve">Módulos VBA:</w:t>
      </w:r>
      <w:r>
        <w:t xml:space="preserve"> </w:t>
      </w:r>
      <w:r>
        <w:rPr>
          <w:rStyle w:val="CodeChar"/>
        </w:rPr>
        <w:t xml:space="preserve">Calculos</w:t>
      </w:r>
      <w:r>
        <w:t xml:space="preserve"> (puro), </w:t>
      </w:r>
      <w:r>
        <w:rPr>
          <w:rStyle w:val="CodeChar"/>
        </w:rPr>
        <w:t xml:space="preserve">Agregacion</w:t>
      </w:r>
      <w:r>
        <w:t xml:space="preserve">, </w:t>
      </w:r>
      <w:r>
        <w:rPr>
          <w:rStyle w:val="CodeChar"/>
        </w:rPr>
        <w:t xml:space="preserve">Validaciones</w:t>
      </w:r>
      <w:r>
        <w:t xml:space="preserve">, </w:t>
      </w:r>
      <w:r>
        <w:rPr>
          <w:rStyle w:val="CodeChar"/>
        </w:rPr>
        <w:t xml:space="preserve">AccesoHojas</w:t>
      </w:r>
      <w:r>
        <w:t xml:space="preserve">, </w:t>
      </w:r>
      <w:r>
        <w:rPr>
          <w:rStyle w:val="CodeChar"/>
        </w:rPr>
        <w:t xml:space="preserve">Tests</w:t>
      </w:r>
      <w:r>
        <w:t xml:space="preserve">. Option Explicit en todos.</w:t>
      </w:r>
    </w:p>
    <w:p>
      <w:pPr>
        <w:pStyle w:val="Heading2"/>
      </w:pPr>
      <w:r>
        <w:t xml:space="preserve">7. Repositorio y exportación a Git</w:t>
      </w:r>
    </w:p>
    <w:p>
      <w:pPr>
        <w:pStyle w:val="Code"/>
      </w:pPr>
      <w:r>
        <w:t xml:space="preserve">oee-planta/</w:t>
        <w:br/>
        <w:t xml:space="preserve">├─ README.md</w:t>
        <w:br/>
        <w:t xml:space="preserve">├─ docs/</w:t>
        <w:br/>
        <w:t xml:space="preserve">│  ├─ reglas.md</w:t>
        <w:br/>
        <w:t xml:space="preserve">│  ├─ decisiones/</w:t>
        <w:br/>
        <w:t xml:space="preserve">│  └─ pedidos-ia/</w:t>
        <w:br/>
        <w:t xml:space="preserve">├─ src/vba/        (.bas .cls .frm .frx)</w:t>
        <w:br/>
        <w:t xml:space="preserve">├─ tests/          (casos en CSV)</w:t>
        <w:br/>
        <w:t xml:space="preserve">├─ data/ejemplo/   (datos ficticios)</w:t>
        <w:br/>
        <w:t xml:space="preserve">├─ libro/          (el .xlsm, ignorado)</w:t>
        <w:br/>
        <w:t xml:space="preserve">└─ tools/</w:t>
      </w:r>
    </w:p>
    <w:p>
      <w:pPr/>
      <w:r>
        <w:rPr>
          <w:b/>
        </w:rPr>
        <w:t xml:space="preserve">.gitignore:</w:t>
      </w:r>
    </w:p>
    <w:p>
      <w:pPr>
        <w:pStyle w:val="Code"/>
      </w:pPr>
      <w:r>
        <w:t xml:space="preserve">*.xlsm</w:t>
        <w:br/>
        <w:t xml:space="preserve">*.xlsx</w:t>
        <w:br/>
        <w:t xml:space="preserve">*.xlsb</w:t>
        <w:br/>
        <w:t xml:space="preserve">~$*</w:t>
        <w:br/>
        <w:t xml:space="preserve">libro/</w:t>
        <w:br/>
        <w:t xml:space="preserve">data/real/</w:t>
      </w:r>
    </w:p>
    <w:p>
      <w:pPr>
        <w:pStyle w:val="ListParagraph"/>
        <w:numPr>
          <w:ilvl w:val="0"/>
          <w:numId w:val="18"/>
        </w:numPr>
      </w:pPr>
      <w:r>
        <w:t xml:space="preserve">Se versionan módulos, formularios (.frm y .frx), documentación y casos de prueba.</w:t>
      </w:r>
    </w:p>
    <w:p>
      <w:pPr>
        <w:pStyle w:val="ListParagraph"/>
        <w:numPr>
          <w:ilvl w:val="0"/>
          <w:numId w:val="18"/>
        </w:numPr>
      </w:pPr>
      <w:r>
        <w:t xml:space="preserve">No se sube el .xlsm con datos reales. Se puede publicar una plantilla vacía como Release.</w:t>
      </w:r>
    </w:p>
    <w:p>
      <w:pPr>
        <w:pStyle w:val="ListParagraph"/>
        <w:numPr>
          <w:ilvl w:val="0"/>
          <w:numId w:val="18"/>
        </w:numPr>
      </w:pPr>
      <w:r>
        <w:t xml:space="preserve">Ramas: </w:t>
      </w:r>
      <w:r>
        <w:rPr>
          <w:rStyle w:val="CodeChar"/>
        </w:rPr>
        <w:t xml:space="preserve">main</w:t>
      </w:r>
      <w:r>
        <w:t xml:space="preserve"> (estable), </w:t>
      </w:r>
      <w:r>
        <w:rPr>
          <w:rStyle w:val="CodeChar"/>
        </w:rPr>
        <w:t xml:space="preserve">feature/etapa1-calculo</w:t>
      </w:r>
      <w:r>
        <w:t xml:space="preserve">, </w:t>
      </w:r>
      <w:r>
        <w:rPr>
          <w:rStyle w:val="CodeChar"/>
        </w:rPr>
        <w:t xml:space="preserve">fix/...</w:t>
      </w:r>
      <w:r>
        <w:t xml:space="preserve">.</w:t>
      </w:r>
    </w:p>
    <w:p>
      <w:pPr>
        <w:pStyle w:val="ListParagraph"/>
        <w:numPr>
          <w:ilvl w:val="0"/>
          <w:numId w:val="18"/>
        </w:numPr>
      </w:pPr>
      <w:r>
        <w:t xml:space="preserve">Commits: </w:t>
      </w:r>
      <w:r>
        <w:rPr>
          <w:rStyle w:val="CodeChar"/>
        </w:rPr>
        <w:t xml:space="preserve">feat(calculo): agrega Disponibilidad</w:t>
      </w:r>
      <w:r>
        <w:t xml:space="preserve">, </w:t>
      </w:r>
      <w:r>
        <w:rPr>
          <w:rStyle w:val="CodeChar"/>
        </w:rPr>
        <w:t xml:space="preserve">test:</w:t>
      </w:r>
      <w:r>
        <w:t xml:space="preserve">, </w:t>
      </w:r>
      <w:r>
        <w:rPr>
          <w:rStyle w:val="CodeChar"/>
        </w:rPr>
        <w:t xml:space="preserve">docs:</w:t>
      </w:r>
      <w:r>
        <w:t xml:space="preserve">, </w:t>
      </w:r>
      <w:r>
        <w:rPr>
          <w:rStyle w:val="CodeChar"/>
        </w:rPr>
        <w:t xml:space="preserve">fix:</w:t>
      </w:r>
      <w:r>
        <w:t xml:space="preserve">.</w:t>
      </w:r>
    </w:p>
    <w:p>
      <w:pPr>
        <w:pStyle w:val="ListParagraph"/>
        <w:numPr>
          <w:ilvl w:val="0"/>
          <w:numId w:val="18"/>
        </w:numPr>
      </w:pPr>
      <w:r>
        <w:t xml:space="preserve">Para exportar: activar en Excel el acceso al modelo de objetos de VBA (Centro de confianza → Configuración de macros) y ejecutar una macro que recorra </w:t>
      </w:r>
      <w:r>
        <w:rPr>
          <w:rStyle w:val="CodeChar"/>
        </w:rPr>
        <w:t xml:space="preserve">ThisWorkbook.VBProject.VBComponents</w:t>
      </w:r>
      <w:r>
        <w:t xml:space="preserve"> y exporte cada componente (.bas módulos, .cls clases, .frm formularios) a </w:t>
      </w:r>
      <w:r>
        <w:rPr>
          <w:rStyle w:val="CodeChar"/>
        </w:rPr>
        <w:t xml:space="preserve">src/vba</w:t>
      </w:r>
      <w:r>
        <w:t xml:space="preserve">. Ejecutarla al cerrar cada día y hacer commit.</w:t>
      </w:r>
    </w:p>
    <w:p>
      <w:pPr>
        <w:pStyle w:val="Heading2"/>
      </w:pPr>
      <w:r>
        <w:t xml:space="preserve">8. Trabajo con la IA como programadora</w:t>
      </w:r>
    </w:p>
    <w:p>
      <w:pPr/>
      <w:r>
        <w:rPr>
          <w:b/>
        </w:rPr>
        <w:t xml:space="preserve">Formato de cada pedido:</w:t>
      </w:r>
    </w:p>
    <w:p>
      <w:pPr>
        <w:pStyle w:val="ListParagraph"/>
        <w:numPr>
          <w:ilvl w:val="0"/>
          <w:numId w:val="19"/>
        </w:numPr>
      </w:pPr>
      <w:r>
        <w:t xml:space="preserve">Contexto: reglas del Doc (con fecha o versión).</w:t>
      </w:r>
    </w:p>
    <w:p>
      <w:pPr>
        <w:pStyle w:val="ListParagraph"/>
        <w:numPr>
          <w:ilvl w:val="0"/>
          <w:numId w:val="19"/>
        </w:numPr>
      </w:pPr>
      <w:r>
        <w:t xml:space="preserve">Objetivo: una función o módulo.</w:t>
      </w:r>
    </w:p>
    <w:p>
      <w:pPr>
        <w:pStyle w:val="ListParagraph"/>
        <w:numPr>
          <w:ilvl w:val="0"/>
          <w:numId w:val="19"/>
        </w:numPr>
      </w:pPr>
      <w:r>
        <w:t xml:space="preserve">Entradas y salidas con tipos exactos.</w:t>
      </w:r>
    </w:p>
    <w:p>
      <w:pPr>
        <w:pStyle w:val="ListParagraph"/>
        <w:numPr>
          <w:ilvl w:val="0"/>
          <w:numId w:val="19"/>
        </w:numPr>
      </w:pPr>
      <w:r>
        <w:t xml:space="preserve">Reglas: división por cero, redondeo, unidades.</w:t>
      </w:r>
    </w:p>
    <w:p>
      <w:pPr>
        <w:pStyle w:val="ListParagraph"/>
        <w:numPr>
          <w:ilvl w:val="0"/>
          <w:numId w:val="19"/>
        </w:numPr>
      </w:pPr>
      <w:r>
        <w:t xml:space="preserve">Restricciones: Option Explicit, función pura, sin leer hojas, sin On Error Resume Next.</w:t>
      </w:r>
    </w:p>
    <w:p>
      <w:pPr>
        <w:pStyle w:val="ListParagraph"/>
        <w:numPr>
          <w:ilvl w:val="0"/>
          <w:numId w:val="19"/>
        </w:numPr>
      </w:pPr>
      <w:r>
        <w:t xml:space="preserve">Casos de prueba con resultado esperado.</w:t>
      </w:r>
    </w:p>
    <w:p>
      <w:pPr>
        <w:pStyle w:val="ListParagraph"/>
        <w:numPr>
          <w:ilvl w:val="0"/>
          <w:numId w:val="19"/>
        </w:numPr>
      </w:pPr>
      <w:r>
        <w:t xml:space="preserve">Pedir explicación de las decisiones y de los casos borde.</w:t>
      </w:r>
    </w:p>
    <w:p>
      <w:pPr/>
      <w:r>
        <w:rPr>
          <w:b/>
        </w:rPr>
        <w:t xml:space="preserve">Cómo revisar:</w:t>
      </w:r>
    </w:p>
    <w:p>
      <w:pPr>
        <w:pStyle w:val="ListParagraph"/>
        <w:numPr>
          <w:ilvl w:val="0"/>
          <w:numId w:val="20"/>
        </w:numPr>
      </w:pPr>
      <w:r>
        <w:t xml:space="preserve">Puedo explicar cada función en una frase.</w:t>
      </w:r>
    </w:p>
    <w:p>
      <w:pPr>
        <w:pStyle w:val="ListParagraph"/>
        <w:numPr>
          <w:ilvl w:val="0"/>
          <w:numId w:val="20"/>
        </w:numPr>
      </w:pPr>
      <w:r>
        <w:t xml:space="preserve">Las funciones de cálculo no tocan hojas.</w:t>
      </w:r>
    </w:p>
    <w:p>
      <w:pPr>
        <w:pStyle w:val="ListParagraph"/>
        <w:numPr>
          <w:ilvl w:val="0"/>
          <w:numId w:val="20"/>
        </w:numPr>
      </w:pPr>
      <w:r>
        <w:t xml:space="preserve">Manejan división por cero y tipos Double.</w:t>
      </w:r>
    </w:p>
    <w:p>
      <w:pPr>
        <w:pStyle w:val="ListParagraph"/>
        <w:numPr>
          <w:ilvl w:val="0"/>
          <w:numId w:val="20"/>
        </w:numPr>
      </w:pPr>
      <w:r>
        <w:t xml:space="preserve">Los casos de prueba pasan antes de integrar.</w:t>
      </w:r>
    </w:p>
    <w:p>
      <w:pPr>
        <w:pStyle w:val="ListParagraph"/>
        <w:numPr>
          <w:ilvl w:val="0"/>
          <w:numId w:val="20"/>
        </w:numPr>
      </w:pPr>
      <w:r>
        <w:t xml:space="preserve">Cruzo el resultado con una fórmula de hoja independiente.</w:t>
      </w:r>
    </w:p>
    <w:p>
      <w:pPr>
        <w:pStyle w:val="ListParagraph"/>
        <w:numPr>
          <w:ilvl w:val="0"/>
          <w:numId w:val="20"/>
        </w:numPr>
      </w:pPr>
      <w:r>
        <w:t xml:space="preserve">Desconfío de OEE mayor a 100 % o demasiado parejo.</w:t>
      </w:r>
    </w:p>
    <w:p>
      <w:pPr/>
      <w:r>
        <w:rPr>
          <w:b/>
        </w:rPr>
        <w:t xml:space="preserve">Pruebas mínimas:</w:t>
      </w:r>
      <w:r>
        <w:t xml:space="preserve"> turno real, sin paradas, sin producción, 100 % rechazo, cruce de medianoche, cambio de parámetro con vigencia, agregación semanal.</w:t>
      </w:r>
    </w:p>
    <w:p>
      <w:pPr/>
      <w:r>
        <w:rPr>
          <w:b/>
        </w:rPr>
        <w:t xml:space="preserve">Registro:</w:t>
      </w:r>
      <w:r>
        <w:t xml:space="preserve"> un archivo por pedido en </w:t>
      </w:r>
      <w:r>
        <w:rPr>
          <w:rStyle w:val="CodeChar"/>
        </w:rPr>
        <w:t xml:space="preserve">docs/pedidos-ia/NNN-nombre.md</w:t>
      </w:r>
      <w:r>
        <w:t xml:space="preserve"> con pedido, versión de reglas, resumen de la respuesta, resultado de pruebas, estado (aprobado o rechazado) y commit.</w:t>
      </w:r>
    </w:p>
    <w:p>
      <w:pPr>
        <w:pStyle w:val="Heading2"/>
      </w:pPr>
      <w:r>
        <w:t xml:space="preserve">9. Preparación para la migración futura (base de datos y web)</w:t>
      </w:r>
    </w:p>
    <w:p>
      <w:pPr>
        <w:pStyle w:val="ListParagraph"/>
        <w:numPr>
          <w:ilvl w:val="0"/>
          <w:numId w:val="21"/>
        </w:numPr>
      </w:pPr>
      <w:r>
        <w:t xml:space="preserve">Una fila por evento, IDs únicos y catálogos con ID y nombre.</w:t>
      </w:r>
    </w:p>
    <w:p>
      <w:pPr>
        <w:pStyle w:val="ListParagraph"/>
        <w:numPr>
          <w:ilvl w:val="0"/>
          <w:numId w:val="21"/>
        </w:numPr>
      </w:pPr>
      <w:r>
        <w:t xml:space="preserve">Fechas y horas reales, no texto.</w:t>
      </w:r>
    </w:p>
    <w:p>
      <w:pPr>
        <w:pStyle w:val="ListParagraph"/>
        <w:numPr>
          <w:ilvl w:val="0"/>
          <w:numId w:val="21"/>
        </w:numPr>
      </w:pPr>
      <w:r>
        <w:t xml:space="preserve">Columna </w:t>
      </w:r>
      <w:r>
        <w:rPr>
          <w:rStyle w:val="CodeChar"/>
        </w:rPr>
        <w:t xml:space="preserve">linea_id</w:t>
      </w:r>
      <w:r>
        <w:t xml:space="preserve"> y </w:t>
      </w:r>
      <w:r>
        <w:rPr>
          <w:rStyle w:val="CodeChar"/>
        </w:rPr>
        <w:t xml:space="preserve">maquina_id</w:t>
      </w:r>
      <w:r>
        <w:t xml:space="preserve"> desde ya.</w:t>
      </w:r>
    </w:p>
    <w:p>
      <w:pPr>
        <w:pStyle w:val="ListParagraph"/>
        <w:numPr>
          <w:ilvl w:val="0"/>
          <w:numId w:val="21"/>
        </w:numPr>
      </w:pPr>
      <w:r>
        <w:t xml:space="preserve">Parámetros con historial (tabla de vigencias).</w:t>
      </w:r>
    </w:p>
    <w:p>
      <w:pPr>
        <w:pStyle w:val="ListParagraph"/>
        <w:numPr>
          <w:ilvl w:val="0"/>
          <w:numId w:val="21"/>
        </w:numPr>
      </w:pPr>
      <w:r>
        <w:t xml:space="preserve">Capa de acceso a datos separada del cálculo.</w:t>
      </w:r>
    </w:p>
    <w:p>
      <w:pPr>
        <w:pStyle w:val="ListParagraph"/>
        <w:numPr>
          <w:ilvl w:val="0"/>
          <w:numId w:val="21"/>
        </w:numPr>
      </w:pPr>
      <w:r>
        <w:t xml:space="preserve">Casos de prueba en CSV, reutilizables luego con Jest o Vitest en TypeScript.</w:t>
      </w:r>
    </w:p>
    <w:p>
      <w:pPr>
        <w:pStyle w:val="ListParagraph"/>
        <w:numPr>
          <w:ilvl w:val="0"/>
          <w:numId w:val="21"/>
        </w:numPr>
      </w:pPr>
      <w:r>
        <w:t xml:space="preserve">Macro de exportación de tablas a CSV.</w:t>
      </w:r>
    </w:p>
    <w:p>
      <w:pPr>
        <w:pStyle w:val="ListParagraph"/>
        <w:numPr>
          <w:ilvl w:val="0"/>
          <w:numId w:val="21"/>
        </w:numPr>
      </w:pPr>
      <w:r>
        <w:t xml:space="preserve">Reglas del Doc con versión.</w:t>
      </w:r>
    </w:p>
    <w:p>
      <w:pPr>
        <w:pStyle w:val="Heading2"/>
      </w:pPr>
      <w:r>
        <w:t xml:space="preserve">10. Riesgos y señales de alerta</w:t>
      </w:r>
    </w:p>
    <w:p>
      <w:pPr/>
      <w:r>
        <w:rPr>
          <w:b/>
        </w:rPr>
        <w:t xml:space="preserve">Riesgos principales:</w:t>
      </w:r>
      <w:r>
        <w:t xml:space="preserve"> definiciones incompletas, datos desordenados, errores de transcripción desde el papel, cambios de requisitos, paradas sin horario, código de IA que calcula mal, dos versiones del archivo maestro, rol de la tercera persona sin definir.</w:t>
      </w:r>
    </w:p>
    <w:p>
      <w:pPr/>
      <w:r>
        <w:rPr>
          <w:b/>
        </w:rPr>
        <w:t xml:space="preserve">Señales de alerta:</w:t>
      </w:r>
    </w:p>
    <w:p>
      <w:pPr>
        <w:pStyle w:val="ListParagraph"/>
        <w:numPr>
          <w:ilvl w:val="0"/>
          <w:numId w:val="22"/>
        </w:numPr>
      </w:pPr>
      <w:r>
        <w:t xml:space="preserve">Reglas que cambian sin quedar en el Doc.</w:t>
      </w:r>
    </w:p>
    <w:p>
      <w:pPr>
        <w:pStyle w:val="ListParagraph"/>
        <w:numPr>
          <w:ilvl w:val="0"/>
          <w:numId w:val="22"/>
        </w:numPr>
      </w:pPr>
      <w:r>
        <w:t xml:space="preserve">El ingeniero sin responder más de 3 días hábiles.</w:t>
      </w:r>
    </w:p>
    <w:p>
      <w:pPr>
        <w:pStyle w:val="ListParagraph"/>
        <w:numPr>
          <w:ilvl w:val="0"/>
          <w:numId w:val="22"/>
        </w:numPr>
      </w:pPr>
      <w:r>
        <w:t xml:space="preserve">Más del 30 % de tareas en Esperando definición.</w:t>
      </w:r>
    </w:p>
    <w:p>
      <w:pPr>
        <w:pStyle w:val="ListParagraph"/>
        <w:numPr>
          <w:ilvl w:val="0"/>
          <w:numId w:val="22"/>
        </w:numPr>
      </w:pPr>
      <w:r>
        <w:t xml:space="preserve">OEE mayor a 100 % o que no coincide con el cálculo a mano.</w:t>
      </w:r>
    </w:p>
    <w:p>
      <w:pPr>
        <w:pStyle w:val="ListParagraph"/>
        <w:numPr>
          <w:ilvl w:val="0"/>
          <w:numId w:val="22"/>
        </w:numPr>
      </w:pPr>
      <w:r>
        <w:t xml:space="preserve">Construir formularios antes de validar el cálculo.</w:t>
      </w:r>
    </w:p>
    <w:p>
      <w:pPr>
        <w:pStyle w:val="ListParagraph"/>
        <w:numPr>
          <w:ilvl w:val="0"/>
          <w:numId w:val="22"/>
        </w:numPr>
      </w:pPr>
      <w:r>
        <w:t xml:space="preserve">Cambios de requisitos por mensajes sueltos.</w:t>
      </w:r>
    </w:p>
    <w:p>
      <w:pPr>
        <w:pStyle w:val="ListParagraph"/>
        <w:numPr>
          <w:ilvl w:val="0"/>
          <w:numId w:val="22"/>
        </w:numPr>
      </w:pPr>
      <w:r>
        <w:t xml:space="preserve">Dos versiones del archivo maestro.</w:t>
      </w:r>
    </w:p>
    <w:p>
      <w:pPr>
        <w:pStyle w:val="ListParagraph"/>
        <w:numPr>
          <w:ilvl w:val="0"/>
          <w:numId w:val="22"/>
        </w:numPr>
      </w:pPr>
      <w:r>
        <w:t xml:space="preserve">Pegar código de IA que no puedo explicar.</w:t>
      </w:r>
    </w:p>
    <w:p>
      <w:pPr>
        <w:pStyle w:val="ListParagraph"/>
        <w:numPr>
          <w:ilvl w:val="0"/>
          <w:numId w:val="22"/>
        </w:numPr>
      </w:pPr>
      <w:r>
        <w:t xml:space="preserve">Piden sumar otras líneas o áreas antes de terminar la primera.</w:t>
      </w:r>
    </w:p>
    <w:p>
      <w:pPr>
        <w:pStyle w:val="ListParagraph"/>
        <w:numPr>
          <w:ilvl w:val="0"/>
          <w:numId w:val="22"/>
        </w:numPr>
      </w:pPr>
      <w:r>
        <w:t xml:space="preserve">Datos de paradas sin horarios y sin plan B.</w:t>
      </w:r>
    </w:p>
    <w:p>
      <w:pPr>
        <w:pStyle w:val="Heading2"/>
      </w:pPr>
      <w:r>
        <w:t xml:space="preserve">11. Próximos pasos inmediatos</w:t>
      </w:r>
    </w:p>
    <w:p>
      <w:pPr>
        <w:pStyle w:val="ListParagraph"/>
        <w:numPr>
          <w:ilvl w:val="0"/>
          <w:numId w:val="23"/>
        </w:numPr>
      </w:pPr>
      <w:r>
        <w:t xml:space="preserve">Pasar el cuaderno y el formulario en papel al Doc.</w:t>
      </w:r>
    </w:p>
    <w:p>
      <w:pPr>
        <w:pStyle w:val="ListParagraph"/>
        <w:numPr>
          <w:ilvl w:val="0"/>
          <w:numId w:val="23"/>
        </w:numPr>
      </w:pPr>
      <w:r>
        <w:t xml:space="preserve">Enviar el Bloque A al ingeniero (un solo mensaje).</w:t>
      </w:r>
    </w:p>
    <w:p>
      <w:pPr>
        <w:pStyle w:val="ListParagraph"/>
        <w:numPr>
          <w:ilvl w:val="0"/>
          <w:numId w:val="23"/>
        </w:numPr>
      </w:pPr>
      <w:r>
        <w:t xml:space="preserve">Armar </w:t>
      </w:r>
      <w:r>
        <w:rPr>
          <w:rStyle w:val="CodeChar"/>
        </w:rPr>
        <w:t xml:space="preserve">oee_v0.1</w:t>
      </w:r>
      <w:r>
        <w:t xml:space="preserve"> con hojas vacías, catálogos provisorios y 4 turnos inventados calculados a mano.</w:t>
      </w:r>
    </w:p>
    <w:p>
      <w:pPr>
        <w:pStyle w:val="ListParagraph"/>
        <w:numPr>
          <w:ilvl w:val="0"/>
          <w:numId w:val="23"/>
        </w:numPr>
      </w:pPr>
      <w:r>
        <w:t xml:space="preserve">Primer pedido a la IA: módulo </w:t>
      </w:r>
      <w:r>
        <w:rPr>
          <w:rStyle w:val="CodeChar"/>
        </w:rPr>
        <w:t xml:space="preserve">Calculos</w:t>
      </w:r>
      <w:r>
        <w:t xml:space="preserve"> con TPL, TO y Disponibilidad.</w:t>
      </w:r>
    </w:p>
    <w:p>
      <w:pPr>
        <w:pStyle w:val="ListParagraph"/>
        <w:numPr>
          <w:ilvl w:val="0"/>
          <w:numId w:val="23"/>
        </w:numPr>
      </w:pPr>
      <w:r>
        <w:t xml:space="preserve">Exportar a Git y registrar el pedido.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8"/>
    </w:lvlOverride>
  </w:num>
  <w:num w:numId="14">
    <w:abstractNumId w:val="1"/>
    <w:lvlOverride w:ilvl="0">
      <w:startOverride w:val="14"/>
    </w:lvlOverride>
  </w:num>
  <w:num w:numId="15">
    <w:abstractNumId w:val="1"/>
    <w:lvlOverride w:ilvl="0">
      <w:startOverride w:val="17"/>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Roadmap OEE línea de la planta embotelladora</dc:title>
  <dc:description>Claude Docs node/415fe72c-f0ce@1 docx-w7</dc:description>
  <cp:revision>1</cp:revision>
</cp:coreProperties>
</file>