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116C" w14:textId="77777777" w:rsidR="009D059A" w:rsidRPr="009D059A" w:rsidRDefault="009D059A" w:rsidP="009D059A">
      <w:pPr>
        <w:rPr>
          <w:rFonts w:ascii="Arial" w:eastAsia="Times New Roman" w:hAnsi="Arial" w:cs="Arial"/>
          <w:b/>
          <w:bCs/>
        </w:rPr>
      </w:pPr>
      <w:r w:rsidRPr="009D059A">
        <w:rPr>
          <w:rFonts w:ascii="Arial" w:eastAsia="Times New Roman" w:hAnsi="Arial" w:cs="Arial"/>
          <w:b/>
          <w:bCs/>
          <w:color w:val="2D3B45"/>
        </w:rPr>
        <w:t>Algorithm Understanding</w:t>
      </w:r>
    </w:p>
    <w:p w14:paraId="44ED2B35" w14:textId="5F90FECE" w:rsidR="009D059A" w:rsidRPr="000A3DF7" w:rsidRDefault="009D059A" w:rsidP="009D059A">
      <w:pPr>
        <w:rPr>
          <w:rFonts w:ascii="Arial" w:eastAsia="Times New Roman" w:hAnsi="Arial" w:cs="Arial"/>
          <w:b/>
          <w:bCs/>
          <w:color w:val="2D3B45"/>
        </w:rPr>
      </w:pPr>
      <w:r w:rsidRPr="009D059A">
        <w:rPr>
          <w:rFonts w:ascii="Arial" w:eastAsia="Times New Roman" w:hAnsi="Arial" w:cs="Arial"/>
          <w:b/>
          <w:bCs/>
          <w:color w:val="2D3B45"/>
        </w:rPr>
        <w:t>How does the Gradient-Boosted Tree Algorithm work in Classification? How does Gradient Boost differ from AdaBoost and Logistic Regression?</w:t>
      </w:r>
    </w:p>
    <w:p w14:paraId="588C1082" w14:textId="127A9900" w:rsidR="003075C0" w:rsidRDefault="00570967" w:rsidP="009D059A">
      <w:pPr>
        <w:rPr>
          <w:rFonts w:ascii="Arial" w:eastAsia="Times New Roman" w:hAnsi="Arial" w:cs="Arial"/>
          <w:color w:val="2D3B45"/>
        </w:rPr>
      </w:pPr>
      <w:r w:rsidRPr="00570967">
        <w:rPr>
          <w:rFonts w:ascii="Arial" w:eastAsia="Times New Roman" w:hAnsi="Arial" w:cs="Arial"/>
          <w:color w:val="2D3B45"/>
        </w:rPr>
        <w:t xml:space="preserve">Gradient boosting is </w:t>
      </w:r>
      <w:r w:rsidRPr="00570967">
        <w:rPr>
          <w:rFonts w:ascii="Arial" w:eastAsia="Times New Roman" w:hAnsi="Arial" w:cs="Arial"/>
          <w:color w:val="2D3B45"/>
        </w:rPr>
        <w:t>a method</w:t>
      </w:r>
      <w:r w:rsidRPr="00570967">
        <w:rPr>
          <w:rFonts w:ascii="Arial" w:eastAsia="Times New Roman" w:hAnsi="Arial" w:cs="Arial"/>
          <w:color w:val="2D3B45"/>
        </w:rPr>
        <w:t xml:space="preserve"> where you </w:t>
      </w:r>
      <w:r>
        <w:rPr>
          <w:rFonts w:ascii="Arial" w:eastAsia="Times New Roman" w:hAnsi="Arial" w:cs="Arial"/>
          <w:color w:val="2D3B45"/>
        </w:rPr>
        <w:t xml:space="preserve">modify </w:t>
      </w:r>
      <w:r w:rsidRPr="00570967">
        <w:rPr>
          <w:rFonts w:ascii="Arial" w:eastAsia="Times New Roman" w:hAnsi="Arial" w:cs="Arial"/>
          <w:color w:val="2D3B45"/>
        </w:rPr>
        <w:t xml:space="preserve">weak models </w:t>
      </w:r>
      <w:r w:rsidR="00CF29AD">
        <w:rPr>
          <w:rFonts w:ascii="Arial" w:eastAsia="Times New Roman" w:hAnsi="Arial" w:cs="Arial"/>
          <w:color w:val="2D3B45"/>
        </w:rPr>
        <w:t>to make them perform better.</w:t>
      </w:r>
    </w:p>
    <w:p w14:paraId="204EADB0" w14:textId="6C1DDA08" w:rsidR="003075C0" w:rsidRPr="009D059A" w:rsidRDefault="00CF29AD" w:rsidP="009D059A">
      <w:pPr>
        <w:rPr>
          <w:rFonts w:ascii="Arial" w:eastAsia="Times New Roman" w:hAnsi="Arial" w:cs="Arial"/>
          <w:color w:val="2D3B45"/>
        </w:rPr>
      </w:pPr>
      <w:r w:rsidRPr="000A3DF7">
        <w:rPr>
          <w:rFonts w:ascii="Arial" w:eastAsia="Times New Roman" w:hAnsi="Arial" w:cs="Arial"/>
          <w:color w:val="2D3B45"/>
        </w:rPr>
        <w:t>AdaBoost</w:t>
      </w:r>
      <w:r w:rsidRPr="000A3DF7">
        <w:rPr>
          <w:rFonts w:ascii="Arial" w:eastAsia="Times New Roman" w:hAnsi="Arial" w:cs="Arial"/>
          <w:color w:val="2D3B45"/>
        </w:rPr>
        <w:t xml:space="preserve"> was</w:t>
      </w:r>
      <w:r w:rsidRPr="000A3DF7">
        <w:rPr>
          <w:rFonts w:ascii="Arial" w:eastAsia="Times New Roman" w:hAnsi="Arial" w:cs="Arial"/>
          <w:color w:val="2D3B45"/>
        </w:rPr>
        <w:t xml:space="preserve"> the first designed boosting algorithm</w:t>
      </w:r>
      <w:r w:rsidRPr="000A3DF7">
        <w:rPr>
          <w:rFonts w:ascii="Arial" w:eastAsia="Times New Roman" w:hAnsi="Arial" w:cs="Arial"/>
          <w:color w:val="2D3B45"/>
        </w:rPr>
        <w:t>,</w:t>
      </w:r>
      <w:r w:rsidRPr="000A3DF7">
        <w:rPr>
          <w:rFonts w:ascii="Arial" w:eastAsia="Times New Roman" w:hAnsi="Arial" w:cs="Arial"/>
          <w:color w:val="2D3B45"/>
        </w:rPr>
        <w:t xml:space="preserve"> with a particular loss function. Gradient Boosting is a generic algorithm that </w:t>
      </w:r>
      <w:r w:rsidR="000A3DF7" w:rsidRPr="000A3DF7">
        <w:rPr>
          <w:rFonts w:ascii="Arial" w:eastAsia="Times New Roman" w:hAnsi="Arial" w:cs="Arial"/>
          <w:color w:val="2D3B45"/>
        </w:rPr>
        <w:t>that can be used with any differentiable loss function.</w:t>
      </w:r>
      <w:r w:rsidR="000A3DF7">
        <w:rPr>
          <w:rFonts w:ascii="Arial" w:eastAsia="Times New Roman" w:hAnsi="Arial" w:cs="Arial"/>
          <w:color w:val="2D3B45"/>
        </w:rPr>
        <w:t xml:space="preserve"> T</w:t>
      </w:r>
      <w:r w:rsidRPr="000A3DF7">
        <w:rPr>
          <w:rFonts w:ascii="Arial" w:eastAsia="Times New Roman" w:hAnsi="Arial" w:cs="Arial"/>
          <w:color w:val="2D3B45"/>
        </w:rPr>
        <w:t>his makes Gradient Boosting more flexible than AdaBoost.</w:t>
      </w:r>
    </w:p>
    <w:p w14:paraId="19A07E3E" w14:textId="599F7B53" w:rsidR="00F51E3C" w:rsidRPr="000A3DF7" w:rsidRDefault="00F51E3C">
      <w:pPr>
        <w:rPr>
          <w:rFonts w:ascii="Arial" w:eastAsia="Times New Roman" w:hAnsi="Arial" w:cs="Arial"/>
          <w:color w:val="2D3B45"/>
        </w:rPr>
      </w:pPr>
    </w:p>
    <w:p w14:paraId="03F8D6C2" w14:textId="77777777" w:rsidR="009D059A" w:rsidRPr="009D059A" w:rsidRDefault="009D059A" w:rsidP="009D059A">
      <w:pPr>
        <w:rPr>
          <w:rFonts w:ascii="Arial" w:eastAsia="Times New Roman" w:hAnsi="Arial" w:cs="Arial"/>
          <w:b/>
          <w:bCs/>
          <w:color w:val="2D3B45"/>
        </w:rPr>
      </w:pPr>
      <w:r w:rsidRPr="009D059A">
        <w:rPr>
          <w:rFonts w:ascii="Arial" w:eastAsia="Times New Roman" w:hAnsi="Arial" w:cs="Arial"/>
          <w:b/>
          <w:bCs/>
          <w:color w:val="2D3B45"/>
        </w:rPr>
        <w:t>Interview Readiness</w:t>
      </w:r>
    </w:p>
    <w:p w14:paraId="7C5372F1" w14:textId="0569ED3E" w:rsidR="009D059A" w:rsidRPr="000A3DF7" w:rsidRDefault="009D059A" w:rsidP="009D059A">
      <w:pPr>
        <w:rPr>
          <w:rFonts w:ascii="Arial" w:eastAsia="Times New Roman" w:hAnsi="Arial" w:cs="Arial"/>
          <w:b/>
          <w:bCs/>
          <w:color w:val="2D3B45"/>
        </w:rPr>
      </w:pPr>
      <w:r w:rsidRPr="009D059A">
        <w:rPr>
          <w:rFonts w:ascii="Arial" w:eastAsia="Times New Roman" w:hAnsi="Arial" w:cs="Arial"/>
          <w:b/>
          <w:bCs/>
          <w:color w:val="2D3B45"/>
        </w:rPr>
        <w:t>What is a Delta Lake and how does it offer a solution to building reliable data pipelines?</w:t>
      </w:r>
    </w:p>
    <w:p w14:paraId="1C872802" w14:textId="6879F481" w:rsidR="006A12B7" w:rsidRDefault="003075C0" w:rsidP="006A12B7">
      <w:pPr>
        <w:rPr>
          <w:rFonts w:ascii="Arial" w:eastAsia="Times New Roman" w:hAnsi="Arial" w:cs="Arial"/>
          <w:color w:val="2D3B45"/>
        </w:rPr>
      </w:pPr>
      <w:r>
        <w:rPr>
          <w:rFonts w:ascii="Arial" w:eastAsia="Times New Roman" w:hAnsi="Arial" w:cs="Arial"/>
          <w:color w:val="2D3B45"/>
        </w:rPr>
        <w:t>Delta Lake is a new generation of data storage solution</w:t>
      </w:r>
      <w:r w:rsidR="006A12B7">
        <w:rPr>
          <w:rFonts w:ascii="Arial" w:eastAsia="Times New Roman" w:hAnsi="Arial" w:cs="Arial"/>
          <w:color w:val="2D3B45"/>
        </w:rPr>
        <w:t>s</w:t>
      </w:r>
      <w:r w:rsidR="00925290">
        <w:rPr>
          <w:rFonts w:ascii="Arial" w:eastAsia="Times New Roman" w:hAnsi="Arial" w:cs="Arial"/>
          <w:color w:val="2D3B45"/>
        </w:rPr>
        <w:t xml:space="preserve">, called Lakehouse platforms.  Lakehouse platforms can store </w:t>
      </w:r>
      <w:r w:rsidR="0058793F">
        <w:rPr>
          <w:rFonts w:ascii="Arial" w:eastAsia="Times New Roman" w:hAnsi="Arial" w:cs="Arial"/>
          <w:color w:val="2D3B45"/>
        </w:rPr>
        <w:t>data files in open formats (</w:t>
      </w:r>
      <w:r w:rsidR="00925290">
        <w:rPr>
          <w:rFonts w:ascii="Arial" w:eastAsia="Times New Roman" w:hAnsi="Arial" w:cs="Arial"/>
          <w:color w:val="2D3B45"/>
        </w:rPr>
        <w:t>structured, semi-structured and unstructured data</w:t>
      </w:r>
      <w:r w:rsidR="0058793F">
        <w:rPr>
          <w:rFonts w:ascii="Arial" w:eastAsia="Times New Roman" w:hAnsi="Arial" w:cs="Arial"/>
          <w:color w:val="2D3B45"/>
        </w:rPr>
        <w:t xml:space="preserve">), </w:t>
      </w:r>
      <w:r w:rsidR="006A12B7">
        <w:rPr>
          <w:rFonts w:ascii="Arial" w:eastAsia="Times New Roman" w:hAnsi="Arial" w:cs="Arial"/>
          <w:color w:val="2D3B45"/>
        </w:rPr>
        <w:t xml:space="preserve">but it also includes a </w:t>
      </w:r>
      <w:r w:rsidR="003F2D7E" w:rsidRPr="006A12B7">
        <w:rPr>
          <w:rFonts w:ascii="Arial" w:eastAsia="Times New Roman" w:hAnsi="Arial" w:cs="Arial"/>
          <w:color w:val="2D3B45"/>
        </w:rPr>
        <w:t xml:space="preserve">meta- data layer that adds transactions, versioning, and auxiliary data structures over </w:t>
      </w:r>
      <w:r w:rsidR="006A12B7" w:rsidRPr="006A12B7">
        <w:rPr>
          <w:rFonts w:ascii="Arial" w:eastAsia="Times New Roman" w:hAnsi="Arial" w:cs="Arial"/>
          <w:color w:val="2D3B45"/>
        </w:rPr>
        <w:t xml:space="preserve">the data </w:t>
      </w:r>
      <w:r w:rsidR="003F2D7E" w:rsidRPr="006A12B7">
        <w:rPr>
          <w:rFonts w:ascii="Arial" w:eastAsia="Times New Roman" w:hAnsi="Arial" w:cs="Arial"/>
          <w:color w:val="2D3B45"/>
        </w:rPr>
        <w:t xml:space="preserve">files in an open format, and </w:t>
      </w:r>
      <w:r w:rsidR="006A12B7" w:rsidRPr="006A12B7">
        <w:rPr>
          <w:rFonts w:ascii="Arial" w:eastAsia="Times New Roman" w:hAnsi="Arial" w:cs="Arial"/>
          <w:color w:val="2D3B45"/>
        </w:rPr>
        <w:t xml:space="preserve">that </w:t>
      </w:r>
      <w:r w:rsidR="003F2D7E" w:rsidRPr="006A12B7">
        <w:rPr>
          <w:rFonts w:ascii="Arial" w:eastAsia="Times New Roman" w:hAnsi="Arial" w:cs="Arial"/>
          <w:color w:val="2D3B45"/>
        </w:rPr>
        <w:t xml:space="preserve">can be queried </w:t>
      </w:r>
      <w:r w:rsidR="006A12B7" w:rsidRPr="006A12B7">
        <w:rPr>
          <w:rFonts w:ascii="Arial" w:eastAsia="Times New Roman" w:hAnsi="Arial" w:cs="Arial"/>
          <w:color w:val="2D3B45"/>
        </w:rPr>
        <w:t xml:space="preserve">directly </w:t>
      </w:r>
      <w:r w:rsidR="003F2D7E" w:rsidRPr="006A12B7">
        <w:rPr>
          <w:rFonts w:ascii="Arial" w:eastAsia="Times New Roman" w:hAnsi="Arial" w:cs="Arial"/>
          <w:color w:val="2D3B45"/>
        </w:rPr>
        <w:t>with diverse APIs and engines</w:t>
      </w:r>
      <w:r w:rsidR="006A12B7" w:rsidRPr="006A12B7">
        <w:rPr>
          <w:rFonts w:ascii="Arial" w:eastAsia="Times New Roman" w:hAnsi="Arial" w:cs="Arial"/>
          <w:color w:val="2D3B45"/>
        </w:rPr>
        <w:t>.</w:t>
      </w:r>
      <w:r w:rsidR="006A12B7">
        <w:rPr>
          <w:rFonts w:ascii="Arial" w:eastAsia="Times New Roman" w:hAnsi="Arial" w:cs="Arial"/>
          <w:color w:val="2D3B45"/>
        </w:rPr>
        <w:t xml:space="preserve">  </w:t>
      </w:r>
    </w:p>
    <w:p w14:paraId="3757A349" w14:textId="7FBAF731" w:rsidR="003F2D7E" w:rsidRPr="006A12B7" w:rsidRDefault="006A12B7" w:rsidP="006A12B7">
      <w:pPr>
        <w:rPr>
          <w:rFonts w:ascii="Arial" w:eastAsia="Times New Roman" w:hAnsi="Arial" w:cs="Arial"/>
          <w:color w:val="2D3B45"/>
        </w:rPr>
      </w:pPr>
      <w:r>
        <w:rPr>
          <w:rFonts w:ascii="Arial" w:eastAsia="Times New Roman" w:hAnsi="Arial" w:cs="Arial"/>
          <w:color w:val="2D3B45"/>
        </w:rPr>
        <w:t xml:space="preserve">This platform </w:t>
      </w:r>
      <w:proofErr w:type="gramStart"/>
      <w:r>
        <w:rPr>
          <w:rFonts w:ascii="Arial" w:eastAsia="Times New Roman" w:hAnsi="Arial" w:cs="Arial"/>
          <w:color w:val="2D3B45"/>
        </w:rPr>
        <w:t>avoid</w:t>
      </w:r>
      <w:proofErr w:type="gramEnd"/>
      <w:r>
        <w:rPr>
          <w:rFonts w:ascii="Arial" w:eastAsia="Times New Roman" w:hAnsi="Arial" w:cs="Arial"/>
          <w:color w:val="2D3B45"/>
        </w:rPr>
        <w:t xml:space="preserve"> working in tandem with data lakes and then doing ETL to extract data to a data warehouse (structured data)</w:t>
      </w:r>
      <w:r w:rsidR="00E4359B">
        <w:rPr>
          <w:rFonts w:ascii="Arial" w:eastAsia="Times New Roman" w:hAnsi="Arial" w:cs="Arial"/>
          <w:color w:val="2D3B45"/>
        </w:rPr>
        <w:t xml:space="preserve"> before being able to use it for BI, reports and data science.</w:t>
      </w:r>
    </w:p>
    <w:p w14:paraId="564B0EA5" w14:textId="286D76AC" w:rsidR="009D059A" w:rsidRPr="009D059A" w:rsidRDefault="009D059A">
      <w:pPr>
        <w:rPr>
          <w:rFonts w:ascii="Arial" w:hAnsi="Arial" w:cs="Arial"/>
        </w:rPr>
      </w:pPr>
    </w:p>
    <w:p w14:paraId="0DF4D2B7" w14:textId="77777777" w:rsidR="009D059A" w:rsidRPr="009D059A" w:rsidRDefault="009D059A" w:rsidP="009D059A">
      <w:pPr>
        <w:rPr>
          <w:rFonts w:ascii="Arial" w:eastAsia="Times New Roman" w:hAnsi="Arial" w:cs="Arial"/>
          <w:b/>
          <w:bCs/>
        </w:rPr>
      </w:pPr>
      <w:r w:rsidRPr="009D059A">
        <w:rPr>
          <w:rFonts w:ascii="Arial" w:eastAsia="Times New Roman" w:hAnsi="Arial" w:cs="Arial"/>
          <w:b/>
          <w:bCs/>
          <w:color w:val="2D3B45"/>
        </w:rPr>
        <w:t>Interview Readiness</w:t>
      </w:r>
    </w:p>
    <w:p w14:paraId="04447008" w14:textId="77777777" w:rsidR="009D059A" w:rsidRPr="009D059A" w:rsidRDefault="009D059A" w:rsidP="009D059A">
      <w:pPr>
        <w:rPr>
          <w:rFonts w:ascii="Arial" w:eastAsia="Times New Roman" w:hAnsi="Arial" w:cs="Arial"/>
          <w:b/>
          <w:bCs/>
          <w:color w:val="2D3B45"/>
        </w:rPr>
      </w:pPr>
      <w:r w:rsidRPr="009D059A">
        <w:rPr>
          <w:rFonts w:ascii="Arial" w:eastAsia="Times New Roman" w:hAnsi="Arial" w:cs="Arial"/>
          <w:b/>
          <w:bCs/>
          <w:color w:val="2D3B45"/>
        </w:rPr>
        <w:t xml:space="preserve">When working with Pandas, we use the class </w:t>
      </w:r>
      <w:proofErr w:type="spellStart"/>
      <w:r w:rsidRPr="009D059A">
        <w:rPr>
          <w:rFonts w:ascii="Arial" w:eastAsia="Times New Roman" w:hAnsi="Arial" w:cs="Arial"/>
          <w:b/>
          <w:bCs/>
          <w:color w:val="2D3B45"/>
        </w:rPr>
        <w:t>pandas.core.frame.DataFrame</w:t>
      </w:r>
      <w:proofErr w:type="spellEnd"/>
      <w:r w:rsidRPr="009D059A">
        <w:rPr>
          <w:rFonts w:ascii="Arial" w:eastAsia="Times New Roman" w:hAnsi="Arial" w:cs="Arial"/>
          <w:b/>
          <w:bCs/>
          <w:color w:val="2D3B45"/>
        </w:rPr>
        <w:t xml:space="preserve"> and when working with the pandas API in Spark, we use the class </w:t>
      </w:r>
      <w:proofErr w:type="spellStart"/>
      <w:r w:rsidRPr="009D059A">
        <w:rPr>
          <w:rFonts w:ascii="Arial" w:eastAsia="Times New Roman" w:hAnsi="Arial" w:cs="Arial"/>
          <w:b/>
          <w:bCs/>
          <w:color w:val="2D3B45"/>
        </w:rPr>
        <w:t>pyspark.pandas.frame.DataFrame</w:t>
      </w:r>
      <w:proofErr w:type="spellEnd"/>
      <w:r w:rsidRPr="009D059A">
        <w:rPr>
          <w:rFonts w:ascii="Arial" w:eastAsia="Times New Roman" w:hAnsi="Arial" w:cs="Arial"/>
          <w:b/>
          <w:bCs/>
          <w:color w:val="2D3B45"/>
        </w:rPr>
        <w:t>, are these the same, explain why or why not?</w:t>
      </w:r>
    </w:p>
    <w:p w14:paraId="0A6E665A" w14:textId="67F47F92" w:rsidR="009D059A" w:rsidRDefault="009D059A">
      <w:pPr>
        <w:rPr>
          <w:rFonts w:ascii="Arial" w:hAnsi="Arial" w:cs="Arial"/>
        </w:rPr>
      </w:pPr>
    </w:p>
    <w:p w14:paraId="2EF423CB" w14:textId="77777777" w:rsidR="002C49C9" w:rsidRDefault="000A3D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Spark </w:t>
      </w:r>
      <w:r w:rsidR="000A36C4">
        <w:rPr>
          <w:rFonts w:ascii="Arial" w:hAnsi="Arial" w:cs="Arial"/>
        </w:rPr>
        <w:t>allows you to do cluster computing to do parallel jobs on several machines.  Pandas</w:t>
      </w:r>
      <w:r w:rsidR="00C06125">
        <w:rPr>
          <w:rFonts w:ascii="Arial" w:hAnsi="Arial" w:cs="Arial"/>
        </w:rPr>
        <w:t xml:space="preserve"> is one of the most used libraries to work with structured data for analysis, </w:t>
      </w:r>
      <w:proofErr w:type="gramStart"/>
      <w:r w:rsidR="00C06125">
        <w:rPr>
          <w:rFonts w:ascii="Arial" w:hAnsi="Arial" w:cs="Arial"/>
        </w:rPr>
        <w:t>ML</w:t>
      </w:r>
      <w:proofErr w:type="gramEnd"/>
      <w:r w:rsidR="00C06125">
        <w:rPr>
          <w:rFonts w:ascii="Arial" w:hAnsi="Arial" w:cs="Arial"/>
        </w:rPr>
        <w:t xml:space="preserve"> and data science, but</w:t>
      </w:r>
      <w:r w:rsidR="000A36C4">
        <w:rPr>
          <w:rFonts w:ascii="Arial" w:hAnsi="Arial" w:cs="Arial"/>
        </w:rPr>
        <w:t xml:space="preserve"> is not designed to work on several machines</w:t>
      </w:r>
      <w:r w:rsidR="00C06125">
        <w:rPr>
          <w:rFonts w:ascii="Arial" w:hAnsi="Arial" w:cs="Arial"/>
        </w:rPr>
        <w:t xml:space="preserve">.  </w:t>
      </w:r>
      <w:proofErr w:type="spellStart"/>
      <w:r w:rsidR="00C06125">
        <w:rPr>
          <w:rFonts w:ascii="Arial" w:hAnsi="Arial" w:cs="Arial"/>
        </w:rPr>
        <w:t>Pyspark.pandas</w:t>
      </w:r>
      <w:proofErr w:type="spellEnd"/>
      <w:r w:rsidR="00C06125">
        <w:rPr>
          <w:rFonts w:ascii="Arial" w:hAnsi="Arial" w:cs="Arial"/>
        </w:rPr>
        <w:t xml:space="preserve"> does run on several machines and is written to run in Apache Spark.</w:t>
      </w:r>
      <w:r w:rsidR="002C49C9">
        <w:rPr>
          <w:rFonts w:ascii="Arial" w:hAnsi="Arial" w:cs="Arial"/>
        </w:rPr>
        <w:t xml:space="preserve"> </w:t>
      </w:r>
    </w:p>
    <w:p w14:paraId="786D96FF" w14:textId="77777777" w:rsidR="005B515C" w:rsidRDefault="002C49C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While </w:t>
      </w:r>
      <w:proofErr w:type="spellStart"/>
      <w:r>
        <w:rPr>
          <w:rFonts w:ascii="Arial" w:hAnsi="Arial" w:cs="Arial"/>
        </w:rPr>
        <w:t>pyspark.pandas</w:t>
      </w:r>
      <w:proofErr w:type="spellEnd"/>
      <w:r>
        <w:rPr>
          <w:rFonts w:ascii="Arial" w:hAnsi="Arial" w:cs="Arial"/>
        </w:rPr>
        <w:t xml:space="preserve"> allow you to work with big data, it has some differences from pandas, like lazy execution, immutability and is more difficult to perform complex operations with.</w:t>
      </w:r>
      <w:r w:rsidR="00C06125">
        <w:rPr>
          <w:rFonts w:ascii="Arial" w:hAnsi="Arial" w:cs="Arial"/>
        </w:rPr>
        <w:t xml:space="preserve"> </w:t>
      </w:r>
    </w:p>
    <w:p w14:paraId="607D6AFA" w14:textId="728521C6" w:rsidR="003075C0" w:rsidRDefault="002C49C9">
      <w:pPr>
        <w:rPr>
          <w:rFonts w:ascii="Arial" w:hAnsi="Arial" w:cs="Arial"/>
        </w:rPr>
      </w:pPr>
      <w:r>
        <w:rPr>
          <w:rFonts w:ascii="Arial" w:hAnsi="Arial" w:cs="Arial"/>
        </w:rPr>
        <w:t>Pandas will crash with very large amounts of data making it impossible to use in those cases to analyze the data.</w:t>
      </w:r>
    </w:p>
    <w:p w14:paraId="678E0675" w14:textId="77777777" w:rsidR="003075C0" w:rsidRPr="009D059A" w:rsidRDefault="003075C0">
      <w:pPr>
        <w:rPr>
          <w:rFonts w:ascii="Arial" w:hAnsi="Arial" w:cs="Arial"/>
        </w:rPr>
      </w:pPr>
    </w:p>
    <w:p w14:paraId="35839A1E" w14:textId="00533571" w:rsidR="009D059A" w:rsidRPr="009D059A" w:rsidRDefault="009D059A" w:rsidP="009D059A">
      <w:pPr>
        <w:textAlignment w:val="center"/>
        <w:rPr>
          <w:rFonts w:ascii="Arial" w:eastAsia="Times New Roman" w:hAnsi="Arial" w:cs="Arial"/>
          <w:b/>
          <w:bCs/>
          <w:color w:val="2D3B45"/>
        </w:rPr>
      </w:pPr>
      <w:r w:rsidRPr="009D059A">
        <w:rPr>
          <w:rFonts w:ascii="Arial" w:eastAsia="Times New Roman" w:hAnsi="Arial" w:cs="Arial"/>
          <w:b/>
          <w:bCs/>
          <w:color w:val="2D3B45"/>
        </w:rPr>
        <w:t>Interview Readiness</w:t>
      </w:r>
    </w:p>
    <w:p w14:paraId="14BC33D0" w14:textId="77777777" w:rsidR="009D059A" w:rsidRPr="009D059A" w:rsidRDefault="009D059A" w:rsidP="009D059A">
      <w:pPr>
        <w:textAlignment w:val="center"/>
        <w:rPr>
          <w:rFonts w:ascii="Arial" w:eastAsia="Times New Roman" w:hAnsi="Arial" w:cs="Arial"/>
          <w:b/>
          <w:bCs/>
          <w:color w:val="2D3B45"/>
        </w:rPr>
      </w:pPr>
      <w:r w:rsidRPr="009D059A">
        <w:rPr>
          <w:rFonts w:ascii="Arial" w:eastAsia="Times New Roman" w:hAnsi="Arial" w:cs="Arial"/>
          <w:b/>
          <w:bCs/>
          <w:color w:val="2D3B45"/>
        </w:rPr>
        <w:t>What is a Machine Learning Pipeline is and why it’s important? What are the steps in a Machine Learning workflow?</w:t>
      </w:r>
    </w:p>
    <w:p w14:paraId="6CD487AE" w14:textId="77777777" w:rsidR="009D059A" w:rsidRPr="009D059A" w:rsidRDefault="009D059A">
      <w:pPr>
        <w:rPr>
          <w:rFonts w:ascii="Arial" w:hAnsi="Arial" w:cs="Arial"/>
        </w:rPr>
      </w:pPr>
    </w:p>
    <w:p w14:paraId="2D8C0695" w14:textId="25B889E9" w:rsidR="0053512A" w:rsidRDefault="00747406">
      <w:pPr>
        <w:rPr>
          <w:rFonts w:ascii="Arial" w:hAnsi="Arial" w:cs="Arial"/>
        </w:rPr>
      </w:pPr>
      <w:r w:rsidRPr="00E1359F">
        <w:rPr>
          <w:rFonts w:ascii="Arial" w:hAnsi="Arial" w:cs="Arial"/>
        </w:rPr>
        <w:t xml:space="preserve">In machine learning, it is common to run a sequence of algorithms to process and learn from data. </w:t>
      </w:r>
      <w:r w:rsidR="00C305FE" w:rsidRPr="00E1359F">
        <w:rPr>
          <w:rFonts w:ascii="Arial" w:hAnsi="Arial" w:cs="Arial"/>
        </w:rPr>
        <w:t xml:space="preserve">A pipeline </w:t>
      </w:r>
      <w:r w:rsidR="0053512A" w:rsidRPr="00E1359F">
        <w:rPr>
          <w:rFonts w:ascii="Arial" w:hAnsi="Arial" w:cs="Arial"/>
        </w:rPr>
        <w:t xml:space="preserve">is </w:t>
      </w:r>
      <w:r w:rsidR="00C305FE" w:rsidRPr="00E1359F">
        <w:rPr>
          <w:rFonts w:ascii="Arial" w:hAnsi="Arial" w:cs="Arial"/>
        </w:rPr>
        <w:t xml:space="preserve">a way of sequentially </w:t>
      </w:r>
      <w:r w:rsidRPr="00E1359F">
        <w:rPr>
          <w:rFonts w:ascii="Arial" w:hAnsi="Arial" w:cs="Arial"/>
        </w:rPr>
        <w:t>combin</w:t>
      </w:r>
      <w:r w:rsidR="00C305FE" w:rsidRPr="00E1359F">
        <w:rPr>
          <w:rFonts w:ascii="Arial" w:hAnsi="Arial" w:cs="Arial"/>
        </w:rPr>
        <w:t>ing</w:t>
      </w:r>
      <w:r w:rsidRPr="00E1359F">
        <w:rPr>
          <w:rFonts w:ascii="Arial" w:hAnsi="Arial" w:cs="Arial"/>
        </w:rPr>
        <w:t xml:space="preserve"> multiple algorithms into a single workflow</w:t>
      </w:r>
      <w:r w:rsidR="00C305FE" w:rsidRPr="00E1359F">
        <w:rPr>
          <w:rFonts w:ascii="Arial" w:hAnsi="Arial" w:cs="Arial"/>
        </w:rPr>
        <w:t>, making it easy to repeat and adjust</w:t>
      </w:r>
      <w:r w:rsidRPr="00E1359F">
        <w:rPr>
          <w:rFonts w:ascii="Arial" w:hAnsi="Arial" w:cs="Arial"/>
        </w:rPr>
        <w:t>.</w:t>
      </w:r>
      <w:r w:rsidR="0053512A" w:rsidRPr="00E1359F">
        <w:rPr>
          <w:rFonts w:ascii="Arial" w:hAnsi="Arial" w:cs="Arial"/>
        </w:rPr>
        <w:t xml:space="preserve"> </w:t>
      </w:r>
    </w:p>
    <w:p w14:paraId="338F8417" w14:textId="77777777" w:rsidR="00E1359F" w:rsidRPr="00E1359F" w:rsidRDefault="00E1359F">
      <w:pPr>
        <w:rPr>
          <w:rFonts w:ascii="Arial" w:hAnsi="Arial" w:cs="Arial"/>
        </w:rPr>
      </w:pPr>
    </w:p>
    <w:p w14:paraId="29851CB5" w14:textId="6BF6F016" w:rsidR="009D059A" w:rsidRPr="00E1359F" w:rsidRDefault="00E1359F">
      <w:pPr>
        <w:rPr>
          <w:rFonts w:ascii="Arial" w:hAnsi="Arial" w:cs="Arial"/>
        </w:rPr>
      </w:pPr>
      <w:r>
        <w:rPr>
          <w:rFonts w:ascii="Arial" w:hAnsi="Arial" w:cs="Arial"/>
        </w:rPr>
        <w:t>Thus, a</w:t>
      </w:r>
      <w:r w:rsidR="0053512A" w:rsidRPr="00E1359F">
        <w:rPr>
          <w:rFonts w:ascii="Arial" w:hAnsi="Arial" w:cs="Arial"/>
        </w:rPr>
        <w:t xml:space="preserve"> </w:t>
      </w:r>
      <w:r w:rsidR="0053512A" w:rsidRPr="00E1359F">
        <w:rPr>
          <w:rFonts w:ascii="Arial" w:hAnsi="Arial" w:cs="Arial"/>
        </w:rPr>
        <w:t>M</w:t>
      </w:r>
      <w:r w:rsidR="0053512A" w:rsidRPr="00E1359F">
        <w:rPr>
          <w:rFonts w:ascii="Arial" w:hAnsi="Arial" w:cs="Arial"/>
        </w:rPr>
        <w:t>L</w:t>
      </w:r>
      <w:r w:rsidR="0053512A" w:rsidRPr="00E1359F">
        <w:rPr>
          <w:rFonts w:ascii="Arial" w:hAnsi="Arial" w:cs="Arial"/>
        </w:rPr>
        <w:t xml:space="preserve"> pipelines consist</w:t>
      </w:r>
      <w:r w:rsidR="0053512A" w:rsidRPr="00E1359F">
        <w:t> of multiple sequential steps that do everything from data extraction and preprocessing to model training and deployment</w:t>
      </w:r>
      <w:r w:rsidR="0053512A" w:rsidRPr="00E1359F">
        <w:rPr>
          <w:rFonts w:ascii="Arial" w:hAnsi="Arial" w:cs="Arial"/>
        </w:rPr>
        <w:t>.</w:t>
      </w:r>
    </w:p>
    <w:p w14:paraId="656E819F" w14:textId="5B6F8FEB" w:rsidR="0053512A" w:rsidRPr="00E1359F" w:rsidRDefault="0053512A">
      <w:pPr>
        <w:rPr>
          <w:rFonts w:ascii="Arial" w:hAnsi="Arial" w:cs="Arial"/>
        </w:rPr>
      </w:pPr>
    </w:p>
    <w:p w14:paraId="61F11E6F" w14:textId="7E48CA60" w:rsidR="0053512A" w:rsidRPr="00E1359F" w:rsidRDefault="00E1359F">
      <w:pPr>
        <w:rPr>
          <w:rFonts w:ascii="Arial" w:hAnsi="Arial" w:cs="Arial"/>
        </w:rPr>
      </w:pPr>
      <w:r w:rsidRPr="00E1359F">
        <w:rPr>
          <w:rFonts w:ascii="Arial" w:hAnsi="Arial" w:cs="Arial"/>
        </w:rPr>
        <w:t>ML workflows</w:t>
      </w:r>
      <w:r w:rsidR="0053512A" w:rsidRPr="00E1359F">
        <w:rPr>
          <w:rFonts w:ascii="Arial" w:hAnsi="Arial" w:cs="Arial"/>
        </w:rPr>
        <w:t xml:space="preserve"> include data </w:t>
      </w:r>
      <w:r w:rsidRPr="00E1359F">
        <w:rPr>
          <w:rFonts w:ascii="Arial" w:hAnsi="Arial" w:cs="Arial"/>
        </w:rPr>
        <w:t>extraction</w:t>
      </w:r>
      <w:r w:rsidR="0053512A" w:rsidRPr="00E1359F">
        <w:rPr>
          <w:rFonts w:ascii="Arial" w:hAnsi="Arial" w:cs="Arial"/>
        </w:rPr>
        <w:t xml:space="preserve"> and analysis, data cleaning and processing and model training, model evaluation</w:t>
      </w:r>
      <w:r w:rsidRPr="00E1359F">
        <w:rPr>
          <w:rFonts w:ascii="Arial" w:hAnsi="Arial" w:cs="Arial"/>
        </w:rPr>
        <w:t xml:space="preserve"> and validation, model optimization</w:t>
      </w:r>
      <w:r w:rsidR="0053512A" w:rsidRPr="00E1359F">
        <w:rPr>
          <w:rFonts w:ascii="Arial" w:hAnsi="Arial" w:cs="Arial"/>
        </w:rPr>
        <w:t>.</w:t>
      </w:r>
    </w:p>
    <w:p w14:paraId="2E5EB73B" w14:textId="02A81426" w:rsidR="00C305FE" w:rsidRPr="00E1359F" w:rsidRDefault="00C305FE">
      <w:pPr>
        <w:rPr>
          <w:rFonts w:ascii="Arial" w:hAnsi="Arial" w:cs="Arial"/>
        </w:rPr>
      </w:pPr>
    </w:p>
    <w:p w14:paraId="0519B4C0" w14:textId="77777777" w:rsidR="00C305FE" w:rsidRPr="009D059A" w:rsidRDefault="00C305FE">
      <w:pPr>
        <w:rPr>
          <w:rFonts w:ascii="Arial" w:hAnsi="Arial" w:cs="Arial"/>
        </w:rPr>
      </w:pPr>
    </w:p>
    <w:sectPr w:rsidR="00C305FE" w:rsidRPr="009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9A"/>
    <w:rsid w:val="000A36C4"/>
    <w:rsid w:val="000A3DF7"/>
    <w:rsid w:val="002C49C9"/>
    <w:rsid w:val="003075C0"/>
    <w:rsid w:val="003F2D7E"/>
    <w:rsid w:val="0053512A"/>
    <w:rsid w:val="00570967"/>
    <w:rsid w:val="0058793F"/>
    <w:rsid w:val="005B515C"/>
    <w:rsid w:val="006A12B7"/>
    <w:rsid w:val="00747406"/>
    <w:rsid w:val="008449B0"/>
    <w:rsid w:val="00925290"/>
    <w:rsid w:val="00933ACD"/>
    <w:rsid w:val="009D059A"/>
    <w:rsid w:val="00C06125"/>
    <w:rsid w:val="00C305FE"/>
    <w:rsid w:val="00C642DB"/>
    <w:rsid w:val="00CC51FD"/>
    <w:rsid w:val="00CF29AD"/>
    <w:rsid w:val="00E1359F"/>
    <w:rsid w:val="00E4359B"/>
    <w:rsid w:val="00F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95275"/>
  <w15:chartTrackingRefBased/>
  <w15:docId w15:val="{65B2FFEC-5DDC-2D4C-8BCB-4238B0F83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scription">
    <w:name w:val="description"/>
    <w:basedOn w:val="DefaultParagraphFont"/>
    <w:rsid w:val="009D059A"/>
  </w:style>
  <w:style w:type="character" w:customStyle="1" w:styleId="screenreader-only">
    <w:name w:val="screenreader-only"/>
    <w:basedOn w:val="DefaultParagraphFont"/>
    <w:rsid w:val="009D059A"/>
  </w:style>
  <w:style w:type="paragraph" w:styleId="NormalWeb">
    <w:name w:val="Normal (Web)"/>
    <w:basedOn w:val="Normal"/>
    <w:uiPriority w:val="99"/>
    <w:semiHidden/>
    <w:unhideWhenUsed/>
    <w:rsid w:val="003F2D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3512A"/>
  </w:style>
  <w:style w:type="character" w:styleId="Emphasis">
    <w:name w:val="Emphasis"/>
    <w:basedOn w:val="DefaultParagraphFont"/>
    <w:uiPriority w:val="20"/>
    <w:qFormat/>
    <w:rsid w:val="005351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5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38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510</Words>
  <Characters>2217</Characters>
  <Application>Microsoft Office Word</Application>
  <DocSecurity>0</DocSecurity>
  <Lines>67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gianantonio</dc:creator>
  <cp:keywords/>
  <dc:description/>
  <cp:lastModifiedBy>joaquin gianantonio</cp:lastModifiedBy>
  <cp:revision>5</cp:revision>
  <dcterms:created xsi:type="dcterms:W3CDTF">2022-09-19T21:26:00Z</dcterms:created>
  <dcterms:modified xsi:type="dcterms:W3CDTF">2022-09-20T20:32:00Z</dcterms:modified>
</cp:coreProperties>
</file>