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3AC5" w14:textId="797AD01A" w:rsidR="0092602B" w:rsidRPr="0092602B" w:rsidRDefault="004D68DF" w:rsidP="0092602B">
      <w:pPr>
        <w:shd w:val="clear" w:color="auto" w:fill="F5F5F5"/>
        <w:rPr>
          <w:rFonts w:ascii="Lato" w:eastAsia="Times New Roman" w:hAnsi="Lato" w:cs="Times New Roman"/>
          <w:b/>
          <w:bCs/>
          <w:color w:val="2D3B45"/>
        </w:rPr>
      </w:pPr>
      <w:r>
        <w:rPr>
          <w:rFonts w:ascii="Lato" w:eastAsia="Times New Roman" w:hAnsi="Lato" w:cs="Times New Roman"/>
          <w:b/>
          <w:bCs/>
          <w:color w:val="2D3B45"/>
        </w:rPr>
        <w:t>W1</w:t>
      </w:r>
      <w:r w:rsidR="00BB2B38">
        <w:rPr>
          <w:rFonts w:ascii="Lato" w:eastAsia="Times New Roman" w:hAnsi="Lato" w:cs="Times New Roman"/>
          <w:b/>
          <w:bCs/>
          <w:color w:val="2D3B45"/>
        </w:rPr>
        <w:t>1</w:t>
      </w:r>
      <w:r>
        <w:rPr>
          <w:rFonts w:ascii="Lato" w:eastAsia="Times New Roman" w:hAnsi="Lato" w:cs="Times New Roman"/>
          <w:b/>
          <w:bCs/>
          <w:color w:val="2D3B45"/>
        </w:rPr>
        <w:t xml:space="preserve"> – </w:t>
      </w:r>
      <w:r w:rsidR="00BB2B38">
        <w:rPr>
          <w:rFonts w:ascii="Lato" w:hAnsi="Lato"/>
          <w:b/>
          <w:bCs/>
          <w:color w:val="2D3B45"/>
          <w:shd w:val="clear" w:color="auto" w:fill="F5F5F5"/>
        </w:rPr>
        <w:t>NLP - News Articles Classification</w:t>
      </w:r>
    </w:p>
    <w:tbl>
      <w:tblPr>
        <w:tblW w:w="9720" w:type="dxa"/>
        <w:tblInd w:w="-8" w:type="dxa"/>
        <w:tblCellMar>
          <w:top w:w="15" w:type="dxa"/>
          <w:left w:w="15" w:type="dxa"/>
          <w:bottom w:w="15" w:type="dxa"/>
          <w:right w:w="15" w:type="dxa"/>
        </w:tblCellMar>
        <w:tblLook w:val="04A0" w:firstRow="1" w:lastRow="0" w:firstColumn="1" w:lastColumn="0" w:noHBand="0" w:noVBand="1"/>
      </w:tblPr>
      <w:tblGrid>
        <w:gridCol w:w="9720"/>
      </w:tblGrid>
      <w:tr w:rsidR="0092602B" w:rsidRPr="0092602B" w14:paraId="0C698B15" w14:textId="77777777" w:rsidTr="0092602B">
        <w:trPr>
          <w:tblHeader/>
        </w:trPr>
        <w:tc>
          <w:tcPr>
            <w:tcW w:w="972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1CFDBF6" w14:textId="77777777" w:rsidR="0092602B" w:rsidRPr="005E3EC1" w:rsidRDefault="0092602B" w:rsidP="0092602B">
            <w:pPr>
              <w:jc w:val="center"/>
              <w:rPr>
                <w:rFonts w:ascii="Arial" w:eastAsia="Times New Roman" w:hAnsi="Arial" w:cs="Arial"/>
                <w:b/>
                <w:bCs/>
                <w:color w:val="2D3B45"/>
              </w:rPr>
            </w:pPr>
            <w:r w:rsidRPr="005E3EC1">
              <w:rPr>
                <w:rFonts w:ascii="Arial" w:eastAsia="Times New Roman" w:hAnsi="Arial" w:cs="Arial"/>
                <w:b/>
                <w:bCs/>
                <w:color w:val="2D3B45"/>
              </w:rPr>
              <w:t>Criteria</w:t>
            </w:r>
          </w:p>
        </w:tc>
      </w:tr>
      <w:tr w:rsidR="0092602B" w:rsidRPr="0092602B" w14:paraId="6ACC3686" w14:textId="77777777" w:rsidTr="007002B6">
        <w:trPr>
          <w:trHeight w:val="627"/>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3DD3EB2B" w14:textId="77777777" w:rsidR="004D68DF" w:rsidRPr="00BB2B38" w:rsidRDefault="004D68DF" w:rsidP="004D68DF">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Execute Programming Code Assignment</w:t>
            </w:r>
          </w:p>
          <w:p w14:paraId="2940D896" w14:textId="428EBE5D" w:rsidR="0092602B" w:rsidRPr="005E3EC1" w:rsidRDefault="00BB2B38" w:rsidP="0092602B">
            <w:pPr>
              <w:textAlignment w:val="center"/>
              <w:rPr>
                <w:rFonts w:ascii="Arial" w:eastAsia="Times New Roman" w:hAnsi="Arial" w:cs="Arial"/>
                <w:color w:val="2D3B45"/>
              </w:rPr>
            </w:pPr>
            <w:r w:rsidRPr="00BB2B38">
              <w:rPr>
                <w:rFonts w:ascii="Arial" w:eastAsia="Times New Roman" w:hAnsi="Arial" w:cs="Arial"/>
                <w:b/>
                <w:bCs/>
                <w:color w:val="000000" w:themeColor="text1"/>
              </w:rPr>
              <w:t>Complete Tasks 1-3 in the News Articles Classification Notebook</w:t>
            </w:r>
          </w:p>
        </w:tc>
      </w:tr>
      <w:tr w:rsidR="0092602B" w:rsidRPr="004D68DF" w14:paraId="27424543" w14:textId="77777777" w:rsidTr="0092602B">
        <w:trPr>
          <w:trHeight w:val="1590"/>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hideMark/>
          </w:tcPr>
          <w:p w14:paraId="4576B53E" w14:textId="4513E50A" w:rsidR="0092602B" w:rsidRPr="005E3EC1" w:rsidRDefault="00BB2B38" w:rsidP="0092602B">
            <w:pPr>
              <w:textAlignment w:val="center"/>
              <w:rPr>
                <w:rFonts w:ascii="Arial" w:eastAsia="Times New Roman" w:hAnsi="Arial" w:cs="Arial"/>
                <w:b/>
                <w:bCs/>
                <w:color w:val="000000" w:themeColor="text1"/>
              </w:rPr>
            </w:pPr>
            <w:r>
              <w:rPr>
                <w:rFonts w:ascii="Arial" w:eastAsia="Times New Roman" w:hAnsi="Arial" w:cs="Arial"/>
                <w:b/>
                <w:bCs/>
                <w:color w:val="000000" w:themeColor="text1"/>
              </w:rPr>
              <w:t>Algorithm Understanding</w:t>
            </w:r>
          </w:p>
          <w:p w14:paraId="49C59879" w14:textId="3C4414D0" w:rsidR="003D33FE" w:rsidRPr="00BB2B38" w:rsidRDefault="00BB2B38" w:rsidP="0092602B">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In the transformer architecture in the paper "Attention Is All You Need", how does Multi-head Attention work?</w:t>
            </w:r>
          </w:p>
          <w:p w14:paraId="4F9E635E" w14:textId="1C7D9153" w:rsidR="00BB2B38" w:rsidRDefault="00BB2B38" w:rsidP="0092602B">
            <w:pPr>
              <w:textAlignment w:val="center"/>
              <w:rPr>
                <w:rFonts w:ascii="Arial" w:eastAsia="Times New Roman" w:hAnsi="Arial" w:cs="Arial"/>
                <w:color w:val="000000" w:themeColor="text1"/>
              </w:rPr>
            </w:pPr>
          </w:p>
          <w:p w14:paraId="638DF97A" w14:textId="45F6DAD5" w:rsidR="003D0033" w:rsidRDefault="00871675" w:rsidP="00871675">
            <w:pPr>
              <w:textAlignment w:val="center"/>
              <w:rPr>
                <w:rFonts w:ascii="Arial" w:eastAsia="Times New Roman" w:hAnsi="Arial" w:cs="Arial"/>
                <w:color w:val="000000" w:themeColor="text1"/>
              </w:rPr>
            </w:pPr>
            <w:r>
              <w:rPr>
                <w:rFonts w:ascii="Arial" w:eastAsia="Times New Roman" w:hAnsi="Arial" w:cs="Arial"/>
                <w:color w:val="000000" w:themeColor="text1"/>
              </w:rPr>
              <w:t>Self-attention</w:t>
            </w:r>
            <w:r w:rsidR="00340637">
              <w:rPr>
                <w:rFonts w:ascii="Arial" w:eastAsia="Times New Roman" w:hAnsi="Arial" w:cs="Arial"/>
                <w:color w:val="000000" w:themeColor="text1"/>
              </w:rPr>
              <w:t xml:space="preserve"> </w:t>
            </w:r>
            <w:r w:rsidR="00A270C0">
              <w:rPr>
                <w:rFonts w:ascii="Arial" w:eastAsia="Times New Roman" w:hAnsi="Arial" w:cs="Arial"/>
                <w:color w:val="000000" w:themeColor="text1"/>
              </w:rPr>
              <w:t xml:space="preserve">is a way of computing the relevance (weights) </w:t>
            </w:r>
            <w:r w:rsidR="000D443F">
              <w:rPr>
                <w:rFonts w:ascii="Arial" w:eastAsia="Times New Roman" w:hAnsi="Arial" w:cs="Arial"/>
                <w:color w:val="000000" w:themeColor="text1"/>
              </w:rPr>
              <w:t>of the other</w:t>
            </w:r>
            <w:r w:rsidR="00A270C0">
              <w:rPr>
                <w:rFonts w:ascii="Arial" w:eastAsia="Times New Roman" w:hAnsi="Arial" w:cs="Arial"/>
                <w:color w:val="000000" w:themeColor="text1"/>
              </w:rPr>
              <w:t xml:space="preserve"> words in a sentence with respect to </w:t>
            </w:r>
            <w:r w:rsidR="000D443F">
              <w:rPr>
                <w:rFonts w:ascii="Arial" w:eastAsia="Times New Roman" w:hAnsi="Arial" w:cs="Arial"/>
                <w:color w:val="000000" w:themeColor="text1"/>
              </w:rPr>
              <w:t>a particular</w:t>
            </w:r>
            <w:r w:rsidR="00A270C0">
              <w:rPr>
                <w:rFonts w:ascii="Arial" w:eastAsia="Times New Roman" w:hAnsi="Arial" w:cs="Arial"/>
                <w:color w:val="000000" w:themeColor="text1"/>
              </w:rPr>
              <w:t xml:space="preserve"> wor</w:t>
            </w:r>
            <w:r w:rsidR="000D443F">
              <w:rPr>
                <w:rFonts w:ascii="Arial" w:eastAsia="Times New Roman" w:hAnsi="Arial" w:cs="Arial"/>
                <w:color w:val="000000" w:themeColor="text1"/>
              </w:rPr>
              <w:t>d</w:t>
            </w:r>
            <w:r w:rsidR="00A270C0">
              <w:rPr>
                <w:rFonts w:ascii="Arial" w:eastAsia="Times New Roman" w:hAnsi="Arial" w:cs="Arial"/>
                <w:color w:val="000000" w:themeColor="text1"/>
              </w:rPr>
              <w:t xml:space="preserve"> in the sentence.  </w:t>
            </w:r>
            <w:r w:rsidR="000D443F">
              <w:rPr>
                <w:rFonts w:ascii="Arial" w:eastAsia="Times New Roman" w:hAnsi="Arial" w:cs="Arial"/>
                <w:color w:val="000000" w:themeColor="text1"/>
              </w:rPr>
              <w:t xml:space="preserve">And to do this for all words in the sentence.  </w:t>
            </w:r>
            <w:r w:rsidR="003D0033">
              <w:rPr>
                <w:rFonts w:ascii="Arial" w:eastAsia="Times New Roman" w:hAnsi="Arial" w:cs="Arial"/>
                <w:color w:val="000000" w:themeColor="text1"/>
              </w:rPr>
              <w:t xml:space="preserve">Words </w:t>
            </w:r>
            <w:r w:rsidR="000D443F">
              <w:rPr>
                <w:rFonts w:ascii="Arial" w:eastAsia="Times New Roman" w:hAnsi="Arial" w:cs="Arial"/>
                <w:color w:val="000000" w:themeColor="text1"/>
              </w:rPr>
              <w:t>more relevant</w:t>
            </w:r>
            <w:r w:rsidR="003D0033">
              <w:rPr>
                <w:rFonts w:ascii="Arial" w:eastAsia="Times New Roman" w:hAnsi="Arial" w:cs="Arial"/>
                <w:color w:val="000000" w:themeColor="text1"/>
              </w:rPr>
              <w:t xml:space="preserve"> to the word we are </w:t>
            </w:r>
            <w:r w:rsidR="000D443F">
              <w:rPr>
                <w:rFonts w:ascii="Arial" w:eastAsia="Times New Roman" w:hAnsi="Arial" w:cs="Arial"/>
                <w:color w:val="000000" w:themeColor="text1"/>
              </w:rPr>
              <w:t>analyzing</w:t>
            </w:r>
            <w:r w:rsidR="003D0033">
              <w:rPr>
                <w:rFonts w:ascii="Arial" w:eastAsia="Times New Roman" w:hAnsi="Arial" w:cs="Arial"/>
                <w:color w:val="000000" w:themeColor="text1"/>
              </w:rPr>
              <w:t xml:space="preserve"> will have larger </w:t>
            </w:r>
            <w:r w:rsidR="00B310B6">
              <w:rPr>
                <w:rFonts w:ascii="Arial" w:eastAsia="Times New Roman" w:hAnsi="Arial" w:cs="Arial"/>
                <w:color w:val="000000" w:themeColor="text1"/>
              </w:rPr>
              <w:t>scores</w:t>
            </w:r>
            <w:r w:rsidR="003D0033">
              <w:rPr>
                <w:rFonts w:ascii="Arial" w:eastAsia="Times New Roman" w:hAnsi="Arial" w:cs="Arial"/>
                <w:color w:val="000000" w:themeColor="text1"/>
              </w:rPr>
              <w:t xml:space="preserve"> than ‘farther away’ words. </w:t>
            </w:r>
            <w:r w:rsidR="000D443F">
              <w:rPr>
                <w:rFonts w:ascii="Arial" w:eastAsia="Times New Roman" w:hAnsi="Arial" w:cs="Arial"/>
                <w:color w:val="000000" w:themeColor="text1"/>
              </w:rPr>
              <w:t xml:space="preserve"> </w:t>
            </w:r>
          </w:p>
          <w:p w14:paraId="6774539E" w14:textId="74B8C2FD" w:rsidR="000D443F" w:rsidRDefault="000D443F" w:rsidP="00871675">
            <w:pPr>
              <w:textAlignment w:val="center"/>
              <w:rPr>
                <w:rFonts w:ascii="Arial" w:eastAsia="Times New Roman" w:hAnsi="Arial" w:cs="Arial"/>
                <w:color w:val="000000" w:themeColor="text1"/>
              </w:rPr>
            </w:pPr>
          </w:p>
          <w:p w14:paraId="6F1D6802" w14:textId="747A5659" w:rsidR="000D443F" w:rsidRDefault="00B310B6" w:rsidP="00871675">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This score is calculated by performing a dot product between </w:t>
            </w:r>
            <w:r w:rsidR="00563C82">
              <w:rPr>
                <w:rFonts w:ascii="Arial" w:eastAsia="Times New Roman" w:hAnsi="Arial" w:cs="Arial"/>
                <w:color w:val="000000" w:themeColor="text1"/>
              </w:rPr>
              <w:t xml:space="preserve">query and key vectors, normalizing this value, using a </w:t>
            </w:r>
            <w:proofErr w:type="spellStart"/>
            <w:r w:rsidR="00563C82">
              <w:rPr>
                <w:rFonts w:ascii="Arial" w:eastAsia="Times New Roman" w:hAnsi="Arial" w:cs="Arial"/>
                <w:color w:val="000000" w:themeColor="text1"/>
              </w:rPr>
              <w:t>softmax</w:t>
            </w:r>
            <w:proofErr w:type="spellEnd"/>
            <w:r w:rsidR="00563C82">
              <w:rPr>
                <w:rFonts w:ascii="Arial" w:eastAsia="Times New Roman" w:hAnsi="Arial" w:cs="Arial"/>
                <w:color w:val="000000" w:themeColor="text1"/>
              </w:rPr>
              <w:t xml:space="preserve"> function and finally multiplying this by a third, value, vector.  These three vectors (q, </w:t>
            </w:r>
            <w:proofErr w:type="gramStart"/>
            <w:r w:rsidR="00563C82">
              <w:rPr>
                <w:rFonts w:ascii="Arial" w:eastAsia="Times New Roman" w:hAnsi="Arial" w:cs="Arial"/>
                <w:color w:val="000000" w:themeColor="text1"/>
              </w:rPr>
              <w:t>k</w:t>
            </w:r>
            <w:proofErr w:type="gramEnd"/>
            <w:r w:rsidR="00563C82">
              <w:rPr>
                <w:rFonts w:ascii="Arial" w:eastAsia="Times New Roman" w:hAnsi="Arial" w:cs="Arial"/>
                <w:color w:val="000000" w:themeColor="text1"/>
              </w:rPr>
              <w:t xml:space="preserve"> and v) are calculated by multiplying the word embeddings by three matrices (Q, K, and V) that will be trained during the training process.</w:t>
            </w:r>
          </w:p>
          <w:p w14:paraId="57FE8D54" w14:textId="77777777" w:rsidR="00871675" w:rsidRDefault="00871675" w:rsidP="00871675">
            <w:pPr>
              <w:textAlignment w:val="center"/>
              <w:rPr>
                <w:rFonts w:ascii="Arial" w:eastAsia="Times New Roman" w:hAnsi="Arial" w:cs="Arial"/>
                <w:color w:val="000000" w:themeColor="text1"/>
              </w:rPr>
            </w:pPr>
          </w:p>
          <w:p w14:paraId="7613E549" w14:textId="2B2C0D9F" w:rsidR="003D33FE" w:rsidRPr="005E3EC1" w:rsidRDefault="00871675" w:rsidP="00871675">
            <w:pPr>
              <w:textAlignment w:val="center"/>
              <w:rPr>
                <w:rFonts w:ascii="Arial" w:eastAsia="Times New Roman" w:hAnsi="Arial" w:cs="Arial"/>
                <w:color w:val="000000" w:themeColor="text1"/>
              </w:rPr>
            </w:pPr>
            <w:r>
              <w:rPr>
                <w:rFonts w:ascii="Arial" w:eastAsia="Times New Roman" w:hAnsi="Arial" w:cs="Arial"/>
                <w:color w:val="000000" w:themeColor="text1"/>
              </w:rPr>
              <w:t>The transformer architecture includes several self-attention unit</w:t>
            </w:r>
            <w:r w:rsidR="00A270C0">
              <w:rPr>
                <w:rFonts w:ascii="Arial" w:eastAsia="Times New Roman" w:hAnsi="Arial" w:cs="Arial"/>
                <w:color w:val="000000" w:themeColor="text1"/>
              </w:rPr>
              <w:t>s</w:t>
            </w:r>
            <w:r>
              <w:rPr>
                <w:rFonts w:ascii="Arial" w:eastAsia="Times New Roman" w:hAnsi="Arial" w:cs="Arial"/>
                <w:color w:val="000000" w:themeColor="text1"/>
              </w:rPr>
              <w:t xml:space="preserve"> that </w:t>
            </w:r>
            <w:r w:rsidR="00A270C0">
              <w:rPr>
                <w:rFonts w:ascii="Arial" w:eastAsia="Times New Roman" w:hAnsi="Arial" w:cs="Arial"/>
                <w:color w:val="000000" w:themeColor="text1"/>
              </w:rPr>
              <w:t xml:space="preserve">that </w:t>
            </w:r>
            <w:r>
              <w:rPr>
                <w:rFonts w:ascii="Arial" w:eastAsia="Times New Roman" w:hAnsi="Arial" w:cs="Arial"/>
                <w:color w:val="000000" w:themeColor="text1"/>
              </w:rPr>
              <w:t>work in parallel, and this</w:t>
            </w:r>
            <w:r w:rsidR="00A270C0">
              <w:rPr>
                <w:rFonts w:ascii="Arial" w:eastAsia="Times New Roman" w:hAnsi="Arial" w:cs="Arial"/>
                <w:color w:val="000000" w:themeColor="text1"/>
              </w:rPr>
              <w:t xml:space="preserve"> ‘layer’</w:t>
            </w:r>
            <w:r>
              <w:rPr>
                <w:rFonts w:ascii="Arial" w:eastAsia="Times New Roman" w:hAnsi="Arial" w:cs="Arial"/>
                <w:color w:val="000000" w:themeColor="text1"/>
              </w:rPr>
              <w:t xml:space="preserve"> is called a multi head attention.   </w:t>
            </w:r>
            <w:r w:rsidR="00563C82">
              <w:rPr>
                <w:rFonts w:ascii="Arial" w:eastAsia="Times New Roman" w:hAnsi="Arial" w:cs="Arial"/>
                <w:color w:val="000000" w:themeColor="text1"/>
              </w:rPr>
              <w:t>In this way we improve the performance of the attention layer by providing more attention representations (all trainable matrices are randomly initialized).  The results of all heads are ‘</w:t>
            </w:r>
            <w:proofErr w:type="gramStart"/>
            <w:r w:rsidR="00563C82">
              <w:rPr>
                <w:rFonts w:ascii="Arial" w:eastAsia="Times New Roman" w:hAnsi="Arial" w:cs="Arial"/>
                <w:color w:val="000000" w:themeColor="text1"/>
              </w:rPr>
              <w:t>condense</w:t>
            </w:r>
            <w:proofErr w:type="gramEnd"/>
            <w:r w:rsidR="00563C82">
              <w:rPr>
                <w:rFonts w:ascii="Arial" w:eastAsia="Times New Roman" w:hAnsi="Arial" w:cs="Arial"/>
                <w:color w:val="000000" w:themeColor="text1"/>
              </w:rPr>
              <w:t>’ into a single result (to be fed to the decoder) though another trainable matrix.</w:t>
            </w:r>
          </w:p>
        </w:tc>
      </w:tr>
      <w:tr w:rsidR="004D68DF" w:rsidRPr="004D68DF" w14:paraId="72697CD2"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137C0674" w14:textId="77777777" w:rsidR="004D68DF" w:rsidRPr="00BB2B38" w:rsidRDefault="004D68DF" w:rsidP="004D68DF">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Interview Readiness</w:t>
            </w:r>
          </w:p>
          <w:p w14:paraId="4CE25435" w14:textId="171487AB" w:rsidR="004D68DF" w:rsidRPr="00BB2B38" w:rsidRDefault="00BB2B38" w:rsidP="004D68DF">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What is the main idea behind Positional Encoding</w:t>
            </w:r>
            <w:r w:rsidR="004D68DF" w:rsidRPr="00BB2B38">
              <w:rPr>
                <w:rFonts w:ascii="Arial" w:eastAsia="Times New Roman" w:hAnsi="Arial" w:cs="Arial"/>
                <w:b/>
                <w:bCs/>
                <w:color w:val="000000" w:themeColor="text1"/>
              </w:rPr>
              <w:t>?</w:t>
            </w:r>
          </w:p>
          <w:p w14:paraId="2CC5375F" w14:textId="77777777" w:rsidR="005E3EC1" w:rsidRDefault="005E3EC1" w:rsidP="004D68DF">
            <w:pPr>
              <w:textAlignment w:val="center"/>
              <w:rPr>
                <w:rFonts w:ascii="Arial" w:eastAsia="Times New Roman" w:hAnsi="Arial" w:cs="Arial"/>
              </w:rPr>
            </w:pPr>
          </w:p>
          <w:p w14:paraId="0FE27BFD" w14:textId="3E91BD83" w:rsidR="00B04F40" w:rsidRDefault="00EB41AD" w:rsidP="00B04F40">
            <w:pPr>
              <w:textAlignment w:val="center"/>
              <w:rPr>
                <w:rFonts w:ascii="Arial" w:eastAsia="Times New Roman" w:hAnsi="Arial" w:cs="Arial"/>
              </w:rPr>
            </w:pPr>
            <w:r>
              <w:rPr>
                <w:rFonts w:ascii="Arial" w:eastAsia="Times New Roman" w:hAnsi="Arial" w:cs="Arial"/>
              </w:rPr>
              <w:t xml:space="preserve">Since ‘position matters’ (the order of the words) to understand the meaning of sentences, it is important to include </w:t>
            </w:r>
            <w:r w:rsidR="00B04F40">
              <w:rPr>
                <w:rFonts w:ascii="Arial" w:eastAsia="Times New Roman" w:hAnsi="Arial" w:cs="Arial"/>
              </w:rPr>
              <w:t xml:space="preserve">some </w:t>
            </w:r>
            <w:r>
              <w:rPr>
                <w:rFonts w:ascii="Arial" w:eastAsia="Times New Roman" w:hAnsi="Arial" w:cs="Arial"/>
              </w:rPr>
              <w:t xml:space="preserve">position information in the vector encoding the word (or token).  The architecture of the encoder adds a vector </w:t>
            </w:r>
            <w:r w:rsidR="00B04F40">
              <w:rPr>
                <w:rFonts w:ascii="Arial" w:eastAsia="Times New Roman" w:hAnsi="Arial" w:cs="Arial"/>
              </w:rPr>
              <w:t>with the positional encoding of the word</w:t>
            </w:r>
            <w:r w:rsidR="00B04F40">
              <w:rPr>
                <w:rFonts w:ascii="Arial" w:eastAsia="Times New Roman" w:hAnsi="Arial" w:cs="Arial"/>
              </w:rPr>
              <w:t xml:space="preserve"> to </w:t>
            </w:r>
            <w:r>
              <w:rPr>
                <w:rFonts w:ascii="Arial" w:eastAsia="Times New Roman" w:hAnsi="Arial" w:cs="Arial"/>
              </w:rPr>
              <w:t xml:space="preserve">the </w:t>
            </w:r>
            <w:r w:rsidR="00B04F40">
              <w:rPr>
                <w:rFonts w:ascii="Arial" w:eastAsia="Times New Roman" w:hAnsi="Arial" w:cs="Arial"/>
              </w:rPr>
              <w:t xml:space="preserve">vector with the </w:t>
            </w:r>
            <w:r>
              <w:rPr>
                <w:rFonts w:ascii="Arial" w:eastAsia="Times New Roman" w:hAnsi="Arial" w:cs="Arial"/>
              </w:rPr>
              <w:t>word embeddings</w:t>
            </w:r>
            <w:r w:rsidR="00B04F40">
              <w:rPr>
                <w:rFonts w:ascii="Arial" w:eastAsia="Times New Roman" w:hAnsi="Arial" w:cs="Arial"/>
              </w:rPr>
              <w:t>.</w:t>
            </w:r>
            <w:r w:rsidR="00D93A69">
              <w:rPr>
                <w:rFonts w:ascii="Arial" w:eastAsia="Times New Roman" w:hAnsi="Arial" w:cs="Arial"/>
              </w:rPr>
              <w:t xml:space="preserve">  </w:t>
            </w:r>
          </w:p>
          <w:p w14:paraId="78200D6C" w14:textId="00AFE957" w:rsidR="00D93A69" w:rsidRDefault="00D93A69" w:rsidP="00B04F40">
            <w:pPr>
              <w:textAlignment w:val="center"/>
              <w:rPr>
                <w:rFonts w:ascii="Arial" w:eastAsia="Times New Roman" w:hAnsi="Arial" w:cs="Arial"/>
              </w:rPr>
            </w:pPr>
          </w:p>
          <w:p w14:paraId="779760E1" w14:textId="36B2DA51" w:rsidR="00D93A69" w:rsidRPr="005E3EC1" w:rsidRDefault="00D93A69" w:rsidP="00B04F40">
            <w:pPr>
              <w:textAlignment w:val="center"/>
              <w:rPr>
                <w:rFonts w:ascii="Arial" w:eastAsia="Times New Roman" w:hAnsi="Arial" w:cs="Arial"/>
              </w:rPr>
            </w:pPr>
            <w:r>
              <w:rPr>
                <w:rFonts w:ascii="Arial" w:eastAsia="Times New Roman" w:hAnsi="Arial" w:cs="Arial"/>
              </w:rPr>
              <w:t>The positional encoding technique used in transformers allows to feed information about distances between different words in sentences of different lengths with the same distance metric across all sentences.</w:t>
            </w:r>
          </w:p>
          <w:p w14:paraId="6A30EFB9" w14:textId="7A7BF8E4" w:rsidR="00104592" w:rsidRPr="005E3EC1" w:rsidRDefault="00104592" w:rsidP="004D68DF">
            <w:pPr>
              <w:textAlignment w:val="center"/>
              <w:rPr>
                <w:rFonts w:ascii="Arial" w:eastAsia="Times New Roman" w:hAnsi="Arial" w:cs="Arial"/>
              </w:rPr>
            </w:pPr>
          </w:p>
        </w:tc>
      </w:tr>
      <w:tr w:rsidR="00BB2B38" w:rsidRPr="004D68DF" w14:paraId="1A7CD13B"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7D421440" w14:textId="77777777" w:rsidR="00BB2B38" w:rsidRPr="005E3EC1" w:rsidRDefault="00BB2B38" w:rsidP="00BB2B38">
            <w:pPr>
              <w:textAlignment w:val="center"/>
              <w:rPr>
                <w:rFonts w:ascii="Arial" w:eastAsia="Times New Roman" w:hAnsi="Arial" w:cs="Arial"/>
                <w:b/>
                <w:bCs/>
                <w:color w:val="000000" w:themeColor="text1"/>
              </w:rPr>
            </w:pPr>
            <w:r w:rsidRPr="005E3EC1">
              <w:rPr>
                <w:rFonts w:ascii="Arial" w:eastAsia="Times New Roman" w:hAnsi="Arial" w:cs="Arial"/>
                <w:b/>
                <w:bCs/>
                <w:color w:val="000000" w:themeColor="text1"/>
              </w:rPr>
              <w:t>Interview Readiness</w:t>
            </w:r>
          </w:p>
          <w:p w14:paraId="6B0FC413" w14:textId="569E3AD8" w:rsidR="00BB2B38" w:rsidRPr="005E3EC1" w:rsidRDefault="00BB2B38" w:rsidP="00BB2B38">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What is Early</w:t>
            </w:r>
            <w:r w:rsidR="009C584A">
              <w:rPr>
                <w:rFonts w:ascii="Arial" w:eastAsia="Times New Roman" w:hAnsi="Arial" w:cs="Arial"/>
                <w:b/>
                <w:bCs/>
                <w:color w:val="000000" w:themeColor="text1"/>
              </w:rPr>
              <w:t xml:space="preserve"> </w:t>
            </w:r>
            <w:r w:rsidRPr="00BB2B38">
              <w:rPr>
                <w:rFonts w:ascii="Arial" w:eastAsia="Times New Roman" w:hAnsi="Arial" w:cs="Arial"/>
                <w:b/>
                <w:bCs/>
                <w:color w:val="000000" w:themeColor="text1"/>
              </w:rPr>
              <w:t>Stopping and why do we use it</w:t>
            </w:r>
            <w:r w:rsidRPr="005E3EC1">
              <w:rPr>
                <w:rFonts w:ascii="Arial" w:eastAsia="Times New Roman" w:hAnsi="Arial" w:cs="Arial"/>
                <w:b/>
                <w:bCs/>
                <w:color w:val="000000" w:themeColor="text1"/>
              </w:rPr>
              <w:t>?</w:t>
            </w:r>
          </w:p>
          <w:p w14:paraId="56E1EB3C" w14:textId="3AF47061" w:rsidR="00BB2B38" w:rsidRDefault="00BB2B38" w:rsidP="00BB2B38">
            <w:pPr>
              <w:textAlignment w:val="center"/>
              <w:rPr>
                <w:rFonts w:ascii="Arial" w:eastAsia="Times New Roman" w:hAnsi="Arial" w:cs="Arial"/>
                <w:color w:val="000000" w:themeColor="text1"/>
              </w:rPr>
            </w:pPr>
          </w:p>
          <w:p w14:paraId="4E8800DF" w14:textId="0500AD61" w:rsidR="003D0033" w:rsidRDefault="003D0033" w:rsidP="00BB2B38">
            <w:pPr>
              <w:textAlignment w:val="center"/>
              <w:rPr>
                <w:rFonts w:ascii="Arial" w:eastAsia="Times New Roman" w:hAnsi="Arial" w:cs="Arial"/>
                <w:color w:val="000000" w:themeColor="text1"/>
              </w:rPr>
            </w:pPr>
            <w:r>
              <w:rPr>
                <w:rFonts w:ascii="Arial" w:eastAsia="Times New Roman" w:hAnsi="Arial" w:cs="Arial"/>
                <w:color w:val="000000" w:themeColor="text1"/>
              </w:rPr>
              <w:t>When we train a</w:t>
            </w:r>
            <w:r w:rsidR="00EA7A42">
              <w:rPr>
                <w:rFonts w:ascii="Arial" w:eastAsia="Times New Roman" w:hAnsi="Arial" w:cs="Arial"/>
                <w:color w:val="000000" w:themeColor="text1"/>
              </w:rPr>
              <w:t>n ML</w:t>
            </w:r>
            <w:r>
              <w:rPr>
                <w:rFonts w:ascii="Arial" w:eastAsia="Times New Roman" w:hAnsi="Arial" w:cs="Arial"/>
                <w:color w:val="000000" w:themeColor="text1"/>
              </w:rPr>
              <w:t xml:space="preserve"> model with some training data, the model may over fit its parameters to the training data provided.  This can be detected by ‘testing’ the model with validation data not seen by the model during the previous </w:t>
            </w:r>
            <w:r w:rsidR="006D1D7F">
              <w:rPr>
                <w:rFonts w:ascii="Arial" w:eastAsia="Times New Roman" w:hAnsi="Arial" w:cs="Arial"/>
                <w:color w:val="000000" w:themeColor="text1"/>
              </w:rPr>
              <w:t>training iteration</w:t>
            </w:r>
            <w:r>
              <w:rPr>
                <w:rFonts w:ascii="Arial" w:eastAsia="Times New Roman" w:hAnsi="Arial" w:cs="Arial"/>
                <w:color w:val="000000" w:themeColor="text1"/>
              </w:rPr>
              <w:t>.</w:t>
            </w:r>
            <w:r w:rsidR="00131F8E">
              <w:rPr>
                <w:rFonts w:ascii="Arial" w:eastAsia="Times New Roman" w:hAnsi="Arial" w:cs="Arial"/>
                <w:color w:val="000000" w:themeColor="text1"/>
              </w:rPr>
              <w:t xml:space="preserve"> </w:t>
            </w:r>
            <w:r w:rsidR="00B04F40">
              <w:rPr>
                <w:rFonts w:ascii="Arial" w:eastAsia="Times New Roman" w:hAnsi="Arial" w:cs="Arial"/>
                <w:color w:val="000000" w:themeColor="text1"/>
              </w:rPr>
              <w:t xml:space="preserve"> If the </w:t>
            </w:r>
            <w:r w:rsidR="00B04F40">
              <w:rPr>
                <w:rFonts w:ascii="Arial" w:eastAsia="Times New Roman" w:hAnsi="Arial" w:cs="Arial"/>
                <w:color w:val="000000" w:themeColor="text1"/>
              </w:rPr>
              <w:lastRenderedPageBreak/>
              <w:t xml:space="preserve">model is overfitting, the validation loss will </w:t>
            </w:r>
            <w:r w:rsidR="00EA7A42">
              <w:rPr>
                <w:rFonts w:ascii="Arial" w:eastAsia="Times New Roman" w:hAnsi="Arial" w:cs="Arial"/>
                <w:color w:val="000000" w:themeColor="text1"/>
              </w:rPr>
              <w:t xml:space="preserve">not improve and will become </w:t>
            </w:r>
            <w:r w:rsidR="006D1D7F">
              <w:rPr>
                <w:rFonts w:ascii="Arial" w:eastAsia="Times New Roman" w:hAnsi="Arial" w:cs="Arial"/>
                <w:color w:val="000000" w:themeColor="text1"/>
              </w:rPr>
              <w:t xml:space="preserve">significantly </w:t>
            </w:r>
            <w:r w:rsidR="00EA7A42">
              <w:rPr>
                <w:rFonts w:ascii="Arial" w:eastAsia="Times New Roman" w:hAnsi="Arial" w:cs="Arial"/>
                <w:color w:val="000000" w:themeColor="text1"/>
              </w:rPr>
              <w:t xml:space="preserve">larger than the training loss.  </w:t>
            </w:r>
            <w:r w:rsidR="00B04F40">
              <w:rPr>
                <w:rFonts w:ascii="Arial" w:eastAsia="Times New Roman" w:hAnsi="Arial" w:cs="Arial"/>
                <w:color w:val="000000" w:themeColor="text1"/>
              </w:rPr>
              <w:t xml:space="preserve">Overfitting becomes evident as the </w:t>
            </w:r>
            <w:r w:rsidR="00EA7A42">
              <w:rPr>
                <w:rFonts w:ascii="Arial" w:eastAsia="Times New Roman" w:hAnsi="Arial" w:cs="Arial"/>
                <w:color w:val="000000" w:themeColor="text1"/>
              </w:rPr>
              <w:t xml:space="preserve">validation loss </w:t>
            </w:r>
            <w:r w:rsidR="00EA7A42">
              <w:rPr>
                <w:rFonts w:ascii="Arial" w:eastAsia="Times New Roman" w:hAnsi="Arial" w:cs="Arial"/>
                <w:color w:val="000000" w:themeColor="text1"/>
              </w:rPr>
              <w:t>stop improving over the training</w:t>
            </w:r>
            <w:r w:rsidR="006D1D7F">
              <w:rPr>
                <w:rFonts w:ascii="Arial" w:eastAsia="Times New Roman" w:hAnsi="Arial" w:cs="Arial"/>
                <w:color w:val="000000" w:themeColor="text1"/>
              </w:rPr>
              <w:t xml:space="preserve"> iterations</w:t>
            </w:r>
            <w:r w:rsidR="00EA7A42">
              <w:rPr>
                <w:rFonts w:ascii="Arial" w:eastAsia="Times New Roman" w:hAnsi="Arial" w:cs="Arial"/>
                <w:color w:val="000000" w:themeColor="text1"/>
              </w:rPr>
              <w:t xml:space="preserve"> (while the </w:t>
            </w:r>
            <w:r w:rsidR="00EA7A42">
              <w:rPr>
                <w:rFonts w:ascii="Arial" w:eastAsia="Times New Roman" w:hAnsi="Arial" w:cs="Arial"/>
                <w:color w:val="000000" w:themeColor="text1"/>
              </w:rPr>
              <w:t>training loss</w:t>
            </w:r>
            <w:r w:rsidR="00EA7A42">
              <w:rPr>
                <w:rFonts w:ascii="Arial" w:eastAsia="Times New Roman" w:hAnsi="Arial" w:cs="Arial"/>
                <w:color w:val="000000" w:themeColor="text1"/>
              </w:rPr>
              <w:t xml:space="preserve"> continue</w:t>
            </w:r>
            <w:r w:rsidR="006D1D7F">
              <w:rPr>
                <w:rFonts w:ascii="Arial" w:eastAsia="Times New Roman" w:hAnsi="Arial" w:cs="Arial"/>
                <w:color w:val="000000" w:themeColor="text1"/>
              </w:rPr>
              <w:t>s</w:t>
            </w:r>
            <w:r w:rsidR="00EA7A42">
              <w:rPr>
                <w:rFonts w:ascii="Arial" w:eastAsia="Times New Roman" w:hAnsi="Arial" w:cs="Arial"/>
                <w:color w:val="000000" w:themeColor="text1"/>
              </w:rPr>
              <w:t xml:space="preserve"> to improve)</w:t>
            </w:r>
            <w:r w:rsidR="00B04F40">
              <w:rPr>
                <w:rFonts w:ascii="Arial" w:eastAsia="Times New Roman" w:hAnsi="Arial" w:cs="Arial"/>
                <w:color w:val="000000" w:themeColor="text1"/>
              </w:rPr>
              <w:t xml:space="preserve">.  The idea </w:t>
            </w:r>
            <w:r w:rsidR="00EA7A42">
              <w:rPr>
                <w:rFonts w:ascii="Arial" w:eastAsia="Times New Roman" w:hAnsi="Arial" w:cs="Arial"/>
                <w:color w:val="000000" w:themeColor="text1"/>
              </w:rPr>
              <w:t xml:space="preserve">of early stopping </w:t>
            </w:r>
            <w:r w:rsidR="00B04F40">
              <w:rPr>
                <w:rFonts w:ascii="Arial" w:eastAsia="Times New Roman" w:hAnsi="Arial" w:cs="Arial"/>
                <w:color w:val="000000" w:themeColor="text1"/>
              </w:rPr>
              <w:t>is to stop training the model when the model starts to overfit</w:t>
            </w:r>
            <w:r w:rsidR="00EA7A42">
              <w:rPr>
                <w:rFonts w:ascii="Arial" w:eastAsia="Times New Roman" w:hAnsi="Arial" w:cs="Arial"/>
                <w:color w:val="000000" w:themeColor="text1"/>
              </w:rPr>
              <w:t xml:space="preserve"> as described above</w:t>
            </w:r>
            <w:r w:rsidR="006D1D7F">
              <w:rPr>
                <w:rFonts w:ascii="Arial" w:eastAsia="Times New Roman" w:hAnsi="Arial" w:cs="Arial"/>
                <w:color w:val="000000" w:themeColor="text1"/>
              </w:rPr>
              <w:t>, instead of waiting until the training loss stops decreasing (or changes less than a certain value).  The early stopped model will be able to generalize and make reasonable predictions with previously unseen data.</w:t>
            </w:r>
          </w:p>
          <w:p w14:paraId="00E5950B" w14:textId="77777777" w:rsidR="006D1D7F" w:rsidRPr="005E3EC1" w:rsidRDefault="006D1D7F" w:rsidP="00BB2B38">
            <w:pPr>
              <w:textAlignment w:val="center"/>
              <w:rPr>
                <w:rFonts w:ascii="Arial" w:eastAsia="Times New Roman" w:hAnsi="Arial" w:cs="Arial"/>
                <w:color w:val="000000" w:themeColor="text1"/>
              </w:rPr>
            </w:pPr>
          </w:p>
          <w:p w14:paraId="39129F7A" w14:textId="340A5103" w:rsidR="00BB2B38" w:rsidRPr="00104592" w:rsidRDefault="00BB2B38" w:rsidP="00BB2B38">
            <w:pPr>
              <w:textAlignment w:val="center"/>
              <w:rPr>
                <w:rFonts w:ascii="Arial" w:eastAsia="Times New Roman" w:hAnsi="Arial" w:cs="Arial"/>
                <w:b/>
                <w:bCs/>
              </w:rPr>
            </w:pPr>
            <w:r w:rsidRPr="002634DC">
              <w:rPr>
                <w:rFonts w:ascii="Arial" w:eastAsia="Times New Roman" w:hAnsi="Arial" w:cs="Arial"/>
                <w:color w:val="000000" w:themeColor="text1"/>
              </w:rPr>
              <w:t>.</w:t>
            </w:r>
          </w:p>
        </w:tc>
      </w:tr>
      <w:tr w:rsidR="00BB2B38" w:rsidRPr="004D68DF" w14:paraId="4D256777" w14:textId="77777777" w:rsidTr="0092602B">
        <w:trPr>
          <w:trHeight w:val="1275"/>
        </w:trPr>
        <w:tc>
          <w:tcPr>
            <w:tcW w:w="9720" w:type="dxa"/>
            <w:tcBorders>
              <w:top w:val="single" w:sz="6" w:space="0" w:color="C7CDD1"/>
              <w:left w:val="single" w:sz="6" w:space="0" w:color="C7CDD1"/>
              <w:bottom w:val="single" w:sz="6" w:space="0" w:color="C7CDD1"/>
              <w:right w:val="single" w:sz="6" w:space="0" w:color="C7CDD1"/>
            </w:tcBorders>
            <w:shd w:val="clear" w:color="auto" w:fill="auto"/>
            <w:tcMar>
              <w:top w:w="105" w:type="dxa"/>
              <w:left w:w="150" w:type="dxa"/>
              <w:bottom w:w="105" w:type="dxa"/>
              <w:right w:w="150" w:type="dxa"/>
            </w:tcMar>
          </w:tcPr>
          <w:p w14:paraId="5EA48E50" w14:textId="77777777" w:rsidR="00BB2B38" w:rsidRPr="005E3EC1" w:rsidRDefault="00BB2B38" w:rsidP="00BB2B38">
            <w:pPr>
              <w:textAlignment w:val="center"/>
              <w:rPr>
                <w:rFonts w:ascii="Arial" w:eastAsia="Times New Roman" w:hAnsi="Arial" w:cs="Arial"/>
                <w:b/>
                <w:bCs/>
                <w:color w:val="000000" w:themeColor="text1"/>
              </w:rPr>
            </w:pPr>
            <w:r w:rsidRPr="005E3EC1">
              <w:rPr>
                <w:rFonts w:ascii="Arial" w:eastAsia="Times New Roman" w:hAnsi="Arial" w:cs="Arial"/>
                <w:b/>
                <w:bCs/>
                <w:color w:val="000000" w:themeColor="text1"/>
              </w:rPr>
              <w:lastRenderedPageBreak/>
              <w:t>Interview Readiness</w:t>
            </w:r>
          </w:p>
          <w:p w14:paraId="69F4882C" w14:textId="08617DA5" w:rsidR="00BB2B38" w:rsidRPr="005E3EC1" w:rsidRDefault="00BB2B38" w:rsidP="00BB2B38">
            <w:pPr>
              <w:textAlignment w:val="center"/>
              <w:rPr>
                <w:rFonts w:ascii="Arial" w:eastAsia="Times New Roman" w:hAnsi="Arial" w:cs="Arial"/>
                <w:b/>
                <w:bCs/>
                <w:color w:val="000000" w:themeColor="text1"/>
              </w:rPr>
            </w:pPr>
            <w:r w:rsidRPr="00BB2B38">
              <w:rPr>
                <w:rFonts w:ascii="Arial" w:eastAsia="Times New Roman" w:hAnsi="Arial" w:cs="Arial"/>
                <w:b/>
                <w:bCs/>
                <w:color w:val="000000" w:themeColor="text1"/>
              </w:rPr>
              <w:t>How would explain what a transformer model is to business stakeholders (at a high level)?</w:t>
            </w:r>
          </w:p>
          <w:p w14:paraId="6518FC83" w14:textId="06080E60" w:rsidR="00BB2B38" w:rsidRPr="00D93A69" w:rsidRDefault="00BB2B38" w:rsidP="00BB2B38">
            <w:pPr>
              <w:textAlignment w:val="center"/>
              <w:rPr>
                <w:rFonts w:ascii="Arial" w:eastAsia="Times New Roman" w:hAnsi="Arial" w:cs="Arial"/>
                <w:color w:val="000000" w:themeColor="text1"/>
              </w:rPr>
            </w:pPr>
          </w:p>
          <w:p w14:paraId="7E1C2BD3" w14:textId="3ECBDB0A" w:rsidR="006D1D7F" w:rsidRDefault="00D93A69" w:rsidP="00BB2B38">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A transformer is a model architecture that performs NLP task with higher accuracy than </w:t>
            </w:r>
            <w:r w:rsidR="00B24A63">
              <w:rPr>
                <w:rFonts w:ascii="Arial" w:eastAsia="Times New Roman" w:hAnsi="Arial" w:cs="Arial"/>
                <w:color w:val="000000" w:themeColor="text1"/>
              </w:rPr>
              <w:t xml:space="preserve">other NLP </w:t>
            </w:r>
            <w:r>
              <w:rPr>
                <w:rFonts w:ascii="Arial" w:eastAsia="Times New Roman" w:hAnsi="Arial" w:cs="Arial"/>
                <w:color w:val="000000" w:themeColor="text1"/>
              </w:rPr>
              <w:t xml:space="preserve">models and with a fraction of the computational resources </w:t>
            </w:r>
            <w:r w:rsidR="00B24A63">
              <w:rPr>
                <w:rFonts w:ascii="Arial" w:eastAsia="Times New Roman" w:hAnsi="Arial" w:cs="Arial"/>
                <w:color w:val="000000" w:themeColor="text1"/>
              </w:rPr>
              <w:t>that they require</w:t>
            </w:r>
            <w:r>
              <w:rPr>
                <w:rFonts w:ascii="Arial" w:eastAsia="Times New Roman" w:hAnsi="Arial" w:cs="Arial"/>
                <w:color w:val="000000" w:themeColor="text1"/>
              </w:rPr>
              <w:t>.</w:t>
            </w:r>
          </w:p>
          <w:p w14:paraId="6050C285" w14:textId="15434322" w:rsidR="00D93A69" w:rsidRDefault="00D93A69" w:rsidP="00BB2B38">
            <w:pPr>
              <w:textAlignment w:val="center"/>
              <w:rPr>
                <w:rFonts w:ascii="Arial" w:eastAsia="Times New Roman" w:hAnsi="Arial" w:cs="Arial"/>
                <w:color w:val="000000" w:themeColor="text1"/>
              </w:rPr>
            </w:pPr>
          </w:p>
          <w:p w14:paraId="50732885" w14:textId="291C94A0" w:rsidR="00D93A69" w:rsidRDefault="00D93A69" w:rsidP="00BB2B38">
            <w:pPr>
              <w:textAlignment w:val="center"/>
              <w:rPr>
                <w:rFonts w:ascii="Arial" w:eastAsia="Times New Roman" w:hAnsi="Arial" w:cs="Arial"/>
                <w:color w:val="000000" w:themeColor="text1"/>
              </w:rPr>
            </w:pPr>
            <w:r>
              <w:rPr>
                <w:rFonts w:ascii="Arial" w:eastAsia="Times New Roman" w:hAnsi="Arial" w:cs="Arial"/>
                <w:color w:val="000000" w:themeColor="text1"/>
              </w:rPr>
              <w:t xml:space="preserve">The transformer can process whole sentences at a time, instead of </w:t>
            </w:r>
            <w:r w:rsidR="00B24A63">
              <w:rPr>
                <w:rFonts w:ascii="Arial" w:eastAsia="Times New Roman" w:hAnsi="Arial" w:cs="Arial"/>
                <w:color w:val="000000" w:themeColor="text1"/>
              </w:rPr>
              <w:t>single words, by processing all words in a sentence in parallel.  The also transformer incorporates layers with multi head attention blocks that obtain information about the relevance and interaction of all words in every sentence.</w:t>
            </w:r>
          </w:p>
          <w:p w14:paraId="18DED61E" w14:textId="37C8FDB6" w:rsidR="00B24A63" w:rsidRDefault="00B24A63" w:rsidP="00BB2B38">
            <w:pPr>
              <w:textAlignment w:val="center"/>
              <w:rPr>
                <w:rFonts w:ascii="Arial" w:eastAsia="Times New Roman" w:hAnsi="Arial" w:cs="Arial"/>
                <w:color w:val="000000" w:themeColor="text1"/>
              </w:rPr>
            </w:pPr>
          </w:p>
          <w:p w14:paraId="34BA0D87" w14:textId="080F8036" w:rsidR="00B24A63" w:rsidRPr="00D93A69" w:rsidRDefault="00B24A63" w:rsidP="00BB2B38">
            <w:pPr>
              <w:textAlignment w:val="center"/>
              <w:rPr>
                <w:rFonts w:ascii="Arial" w:eastAsia="Times New Roman" w:hAnsi="Arial" w:cs="Arial"/>
                <w:color w:val="000000" w:themeColor="text1"/>
              </w:rPr>
            </w:pPr>
            <w:r>
              <w:rPr>
                <w:rFonts w:ascii="Arial" w:eastAsia="Times New Roman" w:hAnsi="Arial" w:cs="Arial"/>
                <w:color w:val="000000" w:themeColor="text1"/>
              </w:rPr>
              <w:t>A typical transformer is composed of a encoder block and a decoder block, or either encoder blocks or decoder blocks.</w:t>
            </w:r>
          </w:p>
          <w:p w14:paraId="7BEAEC60" w14:textId="77777777" w:rsidR="006D1D7F" w:rsidRPr="00D93A69" w:rsidRDefault="006D1D7F" w:rsidP="00BB2B38">
            <w:pPr>
              <w:textAlignment w:val="center"/>
              <w:rPr>
                <w:rFonts w:ascii="Arial" w:eastAsia="Times New Roman" w:hAnsi="Arial" w:cs="Arial"/>
                <w:color w:val="000000" w:themeColor="text1"/>
              </w:rPr>
            </w:pPr>
          </w:p>
          <w:p w14:paraId="0880B827" w14:textId="0A9C2973" w:rsidR="00BB2B38" w:rsidRPr="00104592" w:rsidRDefault="00BB2B38" w:rsidP="00BB2B38">
            <w:pPr>
              <w:textAlignment w:val="center"/>
              <w:rPr>
                <w:rFonts w:ascii="Arial" w:eastAsia="Times New Roman" w:hAnsi="Arial" w:cs="Arial"/>
                <w:b/>
                <w:bCs/>
              </w:rPr>
            </w:pPr>
            <w:r w:rsidRPr="002634DC">
              <w:rPr>
                <w:rFonts w:ascii="Arial" w:eastAsia="Times New Roman" w:hAnsi="Arial" w:cs="Arial"/>
                <w:color w:val="000000" w:themeColor="text1"/>
              </w:rPr>
              <w:t>.</w:t>
            </w:r>
          </w:p>
        </w:tc>
      </w:tr>
    </w:tbl>
    <w:p w14:paraId="2D0B52FE" w14:textId="77777777" w:rsidR="00F51E3C" w:rsidRPr="004D68DF" w:rsidRDefault="00F51E3C" w:rsidP="004D68DF">
      <w:pPr>
        <w:textAlignment w:val="center"/>
        <w:rPr>
          <w:rFonts w:eastAsia="Times New Roman" w:cs="Times New Roman"/>
        </w:rPr>
      </w:pPr>
    </w:p>
    <w:sectPr w:rsidR="00F51E3C" w:rsidRPr="004D68DF" w:rsidSect="0092602B">
      <w:pgSz w:w="12240" w:h="15840"/>
      <w:pgMar w:top="1440" w:right="342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C4418C"/>
    <w:multiLevelType w:val="multilevel"/>
    <w:tmpl w:val="A7A85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3A51C5"/>
    <w:multiLevelType w:val="multilevel"/>
    <w:tmpl w:val="5C882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48143502">
    <w:abstractNumId w:val="1"/>
  </w:num>
  <w:num w:numId="2" w16cid:durableId="15650236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602B"/>
    <w:rsid w:val="000D443F"/>
    <w:rsid w:val="00104592"/>
    <w:rsid w:val="00131F8E"/>
    <w:rsid w:val="00143E54"/>
    <w:rsid w:val="00340637"/>
    <w:rsid w:val="00346F85"/>
    <w:rsid w:val="003D0033"/>
    <w:rsid w:val="003D33FE"/>
    <w:rsid w:val="004048AF"/>
    <w:rsid w:val="004514FA"/>
    <w:rsid w:val="004D68DF"/>
    <w:rsid w:val="00563C82"/>
    <w:rsid w:val="005E3EC1"/>
    <w:rsid w:val="006A16C7"/>
    <w:rsid w:val="006D1D7F"/>
    <w:rsid w:val="007002B6"/>
    <w:rsid w:val="008449B0"/>
    <w:rsid w:val="00871675"/>
    <w:rsid w:val="00916DB2"/>
    <w:rsid w:val="0092602B"/>
    <w:rsid w:val="009C584A"/>
    <w:rsid w:val="00A270C0"/>
    <w:rsid w:val="00B04F40"/>
    <w:rsid w:val="00B24A63"/>
    <w:rsid w:val="00B310B6"/>
    <w:rsid w:val="00BB2B38"/>
    <w:rsid w:val="00D93A69"/>
    <w:rsid w:val="00EA7A42"/>
    <w:rsid w:val="00EB41AD"/>
    <w:rsid w:val="00F51E3C"/>
    <w:rsid w:val="00FC0036"/>
    <w:rsid w:val="00FE2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FC59038"/>
  <w15:chartTrackingRefBased/>
  <w15:docId w15:val="{454E4A6B-A897-DD40-AD40-CF96F65A6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92602B"/>
  </w:style>
  <w:style w:type="character" w:customStyle="1" w:styleId="screenreader-only">
    <w:name w:val="screenreader-only"/>
    <w:basedOn w:val="DefaultParagraphFont"/>
    <w:rsid w:val="0092602B"/>
  </w:style>
  <w:style w:type="character" w:customStyle="1" w:styleId="description">
    <w:name w:val="description"/>
    <w:basedOn w:val="DefaultParagraphFont"/>
    <w:rsid w:val="0092602B"/>
  </w:style>
  <w:style w:type="character" w:customStyle="1" w:styleId="nobr">
    <w:name w:val="nobr"/>
    <w:basedOn w:val="DefaultParagraphFont"/>
    <w:rsid w:val="0092602B"/>
  </w:style>
  <w:style w:type="character" w:customStyle="1" w:styleId="points">
    <w:name w:val="points"/>
    <w:basedOn w:val="DefaultParagraphFont"/>
    <w:rsid w:val="0092602B"/>
  </w:style>
  <w:style w:type="character" w:customStyle="1" w:styleId="apple-converted-space">
    <w:name w:val="apple-converted-space"/>
    <w:basedOn w:val="DefaultParagraphFont"/>
    <w:rsid w:val="0092602B"/>
  </w:style>
  <w:style w:type="character" w:customStyle="1" w:styleId="displaycriterionpoints">
    <w:name w:val="display_criterion_points"/>
    <w:basedOn w:val="DefaultParagraphFont"/>
    <w:rsid w:val="0092602B"/>
  </w:style>
  <w:style w:type="character" w:customStyle="1" w:styleId="math">
    <w:name w:val="math"/>
    <w:basedOn w:val="DefaultParagraphFont"/>
    <w:rsid w:val="004048AF"/>
  </w:style>
  <w:style w:type="paragraph" w:styleId="NormalWeb">
    <w:name w:val="Normal (Web)"/>
    <w:basedOn w:val="Normal"/>
    <w:uiPriority w:val="99"/>
    <w:unhideWhenUsed/>
    <w:rsid w:val="004048AF"/>
    <w:pPr>
      <w:spacing w:before="100" w:beforeAutospacing="1" w:after="100" w:afterAutospacing="1"/>
    </w:pPr>
    <w:rPr>
      <w:rFonts w:ascii="Times New Roman" w:eastAsia="Times New Roman" w:hAnsi="Times New Roman" w:cs="Times New Roman"/>
    </w:rPr>
  </w:style>
  <w:style w:type="character" w:customStyle="1" w:styleId="pre">
    <w:name w:val="pre"/>
    <w:basedOn w:val="DefaultParagraphFont"/>
    <w:rsid w:val="004048AF"/>
  </w:style>
  <w:style w:type="character" w:styleId="Emphasis">
    <w:name w:val="Emphasis"/>
    <w:basedOn w:val="DefaultParagraphFont"/>
    <w:uiPriority w:val="20"/>
    <w:qFormat/>
    <w:rsid w:val="00FE29AE"/>
    <w:rPr>
      <w:i/>
      <w:iCs/>
    </w:rPr>
  </w:style>
  <w:style w:type="character" w:styleId="Hyperlink">
    <w:name w:val="Hyperlink"/>
    <w:basedOn w:val="DefaultParagraphFont"/>
    <w:uiPriority w:val="99"/>
    <w:semiHidden/>
    <w:unhideWhenUsed/>
    <w:rsid w:val="00FE29AE"/>
    <w:rPr>
      <w:color w:val="0000FF"/>
      <w:u w:val="single"/>
    </w:rPr>
  </w:style>
  <w:style w:type="character" w:customStyle="1" w:styleId="mi">
    <w:name w:val="mi"/>
    <w:basedOn w:val="DefaultParagraphFont"/>
    <w:rsid w:val="00346F85"/>
  </w:style>
  <w:style w:type="character" w:customStyle="1" w:styleId="mjxassistivemathml">
    <w:name w:val="mjx_assistive_mathml"/>
    <w:basedOn w:val="DefaultParagraphFont"/>
    <w:rsid w:val="00346F85"/>
  </w:style>
  <w:style w:type="character" w:customStyle="1" w:styleId="mtext">
    <w:name w:val="mtext"/>
    <w:basedOn w:val="DefaultParagraphFont"/>
    <w:rsid w:val="00346F85"/>
  </w:style>
  <w:style w:type="character" w:styleId="Strong">
    <w:name w:val="Strong"/>
    <w:basedOn w:val="DefaultParagraphFont"/>
    <w:uiPriority w:val="22"/>
    <w:qFormat/>
    <w:rsid w:val="0010459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5375407">
      <w:bodyDiv w:val="1"/>
      <w:marLeft w:val="0"/>
      <w:marRight w:val="0"/>
      <w:marTop w:val="0"/>
      <w:marBottom w:val="0"/>
      <w:divBdr>
        <w:top w:val="none" w:sz="0" w:space="0" w:color="auto"/>
        <w:left w:val="none" w:sz="0" w:space="0" w:color="auto"/>
        <w:bottom w:val="none" w:sz="0" w:space="0" w:color="auto"/>
        <w:right w:val="none" w:sz="0" w:space="0" w:color="auto"/>
      </w:divBdr>
    </w:div>
    <w:div w:id="747851496">
      <w:bodyDiv w:val="1"/>
      <w:marLeft w:val="0"/>
      <w:marRight w:val="0"/>
      <w:marTop w:val="0"/>
      <w:marBottom w:val="0"/>
      <w:divBdr>
        <w:top w:val="none" w:sz="0" w:space="0" w:color="auto"/>
        <w:left w:val="none" w:sz="0" w:space="0" w:color="auto"/>
        <w:bottom w:val="none" w:sz="0" w:space="0" w:color="auto"/>
        <w:right w:val="none" w:sz="0" w:space="0" w:color="auto"/>
      </w:divBdr>
    </w:div>
    <w:div w:id="760100579">
      <w:bodyDiv w:val="1"/>
      <w:marLeft w:val="0"/>
      <w:marRight w:val="0"/>
      <w:marTop w:val="0"/>
      <w:marBottom w:val="0"/>
      <w:divBdr>
        <w:top w:val="none" w:sz="0" w:space="0" w:color="auto"/>
        <w:left w:val="none" w:sz="0" w:space="0" w:color="auto"/>
        <w:bottom w:val="none" w:sz="0" w:space="0" w:color="auto"/>
        <w:right w:val="none" w:sz="0" w:space="0" w:color="auto"/>
      </w:divBdr>
    </w:div>
    <w:div w:id="1272592773">
      <w:bodyDiv w:val="1"/>
      <w:marLeft w:val="0"/>
      <w:marRight w:val="0"/>
      <w:marTop w:val="0"/>
      <w:marBottom w:val="0"/>
      <w:divBdr>
        <w:top w:val="none" w:sz="0" w:space="0" w:color="auto"/>
        <w:left w:val="none" w:sz="0" w:space="0" w:color="auto"/>
        <w:bottom w:val="none" w:sz="0" w:space="0" w:color="auto"/>
        <w:right w:val="none" w:sz="0" w:space="0" w:color="auto"/>
      </w:divBdr>
    </w:div>
    <w:div w:id="1292636529">
      <w:bodyDiv w:val="1"/>
      <w:marLeft w:val="0"/>
      <w:marRight w:val="0"/>
      <w:marTop w:val="0"/>
      <w:marBottom w:val="0"/>
      <w:divBdr>
        <w:top w:val="none" w:sz="0" w:space="0" w:color="auto"/>
        <w:left w:val="none" w:sz="0" w:space="0" w:color="auto"/>
        <w:bottom w:val="none" w:sz="0" w:space="0" w:color="auto"/>
        <w:right w:val="none" w:sz="0" w:space="0" w:color="auto"/>
      </w:divBdr>
      <w:divsChild>
        <w:div w:id="865489490">
          <w:marLeft w:val="0"/>
          <w:marRight w:val="0"/>
          <w:marTop w:val="0"/>
          <w:marBottom w:val="0"/>
          <w:divBdr>
            <w:top w:val="single" w:sz="6" w:space="4" w:color="C7CDD1"/>
            <w:left w:val="single" w:sz="6" w:space="4" w:color="C7CDD1"/>
            <w:bottom w:val="none" w:sz="0" w:space="0" w:color="auto"/>
            <w:right w:val="single" w:sz="6" w:space="4" w:color="C7CDD1"/>
          </w:divBdr>
          <w:divsChild>
            <w:div w:id="1269897819">
              <w:marLeft w:val="0"/>
              <w:marRight w:val="0"/>
              <w:marTop w:val="0"/>
              <w:marBottom w:val="0"/>
              <w:divBdr>
                <w:top w:val="none" w:sz="0" w:space="0" w:color="auto"/>
                <w:left w:val="none" w:sz="0" w:space="0" w:color="auto"/>
                <w:bottom w:val="none" w:sz="0" w:space="0" w:color="auto"/>
                <w:right w:val="none" w:sz="0" w:space="0" w:color="auto"/>
              </w:divBdr>
            </w:div>
          </w:divsChild>
        </w:div>
        <w:div w:id="742413008">
          <w:marLeft w:val="-15"/>
          <w:marRight w:val="-15"/>
          <w:marTop w:val="0"/>
          <w:marBottom w:val="0"/>
          <w:divBdr>
            <w:top w:val="none" w:sz="0" w:space="0" w:color="auto"/>
            <w:left w:val="none" w:sz="0" w:space="0" w:color="auto"/>
            <w:bottom w:val="none" w:sz="0" w:space="0" w:color="auto"/>
            <w:right w:val="none" w:sz="0" w:space="0" w:color="auto"/>
          </w:divBdr>
        </w:div>
        <w:div w:id="527644852">
          <w:marLeft w:val="0"/>
          <w:marRight w:val="0"/>
          <w:marTop w:val="0"/>
          <w:marBottom w:val="0"/>
          <w:divBdr>
            <w:top w:val="none" w:sz="0" w:space="0" w:color="auto"/>
            <w:left w:val="none" w:sz="0" w:space="0" w:color="auto"/>
            <w:bottom w:val="none" w:sz="0" w:space="0" w:color="auto"/>
            <w:right w:val="none" w:sz="0" w:space="0" w:color="auto"/>
          </w:divBdr>
          <w:divsChild>
            <w:div w:id="1558710310">
              <w:marLeft w:val="0"/>
              <w:marRight w:val="0"/>
              <w:marTop w:val="0"/>
              <w:marBottom w:val="0"/>
              <w:divBdr>
                <w:top w:val="none" w:sz="0" w:space="0" w:color="auto"/>
                <w:left w:val="none" w:sz="0" w:space="0" w:color="auto"/>
                <w:bottom w:val="none" w:sz="0" w:space="0" w:color="auto"/>
                <w:right w:val="none" w:sz="0" w:space="0" w:color="auto"/>
              </w:divBdr>
              <w:divsChild>
                <w:div w:id="23370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264198">
          <w:marLeft w:val="0"/>
          <w:marRight w:val="0"/>
          <w:marTop w:val="0"/>
          <w:marBottom w:val="0"/>
          <w:divBdr>
            <w:top w:val="none" w:sz="0" w:space="0" w:color="auto"/>
            <w:left w:val="none" w:sz="0" w:space="0" w:color="auto"/>
            <w:bottom w:val="none" w:sz="0" w:space="0" w:color="auto"/>
            <w:right w:val="none" w:sz="0" w:space="0" w:color="auto"/>
          </w:divBdr>
          <w:divsChild>
            <w:div w:id="798884112">
              <w:marLeft w:val="0"/>
              <w:marRight w:val="0"/>
              <w:marTop w:val="0"/>
              <w:marBottom w:val="0"/>
              <w:divBdr>
                <w:top w:val="none" w:sz="0" w:space="0" w:color="auto"/>
                <w:left w:val="none" w:sz="0" w:space="0" w:color="auto"/>
                <w:bottom w:val="none" w:sz="0" w:space="0" w:color="auto"/>
                <w:right w:val="none" w:sz="0" w:space="0" w:color="auto"/>
              </w:divBdr>
              <w:divsChild>
                <w:div w:id="153172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855385">
          <w:marLeft w:val="0"/>
          <w:marRight w:val="0"/>
          <w:marTop w:val="0"/>
          <w:marBottom w:val="0"/>
          <w:divBdr>
            <w:top w:val="none" w:sz="0" w:space="0" w:color="auto"/>
            <w:left w:val="none" w:sz="0" w:space="0" w:color="auto"/>
            <w:bottom w:val="none" w:sz="0" w:space="0" w:color="auto"/>
            <w:right w:val="none" w:sz="0" w:space="0" w:color="auto"/>
          </w:divBdr>
          <w:divsChild>
            <w:div w:id="1237519824">
              <w:marLeft w:val="0"/>
              <w:marRight w:val="0"/>
              <w:marTop w:val="0"/>
              <w:marBottom w:val="0"/>
              <w:divBdr>
                <w:top w:val="none" w:sz="0" w:space="0" w:color="auto"/>
                <w:left w:val="none" w:sz="0" w:space="0" w:color="auto"/>
                <w:bottom w:val="none" w:sz="0" w:space="0" w:color="auto"/>
                <w:right w:val="none" w:sz="0" w:space="0" w:color="auto"/>
              </w:divBdr>
              <w:divsChild>
                <w:div w:id="1687828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609517">
          <w:marLeft w:val="0"/>
          <w:marRight w:val="0"/>
          <w:marTop w:val="0"/>
          <w:marBottom w:val="0"/>
          <w:divBdr>
            <w:top w:val="none" w:sz="0" w:space="0" w:color="auto"/>
            <w:left w:val="none" w:sz="0" w:space="0" w:color="auto"/>
            <w:bottom w:val="none" w:sz="0" w:space="0" w:color="auto"/>
            <w:right w:val="none" w:sz="0" w:space="0" w:color="auto"/>
          </w:divBdr>
        </w:div>
        <w:div w:id="155191007">
          <w:marLeft w:val="0"/>
          <w:marRight w:val="0"/>
          <w:marTop w:val="0"/>
          <w:marBottom w:val="0"/>
          <w:divBdr>
            <w:top w:val="none" w:sz="0" w:space="0" w:color="auto"/>
            <w:left w:val="none" w:sz="0" w:space="0" w:color="auto"/>
            <w:bottom w:val="none" w:sz="0" w:space="0" w:color="auto"/>
            <w:right w:val="none" w:sz="0" w:space="0" w:color="auto"/>
          </w:divBdr>
          <w:divsChild>
            <w:div w:id="35662344">
              <w:marLeft w:val="0"/>
              <w:marRight w:val="0"/>
              <w:marTop w:val="0"/>
              <w:marBottom w:val="0"/>
              <w:divBdr>
                <w:top w:val="none" w:sz="0" w:space="0" w:color="auto"/>
                <w:left w:val="none" w:sz="0" w:space="0" w:color="auto"/>
                <w:bottom w:val="none" w:sz="0" w:space="0" w:color="auto"/>
                <w:right w:val="none" w:sz="0" w:space="0" w:color="auto"/>
              </w:divBdr>
              <w:divsChild>
                <w:div w:id="164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4960">
          <w:marLeft w:val="0"/>
          <w:marRight w:val="0"/>
          <w:marTop w:val="0"/>
          <w:marBottom w:val="0"/>
          <w:divBdr>
            <w:top w:val="none" w:sz="0" w:space="0" w:color="auto"/>
            <w:left w:val="none" w:sz="0" w:space="0" w:color="auto"/>
            <w:bottom w:val="none" w:sz="0" w:space="0" w:color="auto"/>
            <w:right w:val="none" w:sz="0" w:space="0" w:color="auto"/>
          </w:divBdr>
          <w:divsChild>
            <w:div w:id="895244884">
              <w:marLeft w:val="0"/>
              <w:marRight w:val="0"/>
              <w:marTop w:val="0"/>
              <w:marBottom w:val="0"/>
              <w:divBdr>
                <w:top w:val="none" w:sz="0" w:space="0" w:color="auto"/>
                <w:left w:val="none" w:sz="0" w:space="0" w:color="auto"/>
                <w:bottom w:val="none" w:sz="0" w:space="0" w:color="auto"/>
                <w:right w:val="none" w:sz="0" w:space="0" w:color="auto"/>
              </w:divBdr>
              <w:divsChild>
                <w:div w:id="494566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511477">
          <w:marLeft w:val="0"/>
          <w:marRight w:val="0"/>
          <w:marTop w:val="0"/>
          <w:marBottom w:val="0"/>
          <w:divBdr>
            <w:top w:val="none" w:sz="0" w:space="0" w:color="auto"/>
            <w:left w:val="none" w:sz="0" w:space="0" w:color="auto"/>
            <w:bottom w:val="none" w:sz="0" w:space="0" w:color="auto"/>
            <w:right w:val="none" w:sz="0" w:space="0" w:color="auto"/>
          </w:divBdr>
          <w:divsChild>
            <w:div w:id="453792622">
              <w:marLeft w:val="0"/>
              <w:marRight w:val="0"/>
              <w:marTop w:val="0"/>
              <w:marBottom w:val="0"/>
              <w:divBdr>
                <w:top w:val="none" w:sz="0" w:space="0" w:color="auto"/>
                <w:left w:val="none" w:sz="0" w:space="0" w:color="auto"/>
                <w:bottom w:val="none" w:sz="0" w:space="0" w:color="auto"/>
                <w:right w:val="none" w:sz="0" w:space="0" w:color="auto"/>
              </w:divBdr>
              <w:divsChild>
                <w:div w:id="1581016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464082">
          <w:marLeft w:val="0"/>
          <w:marRight w:val="0"/>
          <w:marTop w:val="0"/>
          <w:marBottom w:val="0"/>
          <w:divBdr>
            <w:top w:val="none" w:sz="0" w:space="0" w:color="auto"/>
            <w:left w:val="none" w:sz="0" w:space="0" w:color="auto"/>
            <w:bottom w:val="none" w:sz="0" w:space="0" w:color="auto"/>
            <w:right w:val="none" w:sz="0" w:space="0" w:color="auto"/>
          </w:divBdr>
        </w:div>
        <w:div w:id="2052873438">
          <w:marLeft w:val="0"/>
          <w:marRight w:val="0"/>
          <w:marTop w:val="0"/>
          <w:marBottom w:val="0"/>
          <w:divBdr>
            <w:top w:val="none" w:sz="0" w:space="0" w:color="auto"/>
            <w:left w:val="none" w:sz="0" w:space="0" w:color="auto"/>
            <w:bottom w:val="none" w:sz="0" w:space="0" w:color="auto"/>
            <w:right w:val="none" w:sz="0" w:space="0" w:color="auto"/>
          </w:divBdr>
          <w:divsChild>
            <w:div w:id="1644113239">
              <w:marLeft w:val="0"/>
              <w:marRight w:val="0"/>
              <w:marTop w:val="0"/>
              <w:marBottom w:val="0"/>
              <w:divBdr>
                <w:top w:val="none" w:sz="0" w:space="0" w:color="auto"/>
                <w:left w:val="none" w:sz="0" w:space="0" w:color="auto"/>
                <w:bottom w:val="none" w:sz="0" w:space="0" w:color="auto"/>
                <w:right w:val="none" w:sz="0" w:space="0" w:color="auto"/>
              </w:divBdr>
              <w:divsChild>
                <w:div w:id="189761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363070">
          <w:marLeft w:val="0"/>
          <w:marRight w:val="0"/>
          <w:marTop w:val="0"/>
          <w:marBottom w:val="0"/>
          <w:divBdr>
            <w:top w:val="none" w:sz="0" w:space="0" w:color="auto"/>
            <w:left w:val="none" w:sz="0" w:space="0" w:color="auto"/>
            <w:bottom w:val="none" w:sz="0" w:space="0" w:color="auto"/>
            <w:right w:val="none" w:sz="0" w:space="0" w:color="auto"/>
          </w:divBdr>
          <w:divsChild>
            <w:div w:id="280503210">
              <w:marLeft w:val="0"/>
              <w:marRight w:val="0"/>
              <w:marTop w:val="0"/>
              <w:marBottom w:val="0"/>
              <w:divBdr>
                <w:top w:val="none" w:sz="0" w:space="0" w:color="auto"/>
                <w:left w:val="none" w:sz="0" w:space="0" w:color="auto"/>
                <w:bottom w:val="none" w:sz="0" w:space="0" w:color="auto"/>
                <w:right w:val="none" w:sz="0" w:space="0" w:color="auto"/>
              </w:divBdr>
              <w:divsChild>
                <w:div w:id="1189873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591506">
          <w:marLeft w:val="0"/>
          <w:marRight w:val="0"/>
          <w:marTop w:val="0"/>
          <w:marBottom w:val="0"/>
          <w:divBdr>
            <w:top w:val="none" w:sz="0" w:space="0" w:color="auto"/>
            <w:left w:val="none" w:sz="0" w:space="0" w:color="auto"/>
            <w:bottom w:val="none" w:sz="0" w:space="0" w:color="auto"/>
            <w:right w:val="none" w:sz="0" w:space="0" w:color="auto"/>
          </w:divBdr>
          <w:divsChild>
            <w:div w:id="2001420544">
              <w:marLeft w:val="0"/>
              <w:marRight w:val="0"/>
              <w:marTop w:val="0"/>
              <w:marBottom w:val="0"/>
              <w:divBdr>
                <w:top w:val="none" w:sz="0" w:space="0" w:color="auto"/>
                <w:left w:val="none" w:sz="0" w:space="0" w:color="auto"/>
                <w:bottom w:val="none" w:sz="0" w:space="0" w:color="auto"/>
                <w:right w:val="none" w:sz="0" w:space="0" w:color="auto"/>
              </w:divBdr>
              <w:divsChild>
                <w:div w:id="83900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88268">
          <w:marLeft w:val="0"/>
          <w:marRight w:val="0"/>
          <w:marTop w:val="0"/>
          <w:marBottom w:val="0"/>
          <w:divBdr>
            <w:top w:val="none" w:sz="0" w:space="0" w:color="auto"/>
            <w:left w:val="none" w:sz="0" w:space="0" w:color="auto"/>
            <w:bottom w:val="none" w:sz="0" w:space="0" w:color="auto"/>
            <w:right w:val="none" w:sz="0" w:space="0" w:color="auto"/>
          </w:divBdr>
        </w:div>
        <w:div w:id="1414283746">
          <w:marLeft w:val="0"/>
          <w:marRight w:val="0"/>
          <w:marTop w:val="0"/>
          <w:marBottom w:val="0"/>
          <w:divBdr>
            <w:top w:val="none" w:sz="0" w:space="0" w:color="auto"/>
            <w:left w:val="none" w:sz="0" w:space="0" w:color="auto"/>
            <w:bottom w:val="none" w:sz="0" w:space="0" w:color="auto"/>
            <w:right w:val="none" w:sz="0" w:space="0" w:color="auto"/>
          </w:divBdr>
          <w:divsChild>
            <w:div w:id="1966616281">
              <w:marLeft w:val="0"/>
              <w:marRight w:val="0"/>
              <w:marTop w:val="0"/>
              <w:marBottom w:val="0"/>
              <w:divBdr>
                <w:top w:val="none" w:sz="0" w:space="0" w:color="auto"/>
                <w:left w:val="none" w:sz="0" w:space="0" w:color="auto"/>
                <w:bottom w:val="none" w:sz="0" w:space="0" w:color="auto"/>
                <w:right w:val="none" w:sz="0" w:space="0" w:color="auto"/>
              </w:divBdr>
              <w:divsChild>
                <w:div w:id="79471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413847">
          <w:marLeft w:val="0"/>
          <w:marRight w:val="0"/>
          <w:marTop w:val="0"/>
          <w:marBottom w:val="0"/>
          <w:divBdr>
            <w:top w:val="none" w:sz="0" w:space="0" w:color="auto"/>
            <w:left w:val="none" w:sz="0" w:space="0" w:color="auto"/>
            <w:bottom w:val="none" w:sz="0" w:space="0" w:color="auto"/>
            <w:right w:val="none" w:sz="0" w:space="0" w:color="auto"/>
          </w:divBdr>
          <w:divsChild>
            <w:div w:id="1801797246">
              <w:marLeft w:val="0"/>
              <w:marRight w:val="0"/>
              <w:marTop w:val="0"/>
              <w:marBottom w:val="0"/>
              <w:divBdr>
                <w:top w:val="none" w:sz="0" w:space="0" w:color="auto"/>
                <w:left w:val="none" w:sz="0" w:space="0" w:color="auto"/>
                <w:bottom w:val="none" w:sz="0" w:space="0" w:color="auto"/>
                <w:right w:val="none" w:sz="0" w:space="0" w:color="auto"/>
              </w:divBdr>
              <w:divsChild>
                <w:div w:id="64381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82004">
          <w:marLeft w:val="0"/>
          <w:marRight w:val="0"/>
          <w:marTop w:val="0"/>
          <w:marBottom w:val="0"/>
          <w:divBdr>
            <w:top w:val="none" w:sz="0" w:space="0" w:color="auto"/>
            <w:left w:val="none" w:sz="0" w:space="0" w:color="auto"/>
            <w:bottom w:val="none" w:sz="0" w:space="0" w:color="auto"/>
            <w:right w:val="none" w:sz="0" w:space="0" w:color="auto"/>
          </w:divBdr>
          <w:divsChild>
            <w:div w:id="769159673">
              <w:marLeft w:val="0"/>
              <w:marRight w:val="0"/>
              <w:marTop w:val="0"/>
              <w:marBottom w:val="0"/>
              <w:divBdr>
                <w:top w:val="none" w:sz="0" w:space="0" w:color="auto"/>
                <w:left w:val="none" w:sz="0" w:space="0" w:color="auto"/>
                <w:bottom w:val="none" w:sz="0" w:space="0" w:color="auto"/>
                <w:right w:val="none" w:sz="0" w:space="0" w:color="auto"/>
              </w:divBdr>
              <w:divsChild>
                <w:div w:id="1323897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70117">
          <w:marLeft w:val="0"/>
          <w:marRight w:val="0"/>
          <w:marTop w:val="0"/>
          <w:marBottom w:val="0"/>
          <w:divBdr>
            <w:top w:val="none" w:sz="0" w:space="0" w:color="auto"/>
            <w:left w:val="none" w:sz="0" w:space="0" w:color="auto"/>
            <w:bottom w:val="none" w:sz="0" w:space="0" w:color="auto"/>
            <w:right w:val="none" w:sz="0" w:space="0" w:color="auto"/>
          </w:divBdr>
        </w:div>
        <w:div w:id="1623338023">
          <w:marLeft w:val="0"/>
          <w:marRight w:val="0"/>
          <w:marTop w:val="0"/>
          <w:marBottom w:val="0"/>
          <w:divBdr>
            <w:top w:val="none" w:sz="0" w:space="0" w:color="auto"/>
            <w:left w:val="none" w:sz="0" w:space="0" w:color="auto"/>
            <w:bottom w:val="none" w:sz="0" w:space="0" w:color="auto"/>
            <w:right w:val="none" w:sz="0" w:space="0" w:color="auto"/>
          </w:divBdr>
          <w:divsChild>
            <w:div w:id="543493387">
              <w:marLeft w:val="0"/>
              <w:marRight w:val="0"/>
              <w:marTop w:val="0"/>
              <w:marBottom w:val="0"/>
              <w:divBdr>
                <w:top w:val="none" w:sz="0" w:space="0" w:color="auto"/>
                <w:left w:val="none" w:sz="0" w:space="0" w:color="auto"/>
                <w:bottom w:val="none" w:sz="0" w:space="0" w:color="auto"/>
                <w:right w:val="none" w:sz="0" w:space="0" w:color="auto"/>
              </w:divBdr>
              <w:divsChild>
                <w:div w:id="555554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330275">
      <w:bodyDiv w:val="1"/>
      <w:marLeft w:val="0"/>
      <w:marRight w:val="0"/>
      <w:marTop w:val="0"/>
      <w:marBottom w:val="0"/>
      <w:divBdr>
        <w:top w:val="none" w:sz="0" w:space="0" w:color="auto"/>
        <w:left w:val="none" w:sz="0" w:space="0" w:color="auto"/>
        <w:bottom w:val="none" w:sz="0" w:space="0" w:color="auto"/>
        <w:right w:val="none" w:sz="0" w:space="0" w:color="auto"/>
      </w:divBdr>
      <w:divsChild>
        <w:div w:id="19191677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TotalTime>
  <Pages>2</Pages>
  <Words>535</Words>
  <Characters>3053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joaquin gianantonio</dc:creator>
  <cp:keywords/>
  <dc:description/>
  <cp:lastModifiedBy>joaquin gianantonio</cp:lastModifiedBy>
  <cp:revision>8</cp:revision>
  <dcterms:created xsi:type="dcterms:W3CDTF">2022-10-04T20:27:00Z</dcterms:created>
  <dcterms:modified xsi:type="dcterms:W3CDTF">2022-11-01T03:23:00Z</dcterms:modified>
</cp:coreProperties>
</file>