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B4" w:rsidRPr="007237DB" w:rsidRDefault="00C87496" w:rsidP="007078B4">
      <w:pPr>
        <w:tabs>
          <w:tab w:val="left" w:pos="1843"/>
          <w:tab w:val="left" w:pos="6521"/>
          <w:tab w:val="left" w:pos="7230"/>
        </w:tabs>
        <w:spacing w:before="120" w:line="360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Absorption costing</w:t>
      </w:r>
    </w:p>
    <w:p w:rsidR="007078B4" w:rsidRPr="007237DB" w:rsidRDefault="007078B4" w:rsidP="007078B4">
      <w:pPr>
        <w:tabs>
          <w:tab w:val="left" w:pos="1843"/>
          <w:tab w:val="left" w:pos="6521"/>
          <w:tab w:val="left" w:pos="7230"/>
        </w:tabs>
        <w:spacing w:before="120" w:line="360" w:lineRule="auto"/>
        <w:jc w:val="both"/>
        <w:rPr>
          <w:b/>
          <w:sz w:val="28"/>
          <w:lang w:val="en-US"/>
        </w:rPr>
      </w:pPr>
      <w:r w:rsidRPr="007237DB">
        <w:rPr>
          <w:b/>
          <w:sz w:val="28"/>
          <w:lang w:val="en-US"/>
        </w:rPr>
        <w:t>1</w:t>
      </w:r>
      <w:r w:rsidR="008C2353">
        <w:rPr>
          <w:b/>
          <w:sz w:val="28"/>
          <w:lang w:val="en-US"/>
        </w:rPr>
        <w:t>.</w:t>
      </w:r>
      <w:r w:rsidRPr="007237DB">
        <w:rPr>
          <w:b/>
          <w:sz w:val="28"/>
          <w:lang w:val="en-US"/>
        </w:rPr>
        <w:t xml:space="preserve"> </w:t>
      </w:r>
      <w:r w:rsidR="008C2353">
        <w:rPr>
          <w:b/>
          <w:sz w:val="28"/>
          <w:lang w:val="en-US"/>
        </w:rPr>
        <w:t>C</w:t>
      </w:r>
      <w:r w:rsidR="007237DB">
        <w:rPr>
          <w:b/>
          <w:sz w:val="28"/>
          <w:lang w:val="en-US"/>
        </w:rPr>
        <w:t>alculation</w:t>
      </w:r>
      <w:r w:rsidRPr="007237DB">
        <w:rPr>
          <w:sz w:val="24"/>
          <w:lang w:val="en-US"/>
        </w:rPr>
        <w:tab/>
      </w:r>
      <w:r w:rsidRPr="007237DB">
        <w:rPr>
          <w:sz w:val="24"/>
          <w:lang w:val="en-US"/>
        </w:rPr>
        <w:tab/>
      </w:r>
      <w:r w:rsidRPr="007237DB">
        <w:rPr>
          <w:sz w:val="24"/>
          <w:lang w:val="en-US"/>
        </w:rPr>
        <w:tab/>
      </w:r>
      <w:r w:rsidR="00BC5438">
        <w:rPr>
          <w:sz w:val="24"/>
          <w:lang w:val="en-US"/>
        </w:rPr>
        <w:t xml:space="preserve">                     </w:t>
      </w:r>
      <w:r w:rsidR="0081478C">
        <w:rPr>
          <w:i/>
          <w:sz w:val="24"/>
          <w:lang w:val="en-US"/>
        </w:rPr>
        <w:t>(26 points</w:t>
      </w:r>
      <w:r w:rsidRPr="007237DB">
        <w:rPr>
          <w:i/>
          <w:sz w:val="24"/>
          <w:lang w:val="en-US"/>
        </w:rPr>
        <w:t>)</w:t>
      </w:r>
    </w:p>
    <w:p w:rsidR="00F77A8E" w:rsidRDefault="00F77A8E" w:rsidP="00F77A8E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F77A8E" w:rsidRPr="002E4BC1" w:rsidRDefault="00F77A8E" w:rsidP="00F77A8E">
      <w:pPr>
        <w:pStyle w:val="berschrift8"/>
        <w:spacing w:line="240" w:lineRule="auto"/>
        <w:ind w:left="567" w:hanging="567"/>
        <w:jc w:val="both"/>
        <w:rPr>
          <w:color w:val="auto"/>
          <w:lang w:val="en-US"/>
        </w:rPr>
      </w:pPr>
      <w:r w:rsidRPr="007237DB">
        <w:rPr>
          <w:b w:val="0"/>
          <w:color w:val="auto"/>
          <w:lang w:val="en-US"/>
        </w:rPr>
        <w:t>1.</w:t>
      </w:r>
      <w:r w:rsidRPr="005779A8">
        <w:rPr>
          <w:b w:val="0"/>
          <w:color w:val="auto"/>
          <w:lang w:val="en-US"/>
        </w:rPr>
        <w:t>1</w:t>
      </w:r>
      <w:r>
        <w:rPr>
          <w:b w:val="0"/>
          <w:color w:val="auto"/>
          <w:lang w:val="en-US"/>
        </w:rPr>
        <w:t xml:space="preserve"> </w:t>
      </w:r>
      <w:r w:rsidRPr="005779A8">
        <w:rPr>
          <w:b w:val="0"/>
          <w:color w:val="auto"/>
          <w:lang w:val="en-US"/>
        </w:rPr>
        <w:t xml:space="preserve">Use the Cost Allocation Sheet (CAS) below to determine </w:t>
      </w:r>
      <w:r w:rsidRPr="002E4BC1">
        <w:rPr>
          <w:b w:val="0"/>
          <w:color w:val="auto"/>
          <w:lang w:val="en-US"/>
        </w:rPr>
        <w:t xml:space="preserve">the cost rates </w:t>
      </w:r>
      <w:r>
        <w:rPr>
          <w:b w:val="0"/>
          <w:color w:val="auto"/>
          <w:lang w:val="en-US"/>
        </w:rPr>
        <w:t>for</w:t>
      </w:r>
      <w:r w:rsidRPr="002E4BC1">
        <w:rPr>
          <w:b w:val="0"/>
          <w:color w:val="auto"/>
          <w:lang w:val="en-US"/>
        </w:rPr>
        <w:t xml:space="preserve"> the manufacturing departments as well as the overhead allocation rates </w:t>
      </w:r>
      <w:r>
        <w:rPr>
          <w:b w:val="0"/>
          <w:color w:val="auto"/>
          <w:lang w:val="en-US"/>
        </w:rPr>
        <w:t>for</w:t>
      </w:r>
      <w:r w:rsidRPr="002E4BC1">
        <w:rPr>
          <w:b w:val="0"/>
          <w:color w:val="auto"/>
          <w:lang w:val="en-US"/>
        </w:rPr>
        <w:t xml:space="preserve"> the other departments (13</w:t>
      </w:r>
      <w:r>
        <w:rPr>
          <w:b w:val="0"/>
          <w:color w:val="auto"/>
          <w:lang w:val="en-US"/>
        </w:rPr>
        <w:t xml:space="preserve"> points</w:t>
      </w:r>
      <w:r w:rsidRPr="002E4BC1">
        <w:rPr>
          <w:b w:val="0"/>
          <w:color w:val="auto"/>
          <w:lang w:val="en-US"/>
        </w:rPr>
        <w:t xml:space="preserve">). </w:t>
      </w:r>
    </w:p>
    <w:p w:rsidR="00F77A8E" w:rsidRPr="007237DB" w:rsidRDefault="00F77A8E" w:rsidP="00F77A8E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F77A8E" w:rsidRPr="00895B4A" w:rsidRDefault="00F77A8E" w:rsidP="00F77A8E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GB"/>
        </w:rPr>
      </w:pPr>
      <w:r w:rsidRPr="007237DB">
        <w:rPr>
          <w:b w:val="0"/>
          <w:color w:val="auto"/>
          <w:lang w:val="en-US"/>
        </w:rPr>
        <w:tab/>
        <w:t xml:space="preserve">    </w:t>
      </w:r>
      <w:r w:rsidRPr="00895B4A">
        <w:rPr>
          <w:b w:val="0"/>
          <w:color w:val="auto"/>
          <w:lang w:val="en-GB"/>
        </w:rPr>
        <w:t xml:space="preserve">Please </w:t>
      </w:r>
      <w:r>
        <w:rPr>
          <w:b w:val="0"/>
          <w:color w:val="auto"/>
          <w:lang w:val="en-GB"/>
        </w:rPr>
        <w:t>note</w:t>
      </w:r>
      <w:r w:rsidRPr="00895B4A">
        <w:rPr>
          <w:b w:val="0"/>
          <w:color w:val="auto"/>
          <w:lang w:val="en-GB"/>
        </w:rPr>
        <w:t>:</w:t>
      </w:r>
    </w:p>
    <w:p w:rsidR="00F77A8E" w:rsidRPr="007237DB" w:rsidRDefault="00F77A8E" w:rsidP="00F77A8E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2E4BC1">
        <w:rPr>
          <w:sz w:val="24"/>
          <w:szCs w:val="24"/>
          <w:lang w:val="en-US"/>
        </w:rPr>
        <w:t>Stock of finished goods increased in the amount of</w:t>
      </w:r>
      <w:r>
        <w:rPr>
          <w:sz w:val="24"/>
          <w:szCs w:val="24"/>
          <w:lang w:val="en-US"/>
        </w:rPr>
        <w:t xml:space="preserve"> 2.840 TEUR</w:t>
      </w:r>
      <w:r w:rsidRPr="007237DB">
        <w:rPr>
          <w:sz w:val="24"/>
          <w:szCs w:val="24"/>
          <w:lang w:val="en-US"/>
        </w:rPr>
        <w:t>.</w:t>
      </w:r>
    </w:p>
    <w:p w:rsidR="00F77A8E" w:rsidRPr="00037BE7" w:rsidRDefault="00F77A8E" w:rsidP="00F77A8E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037BE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service department</w:t>
      </w:r>
      <w:r w:rsidRPr="00037B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works with</w:t>
      </w:r>
      <w:r w:rsidRPr="00037BE7">
        <w:rPr>
          <w:sz w:val="24"/>
          <w:szCs w:val="24"/>
          <w:lang w:val="en-US"/>
        </w:rPr>
        <w:t xml:space="preserve"> 55% </w:t>
      </w:r>
      <w:r>
        <w:rPr>
          <w:sz w:val="24"/>
          <w:szCs w:val="24"/>
          <w:lang w:val="en-US"/>
        </w:rPr>
        <w:t>for the stamping department</w:t>
      </w:r>
      <w:r w:rsidRPr="00037BE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with </w:t>
      </w:r>
      <w:r w:rsidRPr="00037BE7">
        <w:rPr>
          <w:sz w:val="24"/>
          <w:szCs w:val="24"/>
          <w:lang w:val="en-US"/>
        </w:rPr>
        <w:t xml:space="preserve">40% </w:t>
      </w:r>
      <w:r>
        <w:rPr>
          <w:sz w:val="24"/>
          <w:szCs w:val="24"/>
          <w:lang w:val="en-US"/>
        </w:rPr>
        <w:t>for</w:t>
      </w:r>
      <w:r w:rsidRPr="00037BE7">
        <w:rPr>
          <w:sz w:val="24"/>
          <w:szCs w:val="24"/>
          <w:lang w:val="en-US"/>
        </w:rPr>
        <w:t xml:space="preserve"> the surface treatment </w:t>
      </w:r>
      <w:r>
        <w:rPr>
          <w:sz w:val="24"/>
          <w:szCs w:val="24"/>
          <w:lang w:val="en-US"/>
        </w:rPr>
        <w:t xml:space="preserve">department </w:t>
      </w:r>
      <w:r w:rsidRPr="00037BE7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with </w:t>
      </w:r>
      <w:r w:rsidRPr="00037BE7">
        <w:rPr>
          <w:sz w:val="24"/>
          <w:szCs w:val="24"/>
          <w:lang w:val="en-US"/>
        </w:rPr>
        <w:t xml:space="preserve">5% </w:t>
      </w:r>
      <w:r>
        <w:rPr>
          <w:sz w:val="24"/>
          <w:szCs w:val="24"/>
          <w:lang w:val="en-US"/>
        </w:rPr>
        <w:t>for the material department</w:t>
      </w:r>
      <w:r w:rsidRPr="00037BE7">
        <w:rPr>
          <w:sz w:val="24"/>
          <w:szCs w:val="24"/>
          <w:lang w:val="en-US"/>
        </w:rPr>
        <w:t>.</w:t>
      </w:r>
    </w:p>
    <w:p w:rsidR="007078B4" w:rsidRPr="00037BE7" w:rsidRDefault="007078B4" w:rsidP="00F77A8E">
      <w:pPr>
        <w:jc w:val="both"/>
        <w:rPr>
          <w:sz w:val="24"/>
          <w:szCs w:val="24"/>
          <w:lang w:val="en-U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733"/>
        <w:gridCol w:w="543"/>
        <w:gridCol w:w="709"/>
        <w:gridCol w:w="709"/>
        <w:gridCol w:w="689"/>
        <w:gridCol w:w="1010"/>
        <w:gridCol w:w="1135"/>
        <w:gridCol w:w="709"/>
        <w:gridCol w:w="1075"/>
        <w:gridCol w:w="757"/>
      </w:tblGrid>
      <w:tr w:rsidR="00925CFC" w:rsidRPr="0066197E" w:rsidTr="00AB31C2">
        <w:trPr>
          <w:trHeight w:val="315"/>
        </w:trPr>
        <w:tc>
          <w:tcPr>
            <w:tcW w:w="92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C87496" w:rsidP="00F77A8E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CAS</w:t>
            </w:r>
            <w:r w:rsidR="00F77A8E">
              <w:rPr>
                <w:rFonts w:cs="Arial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27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54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</w:tr>
      <w:tr w:rsidR="00AB31C2" w:rsidRPr="0066197E" w:rsidTr="00AB31C2">
        <w:trPr>
          <w:trHeight w:val="300"/>
        </w:trPr>
        <w:tc>
          <w:tcPr>
            <w:tcW w:w="9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AB31C2" w:rsidP="0066197E">
            <w:pPr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u</w:t>
            </w:r>
            <w:r w:rsidR="0066197E" w:rsidRPr="0066197E">
              <w:rPr>
                <w:rFonts w:cs="Arial"/>
                <w:color w:val="000000"/>
                <w:sz w:val="20"/>
              </w:rPr>
              <w:t>nit</w:t>
            </w:r>
            <w:proofErr w:type="spellEnd"/>
          </w:p>
        </w:tc>
        <w:tc>
          <w:tcPr>
            <w:tcW w:w="632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center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2690" w:type="pct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 w:rsidRPr="0066197E">
              <w:rPr>
                <w:rFonts w:cs="Arial"/>
                <w:color w:val="000000"/>
                <w:sz w:val="20"/>
              </w:rPr>
              <w:t>operating</w:t>
            </w:r>
            <w:proofErr w:type="spellEnd"/>
            <w:r w:rsidRPr="0066197E"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 w:rsidRPr="0066197E">
              <w:rPr>
                <w:rFonts w:cs="Arial"/>
                <w:color w:val="000000"/>
                <w:sz w:val="20"/>
              </w:rPr>
              <w:t>departments</w:t>
            </w:r>
            <w:proofErr w:type="spellEnd"/>
          </w:p>
        </w:tc>
        <w:tc>
          <w:tcPr>
            <w:tcW w:w="3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AB31C2" w:rsidP="00AB31C2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 total</w:t>
            </w:r>
          </w:p>
        </w:tc>
      </w:tr>
      <w:tr w:rsidR="00925CFC" w:rsidRPr="00925CFC" w:rsidTr="00AB31C2">
        <w:trPr>
          <w:trHeight w:val="315"/>
        </w:trPr>
        <w:tc>
          <w:tcPr>
            <w:tcW w:w="9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925CFC" w:rsidP="008C2353">
            <w:pPr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build</w:t>
            </w:r>
            <w:proofErr w:type="spellEnd"/>
            <w:r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B31C2" w:rsidRDefault="00AB31C2" w:rsidP="00AB31C2">
            <w:p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serv.</w:t>
            </w:r>
          </w:p>
          <w:p w:rsidR="0066197E" w:rsidRPr="00AB31C2" w:rsidRDefault="00AB31C2" w:rsidP="00AB31C2">
            <w:pPr>
              <w:rPr>
                <w:rFonts w:cs="Arial"/>
                <w:color w:val="000000"/>
                <w:sz w:val="20"/>
                <w:lang w:val="en-GB"/>
              </w:rPr>
            </w:pPr>
            <w:proofErr w:type="gramStart"/>
            <w:r>
              <w:rPr>
                <w:rFonts w:cs="Arial"/>
                <w:color w:val="000000"/>
                <w:sz w:val="20"/>
                <w:lang w:val="en-GB"/>
              </w:rPr>
              <w:t>dep</w:t>
            </w:r>
            <w:proofErr w:type="gramEnd"/>
            <w:r>
              <w:rPr>
                <w:rFonts w:cs="Arial"/>
                <w:color w:val="000000"/>
                <w:sz w:val="20"/>
                <w:lang w:val="en-GB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0"/>
                <w:lang w:val="en-GB"/>
              </w:rPr>
              <w:t>m</w:t>
            </w:r>
            <w:r w:rsidRPr="00AB31C2">
              <w:rPr>
                <w:rFonts w:cs="Arial"/>
                <w:color w:val="000000"/>
                <w:sz w:val="20"/>
                <w:lang w:val="en-GB"/>
              </w:rPr>
              <w:t>anuf</w:t>
            </w:r>
            <w:r>
              <w:rPr>
                <w:rFonts w:cs="Arial"/>
                <w:color w:val="000000"/>
                <w:sz w:val="20"/>
                <w:lang w:val="en-GB"/>
              </w:rPr>
              <w:t>act</w:t>
            </w:r>
            <w:proofErr w:type="spellEnd"/>
            <w:r w:rsidRPr="00AB31C2">
              <w:rPr>
                <w:rFonts w:cs="Arial"/>
                <w:color w:val="000000"/>
                <w:sz w:val="20"/>
                <w:lang w:val="en-GB"/>
              </w:rPr>
              <w:t>.</w:t>
            </w:r>
            <w:r w:rsidR="0066197E"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material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AB31C2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n-GB"/>
              </w:rPr>
              <w:t>s</w:t>
            </w:r>
            <w:r w:rsidR="00925CFC" w:rsidRPr="00AB31C2">
              <w:rPr>
                <w:rFonts w:cs="Arial"/>
                <w:color w:val="000000"/>
                <w:sz w:val="20"/>
                <w:lang w:val="en-GB"/>
              </w:rPr>
              <w:t>tam</w:t>
            </w:r>
            <w:proofErr w:type="spellEnd"/>
            <w:r>
              <w:rPr>
                <w:rFonts w:cs="Arial"/>
                <w:color w:val="000000"/>
                <w:sz w:val="20"/>
                <w:lang w:val="en-GB"/>
              </w:rPr>
              <w:t>-</w:t>
            </w:r>
            <w:r w:rsidR="00925CFC" w:rsidRPr="00AB31C2">
              <w:rPr>
                <w:rFonts w:cs="Arial"/>
                <w:color w:val="000000"/>
                <w:sz w:val="20"/>
                <w:lang w:val="en-GB"/>
              </w:rPr>
              <w:t>ping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AB31C2" w:rsidP="00925CFC">
            <w:p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s</w:t>
            </w:r>
            <w:r w:rsidR="00925CFC" w:rsidRPr="00925CFC">
              <w:rPr>
                <w:rFonts w:cs="Arial"/>
                <w:color w:val="000000"/>
                <w:sz w:val="20"/>
                <w:lang w:val="en-GB"/>
              </w:rPr>
              <w:t>urf</w:t>
            </w:r>
            <w:r w:rsidR="00925CFC">
              <w:rPr>
                <w:rFonts w:cs="Arial"/>
                <w:color w:val="000000"/>
                <w:sz w:val="20"/>
                <w:lang w:val="en-GB"/>
              </w:rPr>
              <w:t>ace</w:t>
            </w:r>
            <w:r w:rsidR="00925CFC" w:rsidRPr="00925CFC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="00925CFC">
              <w:rPr>
                <w:rFonts w:cs="Arial"/>
                <w:color w:val="000000"/>
                <w:sz w:val="20"/>
                <w:lang w:val="en-GB"/>
              </w:rPr>
              <w:t>treatment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development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sales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administration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925CFC" w:rsidTr="00AB31C2">
        <w:trPr>
          <w:trHeight w:val="300"/>
        </w:trPr>
        <w:tc>
          <w:tcPr>
            <w:tcW w:w="9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A45B9F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d</w:t>
            </w:r>
            <w:r w:rsidR="008C2353" w:rsidRPr="00925CFC">
              <w:rPr>
                <w:rFonts w:cs="Arial"/>
                <w:color w:val="000000"/>
                <w:sz w:val="20"/>
                <w:lang w:val="en-GB"/>
              </w:rPr>
              <w:t>irect material</w:t>
            </w:r>
          </w:p>
        </w:tc>
        <w:tc>
          <w:tcPr>
            <w:tcW w:w="3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TEUR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9.500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925CFC" w:rsidTr="00AB31C2">
        <w:trPr>
          <w:trHeight w:val="330"/>
        </w:trPr>
        <w:tc>
          <w:tcPr>
            <w:tcW w:w="9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proofErr w:type="spellStart"/>
            <w:r w:rsidRPr="00925CFC">
              <w:rPr>
                <w:rFonts w:cs="Arial"/>
                <w:color w:val="000000"/>
                <w:sz w:val="20"/>
                <w:lang w:val="en-GB"/>
              </w:rPr>
              <w:t>T</w:t>
            </w:r>
            <w:r w:rsidR="00AB31C2">
              <w:rPr>
                <w:rFonts w:cs="Arial"/>
                <w:color w:val="000000"/>
                <w:sz w:val="20"/>
                <w:vertAlign w:val="subscript"/>
                <w:lang w:val="en-GB"/>
              </w:rPr>
              <w:t>usage</w:t>
            </w:r>
            <w:proofErr w:type="spellEnd"/>
            <w:r w:rsidRPr="00925CFC">
              <w:rPr>
                <w:rFonts w:cs="Arial"/>
                <w:color w:val="000000"/>
                <w:sz w:val="20"/>
                <w:vertAlign w:val="subscript"/>
                <w:lang w:val="en-GB"/>
              </w:rPr>
              <w:t xml:space="preserve"> </w:t>
            </w:r>
          </w:p>
        </w:tc>
        <w:tc>
          <w:tcPr>
            <w:tcW w:w="3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AB31C2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T</w:t>
            </w:r>
            <w:r w:rsidR="00AB31C2">
              <w:rPr>
                <w:rFonts w:cs="Arial"/>
                <w:color w:val="000000"/>
                <w:sz w:val="20"/>
                <w:lang w:val="en-GB"/>
              </w:rPr>
              <w:t xml:space="preserve"> h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45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67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925CFC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66197E" w:rsidTr="00AB31C2">
        <w:trPr>
          <w:trHeight w:val="315"/>
        </w:trPr>
        <w:tc>
          <w:tcPr>
            <w:tcW w:w="9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AB31C2">
            <w:pPr>
              <w:rPr>
                <w:rFonts w:cs="Arial"/>
                <w:color w:val="000000"/>
                <w:sz w:val="20"/>
              </w:rPr>
            </w:pPr>
            <w:r w:rsidRPr="00925CFC">
              <w:rPr>
                <w:rFonts w:cs="Arial"/>
                <w:color w:val="000000"/>
                <w:sz w:val="20"/>
                <w:lang w:val="en-GB"/>
              </w:rPr>
              <w:t xml:space="preserve">primary </w:t>
            </w:r>
            <w:proofErr w:type="spellStart"/>
            <w:r w:rsidRPr="0066197E">
              <w:rPr>
                <w:rFonts w:cs="Arial"/>
                <w:color w:val="000000"/>
                <w:sz w:val="20"/>
              </w:rPr>
              <w:t>costs</w:t>
            </w:r>
            <w:proofErr w:type="spellEnd"/>
          </w:p>
        </w:tc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TEUR</w:t>
            </w:r>
          </w:p>
        </w:tc>
        <w:tc>
          <w:tcPr>
            <w:tcW w:w="2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561</w:t>
            </w:r>
          </w:p>
        </w:tc>
        <w:tc>
          <w:tcPr>
            <w:tcW w:w="35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812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2.000</w:t>
            </w:r>
          </w:p>
        </w:tc>
        <w:tc>
          <w:tcPr>
            <w:tcW w:w="34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5.000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3.500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1.500</w:t>
            </w:r>
          </w:p>
        </w:tc>
        <w:tc>
          <w:tcPr>
            <w:tcW w:w="5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38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b/>
                <w:bCs/>
                <w:color w:val="000000"/>
                <w:sz w:val="20"/>
              </w:rPr>
            </w:pPr>
            <w:r w:rsidRPr="0066197E">
              <w:rPr>
                <w:rFonts w:cs="Arial"/>
                <w:b/>
                <w:bCs/>
                <w:color w:val="000000"/>
                <w:sz w:val="20"/>
              </w:rPr>
              <w:t>14.173</w:t>
            </w:r>
          </w:p>
        </w:tc>
      </w:tr>
      <w:tr w:rsidR="00AB31C2" w:rsidRPr="0066197E" w:rsidTr="00AB31C2">
        <w:trPr>
          <w:trHeight w:val="300"/>
        </w:trPr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allocation</w:t>
            </w:r>
            <w:proofErr w:type="spellEnd"/>
          </w:p>
          <w:p w:rsidR="00AB31C2" w:rsidRPr="0066197E" w:rsidRDefault="00AB31C2" w:rsidP="0066197E">
            <w:pPr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building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</w:rPr>
              <w:t>departm</w:t>
            </w:r>
            <w:proofErr w:type="spellEnd"/>
            <w:r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250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1.000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1.200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130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180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b/>
                <w:bCs/>
                <w:color w:val="000000"/>
                <w:sz w:val="20"/>
              </w:rPr>
            </w:pPr>
            <w:r w:rsidRPr="0066197E">
              <w:rPr>
                <w:rFonts w:cs="Arial"/>
                <w:b/>
                <w:bCs/>
                <w:color w:val="000000"/>
                <w:sz w:val="20"/>
              </w:rPr>
              <w:t>3.010</w:t>
            </w:r>
          </w:p>
        </w:tc>
      </w:tr>
      <w:tr w:rsidR="00AB31C2" w:rsidRPr="0066197E" w:rsidTr="002B3330">
        <w:trPr>
          <w:trHeight w:val="300"/>
        </w:trPr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qm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19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47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186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224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24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28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34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66197E" w:rsidRDefault="00AB31C2" w:rsidP="0066197E">
            <w:pPr>
              <w:jc w:val="right"/>
              <w:rPr>
                <w:rFonts w:cs="Arial"/>
                <w:b/>
                <w:bCs/>
                <w:color w:val="000000"/>
                <w:sz w:val="20"/>
              </w:rPr>
            </w:pPr>
            <w:r w:rsidRPr="0066197E">
              <w:rPr>
                <w:rFonts w:cs="Arial"/>
                <w:b/>
                <w:bCs/>
                <w:color w:val="000000"/>
                <w:sz w:val="20"/>
              </w:rPr>
              <w:t>561</w:t>
            </w:r>
          </w:p>
        </w:tc>
      </w:tr>
      <w:tr w:rsidR="002B3330" w:rsidRPr="00AB31C2" w:rsidTr="002B3330">
        <w:trPr>
          <w:trHeight w:val="30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2B3330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%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2B3330" w:rsidRPr="00AB31C2" w:rsidRDefault="002B3330" w:rsidP="0066197E">
            <w:pPr>
              <w:rPr>
                <w:rFonts w:cs="Arial"/>
                <w:color w:val="000000"/>
                <w:sz w:val="20"/>
                <w:lang w:val="en-GB"/>
              </w:rPr>
            </w:pPr>
          </w:p>
        </w:tc>
      </w:tr>
      <w:tr w:rsidR="00925CFC" w:rsidRPr="00AB31C2" w:rsidTr="002B3330">
        <w:trPr>
          <w:trHeight w:val="30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B31C2" w:rsidRPr="00AB31C2" w:rsidRDefault="00AB31C2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n-GB"/>
              </w:rPr>
              <w:t>a</w:t>
            </w:r>
            <w:r w:rsidRPr="00AB31C2">
              <w:rPr>
                <w:rFonts w:cs="Arial"/>
                <w:color w:val="000000"/>
                <w:sz w:val="20"/>
                <w:lang w:val="en-GB"/>
              </w:rPr>
              <w:t>lloc.</w:t>
            </w:r>
            <w:r w:rsidR="002B3330">
              <w:rPr>
                <w:rFonts w:cs="Arial"/>
                <w:color w:val="000000"/>
                <w:sz w:val="20"/>
                <w:lang w:val="en-GB"/>
              </w:rPr>
              <w:t>serv.dep</w:t>
            </w:r>
            <w:proofErr w:type="spellEnd"/>
            <w:r w:rsidR="002B3330">
              <w:rPr>
                <w:rFonts w:cs="Arial"/>
                <w:color w:val="000000"/>
                <w:sz w:val="20"/>
                <w:lang w:val="en-GB"/>
              </w:rPr>
              <w:t>.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2B3330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TEUR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66197E" w:rsidRPr="00AB31C2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66197E" w:rsidRPr="00AB31C2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AB31C2" w:rsidTr="00AB31C2">
        <w:trPr>
          <w:trHeight w:val="315"/>
        </w:trPr>
        <w:tc>
          <w:tcPr>
            <w:tcW w:w="92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A45B9F" w:rsidP="0066197E">
            <w:pPr>
              <w:rPr>
                <w:rFonts w:cs="Arial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GB"/>
              </w:rPr>
              <w:t>t</w:t>
            </w:r>
            <w:r w:rsid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 xml:space="preserve">otal 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>TEUR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AB31C2" w:rsidTr="002B3330">
        <w:trPr>
          <w:trHeight w:val="315"/>
        </w:trPr>
        <w:tc>
          <w:tcPr>
            <w:tcW w:w="9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C87496" w:rsidP="0066197E">
            <w:pPr>
              <w:rPr>
                <w:rFonts w:cs="Arial"/>
                <w:b/>
                <w:bCs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>cost rates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>EUR/h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AB31C2" w:rsidTr="002B3330">
        <w:trPr>
          <w:trHeight w:val="30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AB31C2" w:rsidTr="002B3330">
        <w:trPr>
          <w:trHeight w:val="30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AB31C2" w:rsidTr="002B3330">
        <w:trPr>
          <w:trHeight w:val="30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jc w:val="right"/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AB31C2" w:rsidRDefault="0066197E" w:rsidP="0066197E">
            <w:pPr>
              <w:rPr>
                <w:rFonts w:cs="Arial"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color w:val="000000"/>
                <w:sz w:val="20"/>
                <w:lang w:val="en-GB"/>
              </w:rPr>
              <w:t> </w:t>
            </w:r>
          </w:p>
        </w:tc>
      </w:tr>
      <w:tr w:rsidR="00925CFC" w:rsidRPr="0066197E" w:rsidTr="002B3330">
        <w:trPr>
          <w:trHeight w:val="315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31C2" w:rsidRPr="00AB31C2" w:rsidRDefault="00AB31C2" w:rsidP="0066197E">
            <w:pPr>
              <w:rPr>
                <w:rFonts w:cs="Arial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GB"/>
              </w:rPr>
              <w:t>o</w:t>
            </w:r>
            <w:r w:rsidR="0066197E"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 xml:space="preserve">verhead </w:t>
            </w:r>
            <w:proofErr w:type="spellStart"/>
            <w:r w:rsidR="0066197E"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>allo</w:t>
            </w:r>
            <w:proofErr w:type="spellEnd"/>
            <w:r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>-</w:t>
            </w:r>
          </w:p>
          <w:p w:rsidR="0066197E" w:rsidRPr="00AB31C2" w:rsidRDefault="0066197E" w:rsidP="00F77A8E">
            <w:pPr>
              <w:rPr>
                <w:rFonts w:cs="Arial"/>
                <w:b/>
                <w:bCs/>
                <w:color w:val="000000"/>
                <w:sz w:val="20"/>
                <w:lang w:val="en-GB"/>
              </w:rPr>
            </w:pPr>
            <w:r w:rsidRPr="00AB31C2">
              <w:rPr>
                <w:rFonts w:cs="Arial"/>
                <w:b/>
                <w:bCs/>
                <w:color w:val="000000"/>
                <w:sz w:val="20"/>
                <w:lang w:val="en-GB"/>
              </w:rPr>
              <w:t>cation rates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jc w:val="right"/>
              <w:rPr>
                <w:rFonts w:cs="Arial"/>
                <w:b/>
                <w:bCs/>
                <w:color w:val="000000"/>
                <w:sz w:val="20"/>
              </w:rPr>
            </w:pPr>
            <w:r w:rsidRPr="0066197E">
              <w:rPr>
                <w:rFonts w:cs="Arial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6197E" w:rsidRPr="0066197E" w:rsidRDefault="0066197E" w:rsidP="0066197E">
            <w:pPr>
              <w:rPr>
                <w:rFonts w:cs="Arial"/>
                <w:color w:val="000000"/>
                <w:sz w:val="20"/>
              </w:rPr>
            </w:pPr>
            <w:r w:rsidRPr="0066197E">
              <w:rPr>
                <w:rFonts w:cs="Arial"/>
                <w:color w:val="000000"/>
                <w:sz w:val="20"/>
              </w:rPr>
              <w:t> </w:t>
            </w:r>
          </w:p>
        </w:tc>
      </w:tr>
    </w:tbl>
    <w:p w:rsidR="007078B4" w:rsidRDefault="007078B4" w:rsidP="007078B4">
      <w:pPr>
        <w:rPr>
          <w:sz w:val="24"/>
          <w:szCs w:val="24"/>
        </w:rPr>
      </w:pPr>
    </w:p>
    <w:p w:rsidR="001E424D" w:rsidRDefault="001E424D" w:rsidP="007078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: </w:t>
      </w:r>
    </w:p>
    <w:p w:rsidR="001E424D" w:rsidRDefault="001E424D" w:rsidP="007078B4">
      <w:pPr>
        <w:rPr>
          <w:sz w:val="24"/>
          <w:szCs w:val="24"/>
        </w:rPr>
      </w:pPr>
    </w:p>
    <w:p w:rsidR="007078B4" w:rsidRDefault="001E424D" w:rsidP="007078B4">
      <w:r w:rsidRPr="001E424D">
        <w:rPr>
          <w:noProof/>
          <w:lang w:val="en-US" w:eastAsia="en-US"/>
        </w:rPr>
        <w:drawing>
          <wp:inline distT="0" distB="0" distL="0" distR="0">
            <wp:extent cx="6300470" cy="1946774"/>
            <wp:effectExtent l="0" t="0" r="508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D0" w:rsidRDefault="007078B4" w:rsidP="001A7695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  <w:r w:rsidRPr="00293CBA">
        <w:rPr>
          <w:b w:val="0"/>
          <w:color w:val="auto"/>
          <w:lang w:val="en-US"/>
        </w:rPr>
        <w:lastRenderedPageBreak/>
        <w:t xml:space="preserve">1.2  </w:t>
      </w:r>
      <w:r w:rsidRPr="00293CBA">
        <w:rPr>
          <w:b w:val="0"/>
          <w:color w:val="auto"/>
          <w:lang w:val="en-US"/>
        </w:rPr>
        <w:tab/>
      </w:r>
      <w:r w:rsidR="00F77A8E">
        <w:rPr>
          <w:b w:val="0"/>
          <w:color w:val="auto"/>
          <w:lang w:val="en-US"/>
        </w:rPr>
        <w:t>Please c</w:t>
      </w:r>
      <w:r w:rsidR="00AB31C2">
        <w:rPr>
          <w:b w:val="0"/>
          <w:color w:val="auto"/>
          <w:lang w:val="en-US"/>
        </w:rPr>
        <w:t>alculate the unit costs</w:t>
      </w:r>
      <w:r w:rsidR="0081478C" w:rsidRPr="00293CBA">
        <w:rPr>
          <w:b w:val="0"/>
          <w:color w:val="auto"/>
          <w:lang w:val="en-US"/>
        </w:rPr>
        <w:t xml:space="preserve"> </w:t>
      </w:r>
      <w:r w:rsidR="00AB31C2">
        <w:rPr>
          <w:b w:val="0"/>
          <w:color w:val="auto"/>
          <w:lang w:val="en-US"/>
        </w:rPr>
        <w:t>for</w:t>
      </w:r>
      <w:r w:rsidR="0081478C" w:rsidRPr="00293CBA">
        <w:rPr>
          <w:b w:val="0"/>
          <w:color w:val="auto"/>
          <w:lang w:val="en-US"/>
        </w:rPr>
        <w:t xml:space="preserve"> </w:t>
      </w:r>
      <w:r w:rsidR="00F77A8E">
        <w:rPr>
          <w:b w:val="0"/>
          <w:color w:val="auto"/>
          <w:lang w:val="en-US"/>
        </w:rPr>
        <w:t xml:space="preserve">a manufacturing order that encompasses </w:t>
      </w:r>
      <w:r w:rsidR="0081478C" w:rsidRPr="00293CBA">
        <w:rPr>
          <w:b w:val="0"/>
          <w:color w:val="auto"/>
          <w:lang w:val="en-US"/>
        </w:rPr>
        <w:t>450 units</w:t>
      </w:r>
      <w:r w:rsidR="00E27DD0">
        <w:rPr>
          <w:b w:val="0"/>
          <w:color w:val="auto"/>
          <w:lang w:val="en-US"/>
        </w:rPr>
        <w:t>.</w:t>
      </w:r>
    </w:p>
    <w:p w:rsidR="002B3330" w:rsidRDefault="002B3330" w:rsidP="002B3330">
      <w:pPr>
        <w:pStyle w:val="berschrift8"/>
        <w:spacing w:line="240" w:lineRule="auto"/>
        <w:jc w:val="both"/>
        <w:rPr>
          <w:b w:val="0"/>
          <w:color w:val="auto"/>
          <w:lang w:val="en-US"/>
        </w:rPr>
      </w:pPr>
    </w:p>
    <w:p w:rsidR="007078B4" w:rsidRPr="00293CBA" w:rsidRDefault="002B3330" w:rsidP="002B3330">
      <w:pPr>
        <w:pStyle w:val="berschrift8"/>
        <w:spacing w:line="240" w:lineRule="auto"/>
        <w:jc w:val="both"/>
        <w:rPr>
          <w:b w:val="0"/>
          <w:color w:val="auto"/>
          <w:lang w:val="en-US"/>
        </w:rPr>
      </w:pPr>
      <w:r>
        <w:rPr>
          <w:b w:val="0"/>
          <w:color w:val="auto"/>
          <w:lang w:val="en-US"/>
        </w:rPr>
        <w:t xml:space="preserve">         </w:t>
      </w:r>
      <w:r w:rsidR="001A7695">
        <w:rPr>
          <w:b w:val="0"/>
          <w:color w:val="auto"/>
          <w:lang w:val="en-US"/>
        </w:rPr>
        <w:t>Us</w:t>
      </w:r>
      <w:r w:rsidR="0081478C" w:rsidRPr="00293CBA">
        <w:rPr>
          <w:b w:val="0"/>
          <w:color w:val="auto"/>
          <w:lang w:val="en-US"/>
        </w:rPr>
        <w:t>e the following information</w:t>
      </w:r>
      <w:r w:rsidR="007078B4" w:rsidRPr="00293CBA">
        <w:rPr>
          <w:b w:val="0"/>
          <w:color w:val="auto"/>
          <w:lang w:val="en-US"/>
        </w:rPr>
        <w:t>:</w:t>
      </w:r>
    </w:p>
    <w:p w:rsidR="007078B4" w:rsidRPr="00293CBA" w:rsidRDefault="007078B4" w:rsidP="007078B4">
      <w:pPr>
        <w:rPr>
          <w:lang w:val="en-US"/>
        </w:rPr>
      </w:pPr>
    </w:p>
    <w:p w:rsidR="007078B4" w:rsidRPr="005F5935" w:rsidRDefault="001A7695" w:rsidP="007078B4">
      <w:pPr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direct </w:t>
      </w:r>
      <w:r w:rsidR="005F5935" w:rsidRPr="005F5935">
        <w:rPr>
          <w:sz w:val="24"/>
          <w:szCs w:val="24"/>
          <w:lang w:val="en-US"/>
        </w:rPr>
        <w:t>m</w:t>
      </w:r>
      <w:r w:rsidR="00156105" w:rsidRPr="005F5935">
        <w:rPr>
          <w:sz w:val="24"/>
          <w:szCs w:val="24"/>
          <w:lang w:val="en-US"/>
        </w:rPr>
        <w:t xml:space="preserve">aterial </w:t>
      </w:r>
      <w:r w:rsidR="005F5935" w:rsidRPr="005F5935">
        <w:rPr>
          <w:sz w:val="24"/>
          <w:szCs w:val="24"/>
          <w:lang w:val="en-US"/>
        </w:rPr>
        <w:t xml:space="preserve">costs </w:t>
      </w:r>
      <w:r w:rsidR="00A700D2" w:rsidRPr="005F5935">
        <w:rPr>
          <w:sz w:val="24"/>
          <w:szCs w:val="24"/>
          <w:lang w:val="en-US"/>
        </w:rPr>
        <w:t>per unit</w:t>
      </w:r>
      <w:r w:rsidR="00156105" w:rsidRPr="005F5935">
        <w:rPr>
          <w:sz w:val="24"/>
          <w:szCs w:val="24"/>
          <w:lang w:val="en-US"/>
        </w:rPr>
        <w:tab/>
      </w:r>
      <w:r w:rsidR="00156105" w:rsidRPr="005F5935">
        <w:rPr>
          <w:sz w:val="24"/>
          <w:szCs w:val="24"/>
          <w:lang w:val="en-US"/>
        </w:rPr>
        <w:tab/>
      </w:r>
      <w:r w:rsidR="00156105" w:rsidRPr="005F5935">
        <w:rPr>
          <w:sz w:val="24"/>
          <w:szCs w:val="24"/>
          <w:lang w:val="en-US"/>
        </w:rPr>
        <w:tab/>
      </w:r>
      <w:r w:rsidR="007078B4" w:rsidRPr="005F5935">
        <w:rPr>
          <w:sz w:val="24"/>
          <w:szCs w:val="24"/>
          <w:lang w:val="en-US"/>
        </w:rPr>
        <w:tab/>
      </w:r>
      <w:r w:rsidR="007078B4" w:rsidRPr="005F5935">
        <w:rPr>
          <w:sz w:val="24"/>
          <w:szCs w:val="24"/>
          <w:lang w:val="en-US"/>
        </w:rPr>
        <w:tab/>
      </w:r>
      <w:r w:rsidR="007078B4" w:rsidRPr="005F5935">
        <w:rPr>
          <w:sz w:val="24"/>
          <w:szCs w:val="24"/>
          <w:lang w:val="en-US"/>
        </w:rPr>
        <w:tab/>
        <w:t>140 EUR</w:t>
      </w:r>
    </w:p>
    <w:p w:rsidR="007078B4" w:rsidRPr="00156105" w:rsidRDefault="001A7695" w:rsidP="007078B4">
      <w:pPr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duration of manufacturing </w:t>
      </w:r>
      <w:r w:rsidR="00156105" w:rsidRPr="00156105">
        <w:rPr>
          <w:sz w:val="24"/>
          <w:szCs w:val="24"/>
          <w:lang w:val="en-US"/>
        </w:rPr>
        <w:t>per unit</w:t>
      </w:r>
      <w:r w:rsidR="00156105">
        <w:rPr>
          <w:sz w:val="24"/>
          <w:szCs w:val="24"/>
          <w:lang w:val="en-US"/>
        </w:rPr>
        <w:tab/>
      </w:r>
      <w:r w:rsidR="00156105">
        <w:rPr>
          <w:sz w:val="24"/>
          <w:szCs w:val="24"/>
          <w:lang w:val="en-US"/>
        </w:rPr>
        <w:tab/>
      </w:r>
      <w:r w:rsidR="00156105">
        <w:rPr>
          <w:sz w:val="24"/>
          <w:szCs w:val="24"/>
          <w:lang w:val="en-US"/>
        </w:rPr>
        <w:tab/>
      </w:r>
      <w:r w:rsidR="00156105">
        <w:rPr>
          <w:sz w:val="24"/>
          <w:szCs w:val="24"/>
          <w:lang w:val="en-US"/>
        </w:rPr>
        <w:tab/>
      </w:r>
      <w:r w:rsidR="00156105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>42 min</w:t>
      </w:r>
    </w:p>
    <w:p w:rsidR="007078B4" w:rsidRPr="00156105" w:rsidRDefault="002932D5" w:rsidP="007078B4">
      <w:pPr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duration </w:t>
      </w:r>
      <w:r w:rsidR="00E27DD0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assembly</w:t>
      </w:r>
      <w:r w:rsidR="007078B4" w:rsidRPr="00156105">
        <w:rPr>
          <w:sz w:val="24"/>
          <w:szCs w:val="24"/>
          <w:lang w:val="en-US"/>
        </w:rPr>
        <w:t xml:space="preserve"> </w:t>
      </w:r>
      <w:r w:rsidR="0081478C" w:rsidRPr="00156105">
        <w:rPr>
          <w:sz w:val="24"/>
          <w:szCs w:val="24"/>
          <w:lang w:val="en-US"/>
        </w:rPr>
        <w:t>per unit</w:t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  <w:t>11 min</w:t>
      </w:r>
    </w:p>
    <w:p w:rsidR="007078B4" w:rsidRPr="0081478C" w:rsidRDefault="001A7695" w:rsidP="007078B4">
      <w:pPr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– specific </w:t>
      </w:r>
      <w:r w:rsidR="0081478C" w:rsidRPr="0081478C">
        <w:rPr>
          <w:sz w:val="24"/>
          <w:szCs w:val="24"/>
          <w:lang w:val="en-US"/>
        </w:rPr>
        <w:t xml:space="preserve">tool costs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56105">
        <w:rPr>
          <w:sz w:val="24"/>
          <w:szCs w:val="24"/>
          <w:lang w:val="en-US"/>
        </w:rPr>
        <w:t xml:space="preserve"> </w:t>
      </w:r>
      <w:r w:rsidR="00156105">
        <w:rPr>
          <w:sz w:val="24"/>
          <w:szCs w:val="24"/>
          <w:lang w:val="en-US"/>
        </w:rPr>
        <w:tab/>
      </w:r>
      <w:r w:rsidR="007078B4" w:rsidRPr="0081478C">
        <w:rPr>
          <w:sz w:val="24"/>
          <w:szCs w:val="24"/>
          <w:lang w:val="en-US"/>
        </w:rPr>
        <w:tab/>
      </w:r>
      <w:r w:rsidR="00156105">
        <w:rPr>
          <w:sz w:val="24"/>
          <w:szCs w:val="24"/>
          <w:lang w:val="en-US"/>
        </w:rPr>
        <w:tab/>
      </w:r>
      <w:r w:rsidR="007078B4" w:rsidRPr="0081478C">
        <w:rPr>
          <w:sz w:val="24"/>
          <w:szCs w:val="24"/>
          <w:lang w:val="en-US"/>
        </w:rPr>
        <w:t>76.000 EUR</w:t>
      </w:r>
    </w:p>
    <w:p w:rsidR="007078B4" w:rsidRPr="00156105" w:rsidRDefault="005F5935" w:rsidP="007078B4">
      <w:pPr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2932D5">
        <w:rPr>
          <w:sz w:val="24"/>
          <w:szCs w:val="24"/>
          <w:lang w:val="en-US"/>
        </w:rPr>
        <w:t>ransport costs per</w:t>
      </w:r>
      <w:r w:rsidR="00156105">
        <w:rPr>
          <w:sz w:val="24"/>
          <w:szCs w:val="24"/>
          <w:lang w:val="en-US"/>
        </w:rPr>
        <w:t xml:space="preserve"> 50 </w:t>
      </w:r>
      <w:r>
        <w:rPr>
          <w:sz w:val="24"/>
          <w:szCs w:val="24"/>
          <w:lang w:val="en-US"/>
        </w:rPr>
        <w:t>pieces</w:t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2932D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>620 EUR</w:t>
      </w:r>
    </w:p>
    <w:p w:rsidR="007078B4" w:rsidRPr="005F5935" w:rsidRDefault="005F5935" w:rsidP="007078B4">
      <w:pPr>
        <w:numPr>
          <w:ilvl w:val="0"/>
          <w:numId w:val="39"/>
        </w:numPr>
        <w:rPr>
          <w:sz w:val="24"/>
          <w:szCs w:val="24"/>
          <w:lang w:val="en-US"/>
        </w:rPr>
      </w:pPr>
      <w:r w:rsidRPr="005F5935">
        <w:rPr>
          <w:sz w:val="24"/>
          <w:szCs w:val="24"/>
          <w:lang w:val="en-US"/>
        </w:rPr>
        <w:t>p</w:t>
      </w:r>
      <w:r w:rsidR="00156105" w:rsidRPr="005F5935">
        <w:rPr>
          <w:sz w:val="24"/>
          <w:szCs w:val="24"/>
          <w:lang w:val="en-US"/>
        </w:rPr>
        <w:t xml:space="preserve">rofit </w:t>
      </w:r>
      <w:r w:rsidR="002E4BC1">
        <w:rPr>
          <w:sz w:val="24"/>
          <w:szCs w:val="24"/>
          <w:lang w:val="en-US"/>
        </w:rPr>
        <w:t>mark-up</w:t>
      </w:r>
      <w:r w:rsidR="002E4BC1" w:rsidRPr="005F5935">
        <w:rPr>
          <w:sz w:val="24"/>
          <w:szCs w:val="24"/>
          <w:lang w:val="en-US"/>
        </w:rPr>
        <w:t xml:space="preserve"> </w:t>
      </w:r>
      <w:r w:rsidR="00E27DD0">
        <w:rPr>
          <w:sz w:val="24"/>
          <w:szCs w:val="24"/>
          <w:lang w:val="en-US"/>
        </w:rPr>
        <w:t>(based on full costs)</w:t>
      </w:r>
      <w:r w:rsidR="007078B4" w:rsidRPr="005F5935">
        <w:rPr>
          <w:sz w:val="24"/>
          <w:szCs w:val="24"/>
          <w:lang w:val="en-US"/>
        </w:rPr>
        <w:tab/>
      </w:r>
      <w:r w:rsidR="007078B4" w:rsidRPr="005F5935">
        <w:rPr>
          <w:sz w:val="24"/>
          <w:szCs w:val="24"/>
          <w:lang w:val="en-US"/>
        </w:rPr>
        <w:tab/>
      </w:r>
      <w:r w:rsidR="007078B4" w:rsidRPr="005F5935">
        <w:rPr>
          <w:sz w:val="24"/>
          <w:szCs w:val="24"/>
          <w:lang w:val="en-US"/>
        </w:rPr>
        <w:tab/>
      </w:r>
      <w:r w:rsidR="002932D5">
        <w:rPr>
          <w:sz w:val="24"/>
          <w:szCs w:val="24"/>
          <w:lang w:val="en-US"/>
        </w:rPr>
        <w:tab/>
      </w:r>
      <w:r w:rsidR="007078B4" w:rsidRPr="005F5935">
        <w:rPr>
          <w:sz w:val="24"/>
          <w:szCs w:val="24"/>
          <w:lang w:val="en-US"/>
        </w:rPr>
        <w:tab/>
        <w:t>25%</w:t>
      </w:r>
    </w:p>
    <w:p w:rsidR="007078B4" w:rsidRDefault="007078B4" w:rsidP="007078B4">
      <w:pPr>
        <w:rPr>
          <w:sz w:val="24"/>
          <w:szCs w:val="24"/>
          <w:lang w:val="en-US"/>
        </w:rPr>
      </w:pPr>
    </w:p>
    <w:p w:rsidR="00E27DD0" w:rsidRDefault="00E27DD0" w:rsidP="007078B4">
      <w:pPr>
        <w:rPr>
          <w:sz w:val="24"/>
          <w:szCs w:val="24"/>
          <w:lang w:val="en-US"/>
        </w:rPr>
      </w:pPr>
    </w:p>
    <w:p w:rsidR="00E27DD0" w:rsidRDefault="00E27DD0" w:rsidP="007078B4">
      <w:pPr>
        <w:rPr>
          <w:sz w:val="24"/>
          <w:szCs w:val="24"/>
          <w:lang w:val="en-US"/>
        </w:rPr>
      </w:pPr>
    </w:p>
    <w:p w:rsidR="00E27DD0" w:rsidRDefault="00E27DD0" w:rsidP="007078B4">
      <w:pPr>
        <w:rPr>
          <w:sz w:val="24"/>
          <w:szCs w:val="24"/>
          <w:lang w:val="en-US"/>
        </w:rPr>
      </w:pPr>
    </w:p>
    <w:p w:rsidR="007078B4" w:rsidRPr="00156105" w:rsidRDefault="002932D5" w:rsidP="007078B4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27DD0">
        <w:rPr>
          <w:sz w:val="24"/>
          <w:szCs w:val="24"/>
          <w:lang w:val="en-US"/>
        </w:rPr>
        <w:t>in-house</w:t>
      </w:r>
      <w:r>
        <w:rPr>
          <w:sz w:val="24"/>
          <w:szCs w:val="24"/>
          <w:lang w:val="en-US"/>
        </w:rPr>
        <w:t xml:space="preserve"> computer-</w:t>
      </w:r>
      <w:r w:rsidR="00156105" w:rsidRPr="00156105">
        <w:rPr>
          <w:sz w:val="24"/>
          <w:szCs w:val="24"/>
          <w:lang w:val="en-US"/>
        </w:rPr>
        <w:t>s</w:t>
      </w:r>
      <w:r w:rsidR="007078B4" w:rsidRPr="00156105">
        <w:rPr>
          <w:sz w:val="24"/>
          <w:szCs w:val="24"/>
          <w:lang w:val="en-US"/>
        </w:rPr>
        <w:t xml:space="preserve">ystem </w:t>
      </w:r>
      <w:r>
        <w:rPr>
          <w:sz w:val="24"/>
          <w:szCs w:val="24"/>
          <w:lang w:val="en-US"/>
        </w:rPr>
        <w:t>delivers</w:t>
      </w:r>
      <w:r w:rsidR="00156105" w:rsidRPr="00156105">
        <w:rPr>
          <w:sz w:val="24"/>
          <w:szCs w:val="24"/>
          <w:lang w:val="en-US"/>
        </w:rPr>
        <w:t xml:space="preserve"> the following information</w:t>
      </w:r>
      <w:r w:rsidR="007078B4" w:rsidRPr="00156105">
        <w:rPr>
          <w:sz w:val="24"/>
          <w:szCs w:val="24"/>
          <w:lang w:val="en-US"/>
        </w:rPr>
        <w:t>:</w:t>
      </w:r>
    </w:p>
    <w:p w:rsidR="007078B4" w:rsidRPr="00156105" w:rsidRDefault="007078B4" w:rsidP="007078B4">
      <w:pPr>
        <w:ind w:left="709"/>
        <w:rPr>
          <w:sz w:val="24"/>
          <w:szCs w:val="24"/>
          <w:lang w:val="en-US"/>
        </w:rPr>
      </w:pPr>
    </w:p>
    <w:p w:rsidR="007078B4" w:rsidRPr="002932D5" w:rsidRDefault="002932D5" w:rsidP="007078B4">
      <w:pPr>
        <w:numPr>
          <w:ilvl w:val="0"/>
          <w:numId w:val="40"/>
        </w:numPr>
        <w:rPr>
          <w:sz w:val="24"/>
          <w:szCs w:val="24"/>
          <w:lang w:val="en-GB"/>
        </w:rPr>
      </w:pPr>
      <w:r w:rsidRPr="002932D5">
        <w:rPr>
          <w:sz w:val="24"/>
          <w:szCs w:val="24"/>
          <w:lang w:val="en-GB"/>
        </w:rPr>
        <w:t>material overhead allocation cost rate</w:t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  <w:t>28%</w:t>
      </w:r>
    </w:p>
    <w:p w:rsidR="007078B4" w:rsidRPr="002932D5" w:rsidRDefault="002932D5" w:rsidP="007078B4">
      <w:pPr>
        <w:numPr>
          <w:ilvl w:val="0"/>
          <w:numId w:val="40"/>
        </w:numPr>
        <w:rPr>
          <w:sz w:val="24"/>
          <w:szCs w:val="24"/>
          <w:lang w:val="en-GB"/>
        </w:rPr>
      </w:pPr>
      <w:r w:rsidRPr="002932D5">
        <w:rPr>
          <w:sz w:val="24"/>
          <w:szCs w:val="24"/>
          <w:lang w:val="en-GB"/>
        </w:rPr>
        <w:t>cost</w:t>
      </w:r>
      <w:r w:rsidR="00156105" w:rsidRPr="002932D5">
        <w:rPr>
          <w:sz w:val="24"/>
          <w:szCs w:val="24"/>
          <w:lang w:val="en-GB"/>
        </w:rPr>
        <w:t xml:space="preserve"> rate</w:t>
      </w:r>
      <w:r w:rsidRPr="002932D5">
        <w:rPr>
          <w:sz w:val="24"/>
          <w:szCs w:val="24"/>
          <w:lang w:val="en-GB"/>
        </w:rPr>
        <w:t xml:space="preserve"> manufacturing </w:t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156105" w:rsidRPr="002932D5">
        <w:rPr>
          <w:sz w:val="24"/>
          <w:szCs w:val="24"/>
          <w:lang w:val="en-GB"/>
        </w:rPr>
        <w:tab/>
      </w:r>
      <w:r w:rsidRPr="002932D5">
        <w:rPr>
          <w:sz w:val="24"/>
          <w:szCs w:val="24"/>
          <w:lang w:val="en-GB"/>
        </w:rPr>
        <w:t>142 EUR/h</w:t>
      </w:r>
    </w:p>
    <w:p w:rsidR="007078B4" w:rsidRPr="00156105" w:rsidRDefault="002932D5" w:rsidP="007078B4">
      <w:pPr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cost rate assembly  </w:t>
      </w:r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7078B4" w:rsidRPr="00156105">
        <w:rPr>
          <w:sz w:val="24"/>
          <w:szCs w:val="24"/>
          <w:lang w:val="en-US"/>
        </w:rPr>
        <w:tab/>
      </w:r>
      <w:r w:rsidR="00156105" w:rsidRPr="0015610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57 EUR/h</w:t>
      </w:r>
    </w:p>
    <w:p w:rsidR="007078B4" w:rsidRPr="002932D5" w:rsidRDefault="002932D5" w:rsidP="007078B4">
      <w:pPr>
        <w:numPr>
          <w:ilvl w:val="0"/>
          <w:numId w:val="4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development/sales/administration - OAR</w:t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</w:r>
      <w:r w:rsidR="007078B4" w:rsidRPr="002932D5">
        <w:rPr>
          <w:sz w:val="24"/>
          <w:szCs w:val="24"/>
          <w:lang w:val="en-GB"/>
        </w:rPr>
        <w:tab/>
        <w:t>39%</w:t>
      </w:r>
    </w:p>
    <w:p w:rsidR="007078B4" w:rsidRPr="002932D5" w:rsidRDefault="007078B4" w:rsidP="007078B4">
      <w:pPr>
        <w:ind w:left="709"/>
        <w:rPr>
          <w:sz w:val="24"/>
          <w:szCs w:val="24"/>
          <w:lang w:val="en-GB"/>
        </w:rPr>
      </w:pPr>
    </w:p>
    <w:p w:rsidR="00A700D2" w:rsidRPr="002932D5" w:rsidRDefault="00A700D2" w:rsidP="007078B4">
      <w:pPr>
        <w:ind w:left="709"/>
        <w:rPr>
          <w:sz w:val="24"/>
          <w:szCs w:val="24"/>
          <w:lang w:val="en-GB"/>
        </w:rPr>
      </w:pPr>
    </w:p>
    <w:p w:rsidR="00F77A8E" w:rsidRPr="00293CBA" w:rsidRDefault="00F77A8E" w:rsidP="00F77A8E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Determine manufact</w:t>
      </w:r>
      <w:bookmarkStart w:id="0" w:name="_GoBack"/>
      <w:bookmarkEnd w:id="0"/>
      <w:r>
        <w:rPr>
          <w:sz w:val="24"/>
          <w:szCs w:val="24"/>
          <w:lang w:val="en-US"/>
        </w:rPr>
        <w:t xml:space="preserve">uring costs, full </w:t>
      </w:r>
      <w:r w:rsidRPr="00293CBA">
        <w:rPr>
          <w:sz w:val="24"/>
          <w:szCs w:val="24"/>
          <w:lang w:val="en-US"/>
        </w:rPr>
        <w:t xml:space="preserve">costs and the calculated </w:t>
      </w:r>
      <w:r>
        <w:rPr>
          <w:sz w:val="24"/>
          <w:szCs w:val="24"/>
          <w:lang w:val="en-US"/>
        </w:rPr>
        <w:t>sales</w:t>
      </w:r>
      <w:r w:rsidRPr="00293CBA">
        <w:rPr>
          <w:sz w:val="24"/>
          <w:szCs w:val="24"/>
          <w:lang w:val="en-US"/>
        </w:rPr>
        <w:t xml:space="preserve"> price </w:t>
      </w:r>
      <w:r>
        <w:rPr>
          <w:sz w:val="24"/>
          <w:szCs w:val="24"/>
          <w:lang w:val="en-US"/>
        </w:rPr>
        <w:t>for one unit using the</w:t>
      </w:r>
      <w:r w:rsidRPr="00293C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department based cost allocation</w:t>
      </w:r>
      <w:r w:rsidRPr="00E27DD0">
        <w:rPr>
          <w:sz w:val="24"/>
          <w:szCs w:val="24"/>
          <w:lang w:val="en-US"/>
        </w:rPr>
        <w:t xml:space="preserve">. </w:t>
      </w:r>
      <w:r w:rsidRPr="00293CBA">
        <w:rPr>
          <w:sz w:val="24"/>
          <w:szCs w:val="24"/>
          <w:lang w:val="en-US"/>
        </w:rPr>
        <w:t>(6</w:t>
      </w:r>
      <w:proofErr w:type="gramStart"/>
      <w:r w:rsidRPr="00293CBA">
        <w:rPr>
          <w:sz w:val="24"/>
          <w:szCs w:val="24"/>
          <w:lang w:val="en-US"/>
        </w:rPr>
        <w:t>,5</w:t>
      </w:r>
      <w:proofErr w:type="gramEnd"/>
      <w:r>
        <w:rPr>
          <w:sz w:val="24"/>
          <w:szCs w:val="24"/>
          <w:lang w:val="en-US"/>
        </w:rPr>
        <w:t xml:space="preserve"> points</w:t>
      </w:r>
      <w:r w:rsidRPr="00293CBA">
        <w:rPr>
          <w:sz w:val="24"/>
          <w:szCs w:val="24"/>
          <w:lang w:val="en-US"/>
        </w:rPr>
        <w:t>)</w:t>
      </w:r>
    </w:p>
    <w:p w:rsidR="00B4019C" w:rsidRDefault="00B4019C" w:rsidP="007078B4">
      <w:pPr>
        <w:ind w:left="709"/>
        <w:rPr>
          <w:sz w:val="24"/>
          <w:szCs w:val="24"/>
          <w:lang w:val="en-US"/>
        </w:rPr>
      </w:pPr>
    </w:p>
    <w:p w:rsidR="007078B4" w:rsidRPr="00293CBA" w:rsidRDefault="007078B4" w:rsidP="007078B4">
      <w:pPr>
        <w:rPr>
          <w:sz w:val="24"/>
          <w:szCs w:val="24"/>
          <w:lang w:val="en-US"/>
        </w:rPr>
      </w:pPr>
    </w:p>
    <w:p w:rsidR="007078B4" w:rsidRPr="00293CBA" w:rsidRDefault="00902141" w:rsidP="00E747F5">
      <w:pPr>
        <w:ind w:left="709"/>
        <w:rPr>
          <w:sz w:val="24"/>
          <w:szCs w:val="24"/>
          <w:lang w:val="en-US"/>
        </w:rPr>
      </w:pPr>
      <w:r w:rsidRPr="00902141">
        <w:rPr>
          <w:noProof/>
          <w:lang w:val="en-US" w:eastAsia="en-US"/>
        </w:rPr>
        <w:drawing>
          <wp:inline distT="0" distB="0" distL="0" distR="0">
            <wp:extent cx="5524500" cy="238506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4" w:rsidRPr="00293CBA" w:rsidRDefault="007078B4" w:rsidP="007078B4">
      <w:pPr>
        <w:rPr>
          <w:lang w:val="en-US"/>
        </w:rPr>
      </w:pPr>
    </w:p>
    <w:p w:rsidR="00B4019C" w:rsidRDefault="00B4019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B4019C" w:rsidRDefault="00B4019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B4019C" w:rsidRDefault="00B4019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B4019C" w:rsidRDefault="00B4019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B4019C" w:rsidRDefault="00B4019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324ECC" w:rsidRDefault="007078B4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  <w:r w:rsidRPr="00DF38B3">
        <w:rPr>
          <w:b w:val="0"/>
          <w:color w:val="auto"/>
          <w:lang w:val="en-US"/>
        </w:rPr>
        <w:t>1.3</w:t>
      </w:r>
      <w:r w:rsidRPr="00DF38B3">
        <w:rPr>
          <w:b w:val="0"/>
          <w:color w:val="auto"/>
          <w:lang w:val="en-US"/>
        </w:rPr>
        <w:tab/>
      </w:r>
      <w:r w:rsidR="00E27DD0">
        <w:rPr>
          <w:b w:val="0"/>
          <w:color w:val="auto"/>
          <w:lang w:val="en-US"/>
        </w:rPr>
        <w:t>A winegrower (vintner)</w:t>
      </w:r>
      <w:r w:rsidR="00DF38B3" w:rsidRPr="00DF38B3">
        <w:rPr>
          <w:b w:val="0"/>
          <w:color w:val="auto"/>
          <w:lang w:val="en-US"/>
        </w:rPr>
        <w:t xml:space="preserve"> produces the following </w:t>
      </w:r>
      <w:r w:rsidR="00F83FF2">
        <w:rPr>
          <w:b w:val="0"/>
          <w:color w:val="auto"/>
          <w:lang w:val="en-US"/>
        </w:rPr>
        <w:t>variants</w:t>
      </w:r>
      <w:r w:rsidR="00DF38B3">
        <w:rPr>
          <w:b w:val="0"/>
          <w:color w:val="auto"/>
          <w:lang w:val="en-US"/>
        </w:rPr>
        <w:t xml:space="preserve"> of </w:t>
      </w:r>
      <w:r w:rsidR="00DF38B3" w:rsidRPr="00DF38B3">
        <w:rPr>
          <w:b w:val="0"/>
          <w:color w:val="auto"/>
          <w:lang w:val="en-US"/>
        </w:rPr>
        <w:t>wine</w:t>
      </w:r>
      <w:r w:rsidR="00DF38B3">
        <w:rPr>
          <w:b w:val="0"/>
          <w:color w:val="auto"/>
          <w:lang w:val="en-US"/>
        </w:rPr>
        <w:t xml:space="preserve">. </w:t>
      </w:r>
      <w:r w:rsidR="00A423C2">
        <w:rPr>
          <w:b w:val="0"/>
          <w:color w:val="auto"/>
          <w:lang w:val="en-US"/>
        </w:rPr>
        <w:tab/>
      </w:r>
      <w:r w:rsidR="00A423C2">
        <w:rPr>
          <w:b w:val="0"/>
          <w:color w:val="auto"/>
          <w:lang w:val="en-US"/>
        </w:rPr>
        <w:tab/>
      </w:r>
      <w:r w:rsidR="00A423C2">
        <w:rPr>
          <w:b w:val="0"/>
          <w:color w:val="auto"/>
          <w:lang w:val="en-US"/>
        </w:rPr>
        <w:tab/>
      </w:r>
      <w:r w:rsidR="00A423C2">
        <w:rPr>
          <w:b w:val="0"/>
          <w:color w:val="auto"/>
          <w:lang w:val="en-US"/>
        </w:rPr>
        <w:tab/>
      </w:r>
    </w:p>
    <w:p w:rsidR="00324ECC" w:rsidRDefault="00324EC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lang w:val="en-US"/>
        </w:rPr>
      </w:pPr>
    </w:p>
    <w:p w:rsidR="00A423C2" w:rsidRPr="00A423C2" w:rsidRDefault="00324ECC" w:rsidP="007078B4">
      <w:pPr>
        <w:pStyle w:val="berschrift8"/>
        <w:spacing w:line="240" w:lineRule="auto"/>
        <w:ind w:left="567" w:hanging="567"/>
        <w:jc w:val="both"/>
        <w:rPr>
          <w:b w:val="0"/>
          <w:color w:val="auto"/>
          <w:u w:val="single"/>
          <w:lang w:val="en-US"/>
        </w:rPr>
      </w:pPr>
      <w:r>
        <w:rPr>
          <w:b w:val="0"/>
          <w:color w:val="auto"/>
          <w:lang w:val="en-US"/>
        </w:rPr>
        <w:tab/>
      </w:r>
      <w:proofErr w:type="gramStart"/>
      <w:r w:rsidR="006956C7">
        <w:rPr>
          <w:b w:val="0"/>
          <w:color w:val="auto"/>
          <w:u w:val="single"/>
          <w:lang w:val="en-US"/>
        </w:rPr>
        <w:t>w</w:t>
      </w:r>
      <w:r w:rsidRPr="00324ECC">
        <w:rPr>
          <w:b w:val="0"/>
          <w:color w:val="auto"/>
          <w:u w:val="single"/>
          <w:lang w:val="en-US"/>
        </w:rPr>
        <w:t>ine</w:t>
      </w:r>
      <w:proofErr w:type="gramEnd"/>
      <w:r w:rsidR="00E27DD0">
        <w:rPr>
          <w:b w:val="0"/>
          <w:color w:val="auto"/>
          <w:lang w:val="en-US"/>
        </w:rPr>
        <w:tab/>
      </w:r>
      <w:r>
        <w:rPr>
          <w:b w:val="0"/>
          <w:color w:val="auto"/>
          <w:lang w:val="en-US"/>
        </w:rPr>
        <w:tab/>
      </w:r>
      <w:r w:rsidR="00A423C2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ab/>
        <w:t xml:space="preserve"> </w:t>
      </w:r>
      <w:r w:rsidR="00A423C2" w:rsidRPr="00A423C2">
        <w:rPr>
          <w:b w:val="0"/>
          <w:color w:val="auto"/>
          <w:u w:val="single"/>
          <w:lang w:val="en-US"/>
        </w:rPr>
        <w:t>sales</w:t>
      </w:r>
    </w:p>
    <w:p w:rsidR="00A423C2" w:rsidRDefault="00A423C2" w:rsidP="00A423C2">
      <w:pPr>
        <w:pStyle w:val="berschrift8"/>
        <w:spacing w:line="240" w:lineRule="auto"/>
        <w:jc w:val="both"/>
        <w:rPr>
          <w:b w:val="0"/>
          <w:color w:val="auto"/>
          <w:lang w:val="en-US"/>
        </w:rPr>
      </w:pPr>
    </w:p>
    <w:p w:rsidR="00A423C2" w:rsidRPr="00A423C2" w:rsidRDefault="00E27DD0" w:rsidP="00A423C2">
      <w:pPr>
        <w:pStyle w:val="berschrift8"/>
        <w:numPr>
          <w:ilvl w:val="0"/>
          <w:numId w:val="43"/>
        </w:numPr>
        <w:spacing w:line="240" w:lineRule="auto"/>
        <w:jc w:val="both"/>
        <w:rPr>
          <w:b w:val="0"/>
          <w:color w:val="auto"/>
          <w:lang w:val="en-US"/>
        </w:rPr>
      </w:pPr>
      <w:r>
        <w:rPr>
          <w:b w:val="0"/>
          <w:color w:val="auto"/>
          <w:lang w:val="en-US"/>
        </w:rPr>
        <w:t>White wine (W)</w:t>
      </w:r>
      <w:r w:rsidR="00A423C2">
        <w:rPr>
          <w:b w:val="0"/>
          <w:color w:val="auto"/>
          <w:lang w:val="en-US"/>
        </w:rPr>
        <w:tab/>
      </w:r>
      <w:r w:rsidR="00A423C2">
        <w:rPr>
          <w:b w:val="0"/>
          <w:color w:val="auto"/>
          <w:lang w:val="en-US"/>
        </w:rPr>
        <w:tab/>
        <w:t>13.000</w:t>
      </w:r>
    </w:p>
    <w:p w:rsidR="00A423C2" w:rsidRPr="00324ECC" w:rsidRDefault="00A423C2" w:rsidP="00A423C2">
      <w:pPr>
        <w:pStyle w:val="berschrift8"/>
        <w:numPr>
          <w:ilvl w:val="0"/>
          <w:numId w:val="43"/>
        </w:numPr>
        <w:spacing w:line="240" w:lineRule="auto"/>
        <w:jc w:val="both"/>
        <w:rPr>
          <w:b w:val="0"/>
          <w:color w:val="auto"/>
          <w:lang w:val="en-US"/>
        </w:rPr>
      </w:pPr>
      <w:r w:rsidRPr="00324ECC">
        <w:rPr>
          <w:b w:val="0"/>
          <w:color w:val="auto"/>
          <w:lang w:val="en-US"/>
        </w:rPr>
        <w:t>Red wine (</w:t>
      </w:r>
      <w:r w:rsidR="00E27DD0">
        <w:rPr>
          <w:b w:val="0"/>
          <w:color w:val="auto"/>
          <w:lang w:val="en-US"/>
        </w:rPr>
        <w:t>Re</w:t>
      </w:r>
      <w:r w:rsidRPr="00324ECC">
        <w:rPr>
          <w:b w:val="0"/>
          <w:color w:val="auto"/>
          <w:lang w:val="en-US"/>
        </w:rPr>
        <w:t>)</w:t>
      </w:r>
      <w:r w:rsidRPr="00324ECC">
        <w:rPr>
          <w:b w:val="0"/>
          <w:color w:val="auto"/>
          <w:lang w:val="en-US"/>
        </w:rPr>
        <w:tab/>
      </w:r>
      <w:r w:rsidRPr="00324ECC">
        <w:rPr>
          <w:b w:val="0"/>
          <w:color w:val="auto"/>
          <w:lang w:val="en-US"/>
        </w:rPr>
        <w:tab/>
        <w:t>18.000</w:t>
      </w:r>
    </w:p>
    <w:p w:rsidR="00A423C2" w:rsidRPr="00324ECC" w:rsidRDefault="00A423C2" w:rsidP="00A423C2">
      <w:pPr>
        <w:pStyle w:val="berschrift8"/>
        <w:numPr>
          <w:ilvl w:val="0"/>
          <w:numId w:val="43"/>
        </w:numPr>
        <w:spacing w:line="240" w:lineRule="auto"/>
        <w:jc w:val="both"/>
        <w:rPr>
          <w:b w:val="0"/>
          <w:color w:val="auto"/>
          <w:lang w:val="en-US"/>
        </w:rPr>
      </w:pPr>
      <w:r w:rsidRPr="00324ECC">
        <w:rPr>
          <w:b w:val="0"/>
          <w:color w:val="auto"/>
          <w:lang w:val="en-US"/>
        </w:rPr>
        <w:t>Rosé (</w:t>
      </w:r>
      <w:r w:rsidR="00E27DD0">
        <w:rPr>
          <w:b w:val="0"/>
          <w:color w:val="auto"/>
          <w:lang w:val="en-US"/>
        </w:rPr>
        <w:t>Ro</w:t>
      </w:r>
      <w:r w:rsidR="00460465" w:rsidRPr="00324ECC">
        <w:rPr>
          <w:b w:val="0"/>
          <w:color w:val="auto"/>
          <w:lang w:val="en-US"/>
        </w:rPr>
        <w:t>)</w:t>
      </w:r>
      <w:r w:rsidRPr="00324ECC">
        <w:rPr>
          <w:b w:val="0"/>
          <w:color w:val="auto"/>
          <w:lang w:val="en-US"/>
        </w:rPr>
        <w:tab/>
      </w:r>
      <w:r w:rsidRPr="00324ECC">
        <w:rPr>
          <w:b w:val="0"/>
          <w:color w:val="auto"/>
          <w:lang w:val="en-US"/>
        </w:rPr>
        <w:tab/>
        <w:t>16.000</w:t>
      </w:r>
    </w:p>
    <w:p w:rsidR="00A423C2" w:rsidRPr="00324ECC" w:rsidRDefault="00A423C2" w:rsidP="00A423C2">
      <w:pPr>
        <w:pStyle w:val="berschrift8"/>
        <w:numPr>
          <w:ilvl w:val="0"/>
          <w:numId w:val="43"/>
        </w:numPr>
        <w:spacing w:line="240" w:lineRule="auto"/>
        <w:jc w:val="both"/>
        <w:rPr>
          <w:b w:val="0"/>
          <w:color w:val="auto"/>
          <w:lang w:val="en-US"/>
        </w:rPr>
      </w:pPr>
      <w:r w:rsidRPr="00324ECC">
        <w:rPr>
          <w:b w:val="0"/>
          <w:color w:val="auto"/>
          <w:lang w:val="en-US"/>
        </w:rPr>
        <w:t xml:space="preserve">Sparkling </w:t>
      </w:r>
      <w:r w:rsidR="00E27DD0">
        <w:rPr>
          <w:b w:val="0"/>
          <w:color w:val="auto"/>
          <w:lang w:val="en-US"/>
        </w:rPr>
        <w:t>(S</w:t>
      </w:r>
      <w:r w:rsidR="00460465" w:rsidRPr="00324ECC">
        <w:rPr>
          <w:b w:val="0"/>
          <w:color w:val="auto"/>
          <w:lang w:val="en-US"/>
        </w:rPr>
        <w:t>)</w:t>
      </w:r>
      <w:r w:rsidRPr="00324ECC">
        <w:rPr>
          <w:b w:val="0"/>
          <w:color w:val="auto"/>
          <w:lang w:val="en-US"/>
        </w:rPr>
        <w:tab/>
      </w:r>
      <w:r w:rsidRPr="00324ECC">
        <w:rPr>
          <w:b w:val="0"/>
          <w:color w:val="auto"/>
          <w:lang w:val="en-US"/>
        </w:rPr>
        <w:tab/>
        <w:t>25.000</w:t>
      </w:r>
    </w:p>
    <w:p w:rsidR="00A423C2" w:rsidRPr="00324ECC" w:rsidRDefault="00A423C2" w:rsidP="00A423C2">
      <w:pPr>
        <w:pStyle w:val="berschrift8"/>
        <w:spacing w:line="240" w:lineRule="auto"/>
        <w:ind w:left="709"/>
        <w:jc w:val="both"/>
        <w:rPr>
          <w:b w:val="0"/>
          <w:color w:val="auto"/>
          <w:lang w:val="en-US"/>
        </w:rPr>
      </w:pPr>
    </w:p>
    <w:p w:rsidR="00BC043B" w:rsidRPr="00460465" w:rsidRDefault="00BC043B" w:rsidP="00BC043B">
      <w:pPr>
        <w:pStyle w:val="berschrift8"/>
        <w:spacing w:line="240" w:lineRule="auto"/>
        <w:ind w:left="709"/>
        <w:jc w:val="both"/>
        <w:rPr>
          <w:lang w:val="en-US"/>
        </w:rPr>
      </w:pPr>
      <w:r>
        <w:rPr>
          <w:b w:val="0"/>
          <w:color w:val="auto"/>
          <w:lang w:val="en-US"/>
        </w:rPr>
        <w:t>Sales and administration of wine W</w:t>
      </w:r>
      <w:r w:rsidRPr="00460465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>is 50% less costly and wine Re is 25</w:t>
      </w:r>
      <w:r w:rsidRPr="00460465">
        <w:rPr>
          <w:b w:val="0"/>
          <w:color w:val="auto"/>
          <w:lang w:val="en-US"/>
        </w:rPr>
        <w:t>%</w:t>
      </w:r>
      <w:r>
        <w:rPr>
          <w:b w:val="0"/>
          <w:color w:val="auto"/>
          <w:lang w:val="en-US"/>
        </w:rPr>
        <w:t xml:space="preserve"> less</w:t>
      </w:r>
      <w:r w:rsidRPr="00460465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>costly than for wine S. Furthermore, the cost of sales and administration of wine Ro is 30% more costly than</w:t>
      </w:r>
      <w:r w:rsidRPr="00460465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 xml:space="preserve">for </w:t>
      </w:r>
      <w:r w:rsidRPr="00460465">
        <w:rPr>
          <w:b w:val="0"/>
          <w:color w:val="auto"/>
          <w:lang w:val="en-US"/>
        </w:rPr>
        <w:t xml:space="preserve">wine </w:t>
      </w:r>
      <w:r>
        <w:rPr>
          <w:b w:val="0"/>
          <w:color w:val="auto"/>
          <w:lang w:val="en-US"/>
        </w:rPr>
        <w:t>S</w:t>
      </w:r>
      <w:r w:rsidRPr="00460465">
        <w:rPr>
          <w:b w:val="0"/>
          <w:color w:val="auto"/>
          <w:lang w:val="en-US"/>
        </w:rPr>
        <w:t xml:space="preserve">. </w:t>
      </w:r>
      <w:r>
        <w:rPr>
          <w:b w:val="0"/>
          <w:color w:val="auto"/>
          <w:lang w:val="en-US"/>
        </w:rPr>
        <w:t>Total costs of sales and administration are 150.000 EUR.</w:t>
      </w:r>
    </w:p>
    <w:p w:rsidR="00BC043B" w:rsidRPr="00460465" w:rsidRDefault="00BC043B" w:rsidP="00BC043B">
      <w:pPr>
        <w:pStyle w:val="berschrift8"/>
        <w:spacing w:line="240" w:lineRule="auto"/>
        <w:jc w:val="both"/>
        <w:rPr>
          <w:b w:val="0"/>
          <w:color w:val="auto"/>
          <w:lang w:val="en-US"/>
        </w:rPr>
      </w:pPr>
      <w:r>
        <w:rPr>
          <w:b w:val="0"/>
          <w:color w:val="auto"/>
          <w:lang w:val="en-US"/>
        </w:rPr>
        <w:br/>
        <w:t xml:space="preserve">          The effort for</w:t>
      </w:r>
      <w:r w:rsidRPr="00460465">
        <w:rPr>
          <w:b w:val="0"/>
          <w:color w:val="auto"/>
          <w:lang w:val="en-US"/>
        </w:rPr>
        <w:t xml:space="preserve"> filling an</w:t>
      </w:r>
      <w:r>
        <w:rPr>
          <w:b w:val="0"/>
          <w:color w:val="auto"/>
          <w:lang w:val="en-US"/>
        </w:rPr>
        <w:t>d</w:t>
      </w:r>
      <w:r w:rsidRPr="00460465">
        <w:rPr>
          <w:b w:val="0"/>
          <w:color w:val="auto"/>
          <w:lang w:val="en-US"/>
        </w:rPr>
        <w:t xml:space="preserve"> production </w:t>
      </w:r>
      <w:r>
        <w:rPr>
          <w:b w:val="0"/>
          <w:color w:val="auto"/>
          <w:lang w:val="en-US"/>
        </w:rPr>
        <w:t>of</w:t>
      </w:r>
      <w:r w:rsidRPr="00460465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 xml:space="preserve">the </w:t>
      </w:r>
      <w:r w:rsidRPr="00460465">
        <w:rPr>
          <w:b w:val="0"/>
          <w:color w:val="auto"/>
          <w:lang w:val="en-US"/>
        </w:rPr>
        <w:t xml:space="preserve">70.000 bottles </w:t>
      </w:r>
      <w:r>
        <w:rPr>
          <w:b w:val="0"/>
          <w:color w:val="auto"/>
          <w:lang w:val="en-US"/>
        </w:rPr>
        <w:t xml:space="preserve">is the same for the different  </w:t>
      </w:r>
      <w:r>
        <w:rPr>
          <w:b w:val="0"/>
          <w:color w:val="auto"/>
          <w:lang w:val="en-US"/>
        </w:rPr>
        <w:br/>
        <w:t xml:space="preserve">          variants of wine</w:t>
      </w:r>
      <w:r w:rsidRPr="00460465">
        <w:rPr>
          <w:b w:val="0"/>
          <w:color w:val="auto"/>
          <w:lang w:val="en-US"/>
        </w:rPr>
        <w:t xml:space="preserve">. </w:t>
      </w:r>
      <w:r>
        <w:rPr>
          <w:b w:val="0"/>
          <w:color w:val="auto"/>
          <w:lang w:val="en-US"/>
        </w:rPr>
        <w:t>In total</w:t>
      </w:r>
      <w:r w:rsidRPr="00460465">
        <w:rPr>
          <w:b w:val="0"/>
          <w:color w:val="auto"/>
          <w:lang w:val="en-US"/>
        </w:rPr>
        <w:t xml:space="preserve"> costs</w:t>
      </w:r>
      <w:r>
        <w:rPr>
          <w:b w:val="0"/>
          <w:color w:val="auto"/>
          <w:lang w:val="en-US"/>
        </w:rPr>
        <w:t xml:space="preserve"> are</w:t>
      </w:r>
      <w:r w:rsidRPr="00460465">
        <w:rPr>
          <w:b w:val="0"/>
          <w:color w:val="auto"/>
          <w:lang w:val="en-US"/>
        </w:rPr>
        <w:t xml:space="preserve"> 210.000 EUR. </w:t>
      </w:r>
      <w:r>
        <w:rPr>
          <w:b w:val="0"/>
          <w:color w:val="auto"/>
          <w:lang w:val="en-US"/>
        </w:rPr>
        <w:t>Calculate</w:t>
      </w:r>
      <w:r w:rsidRPr="00460465">
        <w:rPr>
          <w:b w:val="0"/>
          <w:color w:val="auto"/>
          <w:lang w:val="en-US"/>
        </w:rPr>
        <w:t xml:space="preserve"> the </w:t>
      </w:r>
      <w:r>
        <w:rPr>
          <w:b w:val="0"/>
          <w:color w:val="auto"/>
          <w:lang w:val="en-US"/>
        </w:rPr>
        <w:t>unit costs</w:t>
      </w:r>
      <w:r w:rsidRPr="00460465">
        <w:rPr>
          <w:b w:val="0"/>
          <w:color w:val="auto"/>
          <w:lang w:val="en-US"/>
        </w:rPr>
        <w:t xml:space="preserve"> for each </w:t>
      </w:r>
      <w:r>
        <w:rPr>
          <w:b w:val="0"/>
          <w:color w:val="auto"/>
          <w:lang w:val="en-US"/>
        </w:rPr>
        <w:t>variant</w:t>
      </w:r>
      <w:r w:rsidRPr="00460465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 xml:space="preserve">  </w:t>
      </w:r>
      <w:r>
        <w:rPr>
          <w:b w:val="0"/>
          <w:color w:val="auto"/>
          <w:lang w:val="en-US"/>
        </w:rPr>
        <w:br/>
        <w:t xml:space="preserve">          W</w:t>
      </w:r>
      <w:r w:rsidRPr="00460465">
        <w:rPr>
          <w:b w:val="0"/>
          <w:color w:val="auto"/>
          <w:lang w:val="en-US"/>
        </w:rPr>
        <w:t xml:space="preserve">, </w:t>
      </w:r>
      <w:r>
        <w:rPr>
          <w:b w:val="0"/>
          <w:color w:val="auto"/>
          <w:lang w:val="en-US"/>
        </w:rPr>
        <w:t>Re</w:t>
      </w:r>
      <w:r w:rsidRPr="00460465">
        <w:rPr>
          <w:b w:val="0"/>
          <w:color w:val="auto"/>
          <w:lang w:val="en-US"/>
        </w:rPr>
        <w:t xml:space="preserve">, </w:t>
      </w:r>
      <w:r>
        <w:rPr>
          <w:b w:val="0"/>
          <w:color w:val="auto"/>
          <w:lang w:val="en-US"/>
        </w:rPr>
        <w:t>Ro</w:t>
      </w:r>
      <w:r w:rsidRPr="00460465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>and S</w:t>
      </w:r>
      <w:r w:rsidRPr="00460465">
        <w:rPr>
          <w:b w:val="0"/>
          <w:color w:val="auto"/>
          <w:lang w:val="en-US"/>
        </w:rPr>
        <w:t>. (6</w:t>
      </w:r>
      <w:proofErr w:type="gramStart"/>
      <w:r w:rsidRPr="00460465">
        <w:rPr>
          <w:b w:val="0"/>
          <w:color w:val="auto"/>
          <w:lang w:val="en-US"/>
        </w:rPr>
        <w:t>,5</w:t>
      </w:r>
      <w:proofErr w:type="gramEnd"/>
      <w:r>
        <w:rPr>
          <w:b w:val="0"/>
          <w:color w:val="auto"/>
          <w:lang w:val="en-US"/>
        </w:rPr>
        <w:t xml:space="preserve"> points</w:t>
      </w:r>
      <w:r w:rsidRPr="00460465">
        <w:rPr>
          <w:b w:val="0"/>
          <w:color w:val="auto"/>
          <w:lang w:val="en-US"/>
        </w:rPr>
        <w:t>)</w:t>
      </w:r>
    </w:p>
    <w:p w:rsidR="00A45B9F" w:rsidRDefault="00A45B9F" w:rsidP="007078B4">
      <w:pPr>
        <w:rPr>
          <w:sz w:val="24"/>
          <w:lang w:val="en-US"/>
        </w:rPr>
      </w:pPr>
    </w:p>
    <w:p w:rsidR="00A45B9F" w:rsidRPr="00A45B9F" w:rsidRDefault="00A45B9F" w:rsidP="007078B4">
      <w:pPr>
        <w:rPr>
          <w:sz w:val="24"/>
          <w:lang w:val="en-US"/>
        </w:rPr>
      </w:pPr>
      <w:r w:rsidRPr="00A45B9F">
        <w:rPr>
          <w:sz w:val="24"/>
          <w:lang w:val="en-US"/>
        </w:rPr>
        <w:t xml:space="preserve">Solution: </w:t>
      </w:r>
    </w:p>
    <w:p w:rsidR="00A45B9F" w:rsidRDefault="00A45B9F" w:rsidP="007078B4">
      <w:pPr>
        <w:rPr>
          <w:lang w:val="en-US"/>
        </w:rPr>
      </w:pPr>
    </w:p>
    <w:p w:rsidR="00A45B9F" w:rsidRPr="00460465" w:rsidRDefault="00A45B9F" w:rsidP="007078B4">
      <w:pPr>
        <w:rPr>
          <w:lang w:val="en-US"/>
        </w:rPr>
      </w:pPr>
      <w:r w:rsidRPr="00A45B9F">
        <w:rPr>
          <w:noProof/>
          <w:lang w:val="en-US" w:eastAsia="en-US"/>
        </w:rPr>
        <w:drawing>
          <wp:inline distT="0" distB="0" distL="0" distR="0">
            <wp:extent cx="6300470" cy="1555406"/>
            <wp:effectExtent l="0" t="0" r="508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4" w:rsidRPr="00F83FF2" w:rsidRDefault="007078B4" w:rsidP="007078B4">
      <w:pPr>
        <w:rPr>
          <w:lang w:val="en-GB"/>
        </w:rPr>
      </w:pPr>
    </w:p>
    <w:p w:rsidR="007078B4" w:rsidRDefault="007078B4" w:rsidP="007078B4"/>
    <w:sectPr w:rsidR="007078B4" w:rsidSect="00A968D0">
      <w:headerReference w:type="default" r:id="rId11"/>
      <w:footerReference w:type="default" r:id="rId12"/>
      <w:type w:val="continuous"/>
      <w:pgSz w:w="11907" w:h="16840" w:code="9"/>
      <w:pgMar w:top="1134" w:right="851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849" w:rsidRDefault="00CE5849">
      <w:r>
        <w:separator/>
      </w:r>
    </w:p>
  </w:endnote>
  <w:endnote w:type="continuationSeparator" w:id="0">
    <w:p w:rsidR="00CE5849" w:rsidRDefault="00CE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4253"/>
      <w:gridCol w:w="4394"/>
    </w:tblGrid>
    <w:tr w:rsidR="00CA3039">
      <w:tc>
        <w:tcPr>
          <w:tcW w:w="1276" w:type="dxa"/>
        </w:tcPr>
        <w:p w:rsidR="00CA3039" w:rsidRDefault="00CA3039">
          <w:pPr>
            <w:pStyle w:val="Fuzeile"/>
            <w:rPr>
              <w:b/>
            </w:rPr>
          </w:pPr>
          <w:r>
            <w:rPr>
              <w:b/>
            </w:rPr>
            <w:t xml:space="preserve">Blatt </w:t>
          </w:r>
          <w:r w:rsidR="00E721E0">
            <w:rPr>
              <w:b/>
            </w:rPr>
            <w:fldChar w:fldCharType="begin"/>
          </w:r>
          <w:r>
            <w:rPr>
              <w:b/>
            </w:rPr>
            <w:instrText xml:space="preserve"> PAGE  \* MERGEFORMAT </w:instrText>
          </w:r>
          <w:r w:rsidR="00E721E0">
            <w:rPr>
              <w:b/>
            </w:rPr>
            <w:fldChar w:fldCharType="separate"/>
          </w:r>
          <w:r w:rsidR="00F77A8E">
            <w:rPr>
              <w:b/>
              <w:noProof/>
            </w:rPr>
            <w:t>3</w:t>
          </w:r>
          <w:r w:rsidR="00E721E0">
            <w:rPr>
              <w:b/>
            </w:rPr>
            <w:fldChar w:fldCharType="end"/>
          </w:r>
          <w:r>
            <w:rPr>
              <w:b/>
            </w:rPr>
            <w:t xml:space="preserve"> von </w:t>
          </w:r>
          <w:r w:rsidR="00CE5849">
            <w:fldChar w:fldCharType="begin"/>
          </w:r>
          <w:r w:rsidR="00CE5849">
            <w:instrText xml:space="preserve"> NUMPAGES  \* MERGEFORMAT </w:instrText>
          </w:r>
          <w:r w:rsidR="00CE5849">
            <w:fldChar w:fldCharType="separate"/>
          </w:r>
          <w:r w:rsidR="00F77A8E" w:rsidRPr="00F77A8E">
            <w:rPr>
              <w:b/>
              <w:noProof/>
            </w:rPr>
            <w:t>3</w:t>
          </w:r>
          <w:r w:rsidR="00CE5849">
            <w:rPr>
              <w:b/>
              <w:noProof/>
            </w:rPr>
            <w:fldChar w:fldCharType="end"/>
          </w:r>
        </w:p>
      </w:tc>
      <w:tc>
        <w:tcPr>
          <w:tcW w:w="4253" w:type="dxa"/>
        </w:tcPr>
        <w:p w:rsidR="00CA3039" w:rsidRDefault="00CA3039" w:rsidP="00644AF2">
          <w:pPr>
            <w:pStyle w:val="Fuzeile"/>
            <w:rPr>
              <w:b/>
            </w:rPr>
          </w:pPr>
        </w:p>
      </w:tc>
      <w:tc>
        <w:tcPr>
          <w:tcW w:w="4394" w:type="dxa"/>
        </w:tcPr>
        <w:p w:rsidR="00CA3039" w:rsidRDefault="00CA3039" w:rsidP="00644AF2">
          <w:pPr>
            <w:pStyle w:val="Fuzeile"/>
            <w:rPr>
              <w:b/>
            </w:rPr>
          </w:pPr>
        </w:p>
      </w:tc>
    </w:tr>
  </w:tbl>
  <w:p w:rsidR="00CA3039" w:rsidRDefault="00CA30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849" w:rsidRDefault="00CE5849">
      <w:r>
        <w:separator/>
      </w:r>
    </w:p>
  </w:footnote>
  <w:footnote w:type="continuationSeparator" w:id="0">
    <w:p w:rsidR="00CE5849" w:rsidRDefault="00CE5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39" w:rsidRDefault="00E747F5" w:rsidP="000D7698">
    <w:pPr>
      <w:pStyle w:val="Beschriftung"/>
      <w:tabs>
        <w:tab w:val="left" w:pos="5340"/>
        <w:tab w:val="center" w:pos="5528"/>
      </w:tabs>
      <w:rPr>
        <w:rFonts w:ascii="Arial Rounded MT Bold" w:hAnsi="Arial Rounded MT Bold"/>
      </w:rPr>
    </w:pPr>
    <w:r>
      <w:rPr>
        <w:rFonts w:ascii="Arial Rounded MT Bold" w:hAnsi="Arial Rounded MT Bold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845820</wp:posOffset>
              </wp:positionH>
              <wp:positionV relativeFrom="paragraph">
                <wp:posOffset>213360</wp:posOffset>
              </wp:positionV>
              <wp:extent cx="2870200" cy="324485"/>
              <wp:effectExtent l="0" t="0" r="0" b="0"/>
              <wp:wrapNone/>
              <wp:docPr id="1585" name="Text Box 5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0" cy="324485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BD7DB8" w:rsidRDefault="00E747F5" w:rsidP="00BD7DB8">
                          <w:pPr>
                            <w:pStyle w:val="StandardWeb"/>
                            <w:kinsoku w:val="0"/>
                            <w:overflowPunct w:val="0"/>
                            <w:spacing w:before="126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5894"/>
                              <w:kern w:val="24"/>
                              <w:sz w:val="21"/>
                              <w:szCs w:val="21"/>
                            </w:rPr>
                            <w:t>Prof. Dr. Andrea Eisenberg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1" o:spid="_x0000_s1026" type="#_x0000_t202" style="position:absolute;left:0;text-align:left;margin-left:66.6pt;margin-top:16.8pt;width:226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" filled="f" stroked="f" strokeweight="2.25pt">
              <v:textbox style="mso-fit-shape-to-text:t">
                <w:txbxContent>
                  <w:p w:rsidR="00BD7DB8" w:rsidRDefault="00E747F5" w:rsidP="00BD7DB8">
                    <w:pPr>
                      <w:pStyle w:val="StandardWeb"/>
                      <w:kinsoku w:val="0"/>
                      <w:overflowPunct w:val="0"/>
                      <w:spacing w:before="126" w:beforeAutospacing="0" w:after="0" w:afterAutospacing="0"/>
                      <w:textAlignment w:val="baseline"/>
                    </w:pPr>
                    <w:r>
                      <w:rPr>
                        <w:rFonts w:ascii="Arial" w:hAnsi="Arial"/>
                        <w:color w:val="005894"/>
                        <w:kern w:val="24"/>
                        <w:sz w:val="21"/>
                        <w:szCs w:val="21"/>
                      </w:rPr>
                      <w:t>Prof. Dr. Andrea Eisenberg</w:t>
                    </w:r>
                  </w:p>
                </w:txbxContent>
              </v:textbox>
            </v:shape>
          </w:pict>
        </mc:Fallback>
      </mc:AlternateContent>
    </w:r>
    <w:r w:rsidR="00F12A50"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-91440</wp:posOffset>
          </wp:positionH>
          <wp:positionV relativeFrom="paragraph">
            <wp:posOffset>-198120</wp:posOffset>
          </wp:positionV>
          <wp:extent cx="2942590" cy="661035"/>
          <wp:effectExtent l="19050" t="0" r="0" b="0"/>
          <wp:wrapNone/>
          <wp:docPr id="23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7822" t="5148" b="85214"/>
                  <a:stretch>
                    <a:fillRect/>
                  </a:stretch>
                </pic:blipFill>
                <pic:spPr bwMode="auto">
                  <a:xfrm>
                    <a:off x="0" y="0"/>
                    <a:ext cx="294259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D7698">
      <w:rPr>
        <w:rFonts w:ascii="Arial Rounded MT Bold" w:hAnsi="Arial Rounded MT Bold"/>
      </w:rPr>
      <w:tab/>
    </w:r>
    <w:r w:rsidR="000D7698">
      <w:rPr>
        <w:rFonts w:ascii="Arial Rounded MT Bold" w:hAnsi="Arial Rounded MT Bold"/>
      </w:rPr>
      <w:tab/>
    </w:r>
  </w:p>
  <w:p w:rsidR="00CA3039" w:rsidRDefault="00E747F5">
    <w:pPr>
      <w:pStyle w:val="berschrift2"/>
      <w:tabs>
        <w:tab w:val="clear" w:pos="851"/>
        <w:tab w:val="left" w:pos="1134"/>
      </w:tabs>
      <w:ind w:firstLine="0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225424</wp:posOffset>
              </wp:positionV>
              <wp:extent cx="6372225" cy="0"/>
              <wp:effectExtent l="0" t="19050" r="28575" b="19050"/>
              <wp:wrapNone/>
              <wp:docPr id="1584" name="Line 5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5A9E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5A1C1" id="Line 560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17.75pt" to="49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" strokecolor="#005a9e" strokeweight="2.25pt">
              <o:lock v:ext="edit" shapetype="f"/>
            </v:line>
          </w:pict>
        </mc:Fallback>
      </mc:AlternateContent>
    </w:r>
    <w:r>
      <w:rPr>
        <w:rFonts w:ascii="Arial Rounded MT Bold" w:hAnsi="Arial Rounded MT Bold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641985</wp:posOffset>
              </wp:positionH>
              <wp:positionV relativeFrom="paragraph">
                <wp:posOffset>224155</wp:posOffset>
              </wp:positionV>
              <wp:extent cx="5723890" cy="0"/>
              <wp:effectExtent l="19050" t="22860" r="19685" b="24765"/>
              <wp:wrapNone/>
              <wp:docPr id="10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38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D8E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0" o:spid="_x0000_s1026" type="#_x0000_t32" style="position:absolute;margin-left:50.55pt;margin-top:17.65pt;width:450.7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" strokecolor="white [3212]" strokeweight="3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3716020</wp:posOffset>
              </wp:positionH>
              <wp:positionV relativeFrom="paragraph">
                <wp:posOffset>226695</wp:posOffset>
              </wp:positionV>
              <wp:extent cx="0" cy="0"/>
              <wp:effectExtent l="6985" t="6350" r="12065" b="12700"/>
              <wp:wrapNone/>
              <wp:docPr id="9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2FF4D4" id="AutoShape 29" o:spid="_x0000_s1026" type="#_x0000_t32" style="position:absolute;margin-left:292.6pt;margin-top:17.85pt;width:0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"/>
          </w:pict>
        </mc:Fallback>
      </mc:AlternateContent>
    </w:r>
    <w:r w:rsidR="00CA3039">
      <w:t>. Dr.-Ing. Axel Groha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C27F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1B26"/>
    <w:multiLevelType w:val="hybridMultilevel"/>
    <w:tmpl w:val="747E6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E88"/>
    <w:multiLevelType w:val="hybridMultilevel"/>
    <w:tmpl w:val="A9E0A410"/>
    <w:lvl w:ilvl="0" w:tplc="B5B6B71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4044D0E"/>
    <w:multiLevelType w:val="hybridMultilevel"/>
    <w:tmpl w:val="AA10920E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61B5A51"/>
    <w:multiLevelType w:val="hybridMultilevel"/>
    <w:tmpl w:val="3BE64ACC"/>
    <w:lvl w:ilvl="0" w:tplc="040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062C7544"/>
    <w:multiLevelType w:val="hybridMultilevel"/>
    <w:tmpl w:val="65F4AB5C"/>
    <w:lvl w:ilvl="0" w:tplc="29B2E81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6912BD4"/>
    <w:multiLevelType w:val="multilevel"/>
    <w:tmpl w:val="FF086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C2140A"/>
    <w:multiLevelType w:val="hybridMultilevel"/>
    <w:tmpl w:val="E10E711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D603E4B"/>
    <w:multiLevelType w:val="hybridMultilevel"/>
    <w:tmpl w:val="7452FAB4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0397AD4"/>
    <w:multiLevelType w:val="hybridMultilevel"/>
    <w:tmpl w:val="5F4A0B80"/>
    <w:lvl w:ilvl="0" w:tplc="C6C2915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0" w:hanging="360"/>
      </w:pPr>
    </w:lvl>
    <w:lvl w:ilvl="2" w:tplc="0407001B" w:tentative="1">
      <w:start w:val="1"/>
      <w:numFmt w:val="lowerRoman"/>
      <w:lvlText w:val="%3."/>
      <w:lvlJc w:val="right"/>
      <w:pPr>
        <w:ind w:left="2370" w:hanging="180"/>
      </w:pPr>
    </w:lvl>
    <w:lvl w:ilvl="3" w:tplc="0407000F" w:tentative="1">
      <w:start w:val="1"/>
      <w:numFmt w:val="decimal"/>
      <w:lvlText w:val="%4."/>
      <w:lvlJc w:val="left"/>
      <w:pPr>
        <w:ind w:left="3090" w:hanging="360"/>
      </w:pPr>
    </w:lvl>
    <w:lvl w:ilvl="4" w:tplc="04070019" w:tentative="1">
      <w:start w:val="1"/>
      <w:numFmt w:val="lowerLetter"/>
      <w:lvlText w:val="%5."/>
      <w:lvlJc w:val="left"/>
      <w:pPr>
        <w:ind w:left="3810" w:hanging="360"/>
      </w:pPr>
    </w:lvl>
    <w:lvl w:ilvl="5" w:tplc="0407001B" w:tentative="1">
      <w:start w:val="1"/>
      <w:numFmt w:val="lowerRoman"/>
      <w:lvlText w:val="%6."/>
      <w:lvlJc w:val="right"/>
      <w:pPr>
        <w:ind w:left="4530" w:hanging="180"/>
      </w:pPr>
    </w:lvl>
    <w:lvl w:ilvl="6" w:tplc="0407000F" w:tentative="1">
      <w:start w:val="1"/>
      <w:numFmt w:val="decimal"/>
      <w:lvlText w:val="%7."/>
      <w:lvlJc w:val="left"/>
      <w:pPr>
        <w:ind w:left="5250" w:hanging="360"/>
      </w:pPr>
    </w:lvl>
    <w:lvl w:ilvl="7" w:tplc="04070019" w:tentative="1">
      <w:start w:val="1"/>
      <w:numFmt w:val="lowerLetter"/>
      <w:lvlText w:val="%8."/>
      <w:lvlJc w:val="left"/>
      <w:pPr>
        <w:ind w:left="5970" w:hanging="360"/>
      </w:pPr>
    </w:lvl>
    <w:lvl w:ilvl="8" w:tplc="0407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1277104E"/>
    <w:multiLevelType w:val="hybridMultilevel"/>
    <w:tmpl w:val="465A4E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8D459D"/>
    <w:multiLevelType w:val="hybridMultilevel"/>
    <w:tmpl w:val="BF40875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6557819"/>
    <w:multiLevelType w:val="hybridMultilevel"/>
    <w:tmpl w:val="3CB445B4"/>
    <w:lvl w:ilvl="0" w:tplc="04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17677BCF"/>
    <w:multiLevelType w:val="hybridMultilevel"/>
    <w:tmpl w:val="33A466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1537B3"/>
    <w:multiLevelType w:val="hybridMultilevel"/>
    <w:tmpl w:val="26ECAD44"/>
    <w:lvl w:ilvl="0" w:tplc="450685E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D9E61D3"/>
    <w:multiLevelType w:val="hybridMultilevel"/>
    <w:tmpl w:val="D150A6E8"/>
    <w:lvl w:ilvl="0" w:tplc="C5D0761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F2C13B1"/>
    <w:multiLevelType w:val="hybridMultilevel"/>
    <w:tmpl w:val="3E8259EC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F4E3642"/>
    <w:multiLevelType w:val="hybridMultilevel"/>
    <w:tmpl w:val="7D7C7642"/>
    <w:lvl w:ilvl="0" w:tplc="0407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46C00CF"/>
    <w:multiLevelType w:val="hybridMultilevel"/>
    <w:tmpl w:val="4D5640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D0756C"/>
    <w:multiLevelType w:val="hybridMultilevel"/>
    <w:tmpl w:val="F0AA6C44"/>
    <w:lvl w:ilvl="0" w:tplc="040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2A7042EF"/>
    <w:multiLevelType w:val="hybridMultilevel"/>
    <w:tmpl w:val="959059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383D00"/>
    <w:multiLevelType w:val="hybridMultilevel"/>
    <w:tmpl w:val="1C9290B8"/>
    <w:lvl w:ilvl="0" w:tplc="E35A76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1F70C6B"/>
    <w:multiLevelType w:val="hybridMultilevel"/>
    <w:tmpl w:val="0A7481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9532F2"/>
    <w:multiLevelType w:val="hybridMultilevel"/>
    <w:tmpl w:val="E7E84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76A15"/>
    <w:multiLevelType w:val="multilevel"/>
    <w:tmpl w:val="1916E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35EB49D9"/>
    <w:multiLevelType w:val="hybridMultilevel"/>
    <w:tmpl w:val="9D3A68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36EA7F10"/>
    <w:multiLevelType w:val="hybridMultilevel"/>
    <w:tmpl w:val="A8DC7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84C35"/>
    <w:multiLevelType w:val="hybridMultilevel"/>
    <w:tmpl w:val="AC0A767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263FD5"/>
    <w:multiLevelType w:val="multilevel"/>
    <w:tmpl w:val="2F02A3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A706CD1"/>
    <w:multiLevelType w:val="hybridMultilevel"/>
    <w:tmpl w:val="B17213D6"/>
    <w:lvl w:ilvl="0" w:tplc="04070001">
      <w:start w:val="1"/>
      <w:numFmt w:val="bullet"/>
      <w:lvlText w:val=""/>
      <w:lvlJc w:val="left"/>
      <w:pPr>
        <w:ind w:left="76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4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91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98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05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2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20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27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441" w:hanging="360"/>
      </w:pPr>
      <w:rPr>
        <w:rFonts w:ascii="Wingdings" w:hAnsi="Wingdings" w:hint="default"/>
      </w:rPr>
    </w:lvl>
  </w:abstractNum>
  <w:abstractNum w:abstractNumId="30" w15:restartNumberingAfterBreak="0">
    <w:nsid w:val="4EEE4532"/>
    <w:multiLevelType w:val="hybridMultilevel"/>
    <w:tmpl w:val="04F80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E4938"/>
    <w:multiLevelType w:val="hybridMultilevel"/>
    <w:tmpl w:val="26ECAD44"/>
    <w:lvl w:ilvl="0" w:tplc="450685E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7F3503E"/>
    <w:multiLevelType w:val="hybridMultilevel"/>
    <w:tmpl w:val="384C4D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A257F1"/>
    <w:multiLevelType w:val="hybridMultilevel"/>
    <w:tmpl w:val="EE32BDBC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BE4137C"/>
    <w:multiLevelType w:val="hybridMultilevel"/>
    <w:tmpl w:val="31CCD2C6"/>
    <w:lvl w:ilvl="0" w:tplc="3C722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C016F"/>
    <w:multiLevelType w:val="hybridMultilevel"/>
    <w:tmpl w:val="51B05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61257"/>
    <w:multiLevelType w:val="hybridMultilevel"/>
    <w:tmpl w:val="A8EAAE74"/>
    <w:lvl w:ilvl="0" w:tplc="0407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63F3B4B"/>
    <w:multiLevelType w:val="hybridMultilevel"/>
    <w:tmpl w:val="D50490C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FF7FED"/>
    <w:multiLevelType w:val="multilevel"/>
    <w:tmpl w:val="ECD8B6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68E019ED"/>
    <w:multiLevelType w:val="multilevel"/>
    <w:tmpl w:val="896088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7E2086"/>
    <w:multiLevelType w:val="hybridMultilevel"/>
    <w:tmpl w:val="D098FAE0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9226D6F"/>
    <w:multiLevelType w:val="hybridMultilevel"/>
    <w:tmpl w:val="ACD2911E"/>
    <w:lvl w:ilvl="0" w:tplc="89F035DC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AED23C9"/>
    <w:multiLevelType w:val="hybridMultilevel"/>
    <w:tmpl w:val="ACE41B82"/>
    <w:lvl w:ilvl="0" w:tplc="E54895F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0" w:hanging="360"/>
      </w:pPr>
    </w:lvl>
    <w:lvl w:ilvl="2" w:tplc="0407001B" w:tentative="1">
      <w:start w:val="1"/>
      <w:numFmt w:val="lowerRoman"/>
      <w:lvlText w:val="%3."/>
      <w:lvlJc w:val="right"/>
      <w:pPr>
        <w:ind w:left="2370" w:hanging="180"/>
      </w:pPr>
    </w:lvl>
    <w:lvl w:ilvl="3" w:tplc="0407000F" w:tentative="1">
      <w:start w:val="1"/>
      <w:numFmt w:val="decimal"/>
      <w:lvlText w:val="%4."/>
      <w:lvlJc w:val="left"/>
      <w:pPr>
        <w:ind w:left="3090" w:hanging="360"/>
      </w:pPr>
    </w:lvl>
    <w:lvl w:ilvl="4" w:tplc="04070019" w:tentative="1">
      <w:start w:val="1"/>
      <w:numFmt w:val="lowerLetter"/>
      <w:lvlText w:val="%5."/>
      <w:lvlJc w:val="left"/>
      <w:pPr>
        <w:ind w:left="3810" w:hanging="360"/>
      </w:pPr>
    </w:lvl>
    <w:lvl w:ilvl="5" w:tplc="0407001B" w:tentative="1">
      <w:start w:val="1"/>
      <w:numFmt w:val="lowerRoman"/>
      <w:lvlText w:val="%6."/>
      <w:lvlJc w:val="right"/>
      <w:pPr>
        <w:ind w:left="4530" w:hanging="180"/>
      </w:pPr>
    </w:lvl>
    <w:lvl w:ilvl="6" w:tplc="0407000F" w:tentative="1">
      <w:start w:val="1"/>
      <w:numFmt w:val="decimal"/>
      <w:lvlText w:val="%7."/>
      <w:lvlJc w:val="left"/>
      <w:pPr>
        <w:ind w:left="5250" w:hanging="360"/>
      </w:pPr>
    </w:lvl>
    <w:lvl w:ilvl="7" w:tplc="04070019" w:tentative="1">
      <w:start w:val="1"/>
      <w:numFmt w:val="lowerLetter"/>
      <w:lvlText w:val="%8."/>
      <w:lvlJc w:val="left"/>
      <w:pPr>
        <w:ind w:left="5970" w:hanging="360"/>
      </w:pPr>
    </w:lvl>
    <w:lvl w:ilvl="8" w:tplc="0407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28"/>
  </w:num>
  <w:num w:numId="3">
    <w:abstractNumId w:val="38"/>
  </w:num>
  <w:num w:numId="4">
    <w:abstractNumId w:val="24"/>
  </w:num>
  <w:num w:numId="5">
    <w:abstractNumId w:val="10"/>
  </w:num>
  <w:num w:numId="6">
    <w:abstractNumId w:val="14"/>
  </w:num>
  <w:num w:numId="7">
    <w:abstractNumId w:val="8"/>
  </w:num>
  <w:num w:numId="8">
    <w:abstractNumId w:val="16"/>
  </w:num>
  <w:num w:numId="9">
    <w:abstractNumId w:val="15"/>
  </w:num>
  <w:num w:numId="10">
    <w:abstractNumId w:val="31"/>
  </w:num>
  <w:num w:numId="11">
    <w:abstractNumId w:val="30"/>
  </w:num>
  <w:num w:numId="12">
    <w:abstractNumId w:val="42"/>
  </w:num>
  <w:num w:numId="13">
    <w:abstractNumId w:val="9"/>
  </w:num>
  <w:num w:numId="14">
    <w:abstractNumId w:val="32"/>
  </w:num>
  <w:num w:numId="15">
    <w:abstractNumId w:val="17"/>
  </w:num>
  <w:num w:numId="16">
    <w:abstractNumId w:val="6"/>
  </w:num>
  <w:num w:numId="17">
    <w:abstractNumId w:val="18"/>
  </w:num>
  <w:num w:numId="18">
    <w:abstractNumId w:val="29"/>
  </w:num>
  <w:num w:numId="19">
    <w:abstractNumId w:val="4"/>
  </w:num>
  <w:num w:numId="20">
    <w:abstractNumId w:val="19"/>
  </w:num>
  <w:num w:numId="21">
    <w:abstractNumId w:val="34"/>
  </w:num>
  <w:num w:numId="22">
    <w:abstractNumId w:val="1"/>
  </w:num>
  <w:num w:numId="23">
    <w:abstractNumId w:val="35"/>
  </w:num>
  <w:num w:numId="24">
    <w:abstractNumId w:val="5"/>
  </w:num>
  <w:num w:numId="25">
    <w:abstractNumId w:val="27"/>
  </w:num>
  <w:num w:numId="26">
    <w:abstractNumId w:val="22"/>
  </w:num>
  <w:num w:numId="27">
    <w:abstractNumId w:val="33"/>
  </w:num>
  <w:num w:numId="28">
    <w:abstractNumId w:val="21"/>
  </w:num>
  <w:num w:numId="29">
    <w:abstractNumId w:val="41"/>
  </w:num>
  <w:num w:numId="30">
    <w:abstractNumId w:val="12"/>
  </w:num>
  <w:num w:numId="31">
    <w:abstractNumId w:val="13"/>
  </w:num>
  <w:num w:numId="32">
    <w:abstractNumId w:val="23"/>
  </w:num>
  <w:num w:numId="33">
    <w:abstractNumId w:val="20"/>
  </w:num>
  <w:num w:numId="34">
    <w:abstractNumId w:val="3"/>
  </w:num>
  <w:num w:numId="35">
    <w:abstractNumId w:val="2"/>
  </w:num>
  <w:num w:numId="36">
    <w:abstractNumId w:val="7"/>
  </w:num>
  <w:num w:numId="37">
    <w:abstractNumId w:val="26"/>
  </w:num>
  <w:num w:numId="38">
    <w:abstractNumId w:val="36"/>
  </w:num>
  <w:num w:numId="39">
    <w:abstractNumId w:val="25"/>
  </w:num>
  <w:num w:numId="40">
    <w:abstractNumId w:val="37"/>
  </w:num>
  <w:num w:numId="41">
    <w:abstractNumId w:val="40"/>
  </w:num>
  <w:num w:numId="42">
    <w:abstractNumId w:val="39"/>
  </w:num>
  <w:num w:numId="4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24"/>
    <w:rsid w:val="00010260"/>
    <w:rsid w:val="00011304"/>
    <w:rsid w:val="000264EE"/>
    <w:rsid w:val="00032588"/>
    <w:rsid w:val="00034F35"/>
    <w:rsid w:val="00034FE1"/>
    <w:rsid w:val="00037BE7"/>
    <w:rsid w:val="00037D24"/>
    <w:rsid w:val="00042513"/>
    <w:rsid w:val="000449CC"/>
    <w:rsid w:val="00063F22"/>
    <w:rsid w:val="0006511D"/>
    <w:rsid w:val="000701D9"/>
    <w:rsid w:val="000722DB"/>
    <w:rsid w:val="00077D3C"/>
    <w:rsid w:val="000A1AF3"/>
    <w:rsid w:val="000A3755"/>
    <w:rsid w:val="000A7E27"/>
    <w:rsid w:val="000C36D0"/>
    <w:rsid w:val="000D7698"/>
    <w:rsid w:val="000E5010"/>
    <w:rsid w:val="000F2C87"/>
    <w:rsid w:val="000F4230"/>
    <w:rsid w:val="000F58FD"/>
    <w:rsid w:val="000F602C"/>
    <w:rsid w:val="0011202F"/>
    <w:rsid w:val="00112BB6"/>
    <w:rsid w:val="001131B5"/>
    <w:rsid w:val="00113E78"/>
    <w:rsid w:val="00114A56"/>
    <w:rsid w:val="00125552"/>
    <w:rsid w:val="0013742D"/>
    <w:rsid w:val="00146530"/>
    <w:rsid w:val="00156105"/>
    <w:rsid w:val="00165B6B"/>
    <w:rsid w:val="00165E5D"/>
    <w:rsid w:val="00177883"/>
    <w:rsid w:val="00182AFE"/>
    <w:rsid w:val="001978AF"/>
    <w:rsid w:val="001A3B35"/>
    <w:rsid w:val="001A4987"/>
    <w:rsid w:val="001A7695"/>
    <w:rsid w:val="001B77DA"/>
    <w:rsid w:val="001C2E71"/>
    <w:rsid w:val="001C566D"/>
    <w:rsid w:val="001C7F14"/>
    <w:rsid w:val="001D525A"/>
    <w:rsid w:val="001E41AE"/>
    <w:rsid w:val="001E424D"/>
    <w:rsid w:val="001E5D42"/>
    <w:rsid w:val="001F23CA"/>
    <w:rsid w:val="001F4A2C"/>
    <w:rsid w:val="001F5A17"/>
    <w:rsid w:val="001F6447"/>
    <w:rsid w:val="00207B60"/>
    <w:rsid w:val="00211665"/>
    <w:rsid w:val="00220178"/>
    <w:rsid w:val="002253AD"/>
    <w:rsid w:val="00240040"/>
    <w:rsid w:val="002466A9"/>
    <w:rsid w:val="002473E3"/>
    <w:rsid w:val="00271F25"/>
    <w:rsid w:val="002932D5"/>
    <w:rsid w:val="00293CBA"/>
    <w:rsid w:val="002A1F81"/>
    <w:rsid w:val="002A23A0"/>
    <w:rsid w:val="002B01E4"/>
    <w:rsid w:val="002B3330"/>
    <w:rsid w:val="002B5EF0"/>
    <w:rsid w:val="002C38A3"/>
    <w:rsid w:val="002D1FDE"/>
    <w:rsid w:val="002E0CB0"/>
    <w:rsid w:val="002E1A18"/>
    <w:rsid w:val="002E4BC1"/>
    <w:rsid w:val="002F10E5"/>
    <w:rsid w:val="002F6B6A"/>
    <w:rsid w:val="003047C1"/>
    <w:rsid w:val="0030537E"/>
    <w:rsid w:val="00324ECC"/>
    <w:rsid w:val="003315D8"/>
    <w:rsid w:val="0033525A"/>
    <w:rsid w:val="003478F9"/>
    <w:rsid w:val="00361ED3"/>
    <w:rsid w:val="00362BD1"/>
    <w:rsid w:val="00366B93"/>
    <w:rsid w:val="00367552"/>
    <w:rsid w:val="00367DFA"/>
    <w:rsid w:val="00370EDC"/>
    <w:rsid w:val="00373235"/>
    <w:rsid w:val="00384268"/>
    <w:rsid w:val="00390577"/>
    <w:rsid w:val="003A56D1"/>
    <w:rsid w:val="003B3A7C"/>
    <w:rsid w:val="003C0F86"/>
    <w:rsid w:val="003C7229"/>
    <w:rsid w:val="003E491E"/>
    <w:rsid w:val="003F5CD0"/>
    <w:rsid w:val="003F7215"/>
    <w:rsid w:val="0040067F"/>
    <w:rsid w:val="004230B6"/>
    <w:rsid w:val="0042329F"/>
    <w:rsid w:val="00430DFF"/>
    <w:rsid w:val="00446D9E"/>
    <w:rsid w:val="00460465"/>
    <w:rsid w:val="004824A7"/>
    <w:rsid w:val="0048574F"/>
    <w:rsid w:val="004C1E69"/>
    <w:rsid w:val="004C4C37"/>
    <w:rsid w:val="004C6CAF"/>
    <w:rsid w:val="004D17B8"/>
    <w:rsid w:val="004D3566"/>
    <w:rsid w:val="004E080A"/>
    <w:rsid w:val="004F67C1"/>
    <w:rsid w:val="00534F5F"/>
    <w:rsid w:val="00557E09"/>
    <w:rsid w:val="005861F9"/>
    <w:rsid w:val="005A1A57"/>
    <w:rsid w:val="005A64FA"/>
    <w:rsid w:val="005A758C"/>
    <w:rsid w:val="005D59C8"/>
    <w:rsid w:val="005F2D26"/>
    <w:rsid w:val="005F5935"/>
    <w:rsid w:val="00600946"/>
    <w:rsid w:val="00602C29"/>
    <w:rsid w:val="006034E6"/>
    <w:rsid w:val="006210C4"/>
    <w:rsid w:val="006225B2"/>
    <w:rsid w:val="006233D0"/>
    <w:rsid w:val="00625DC3"/>
    <w:rsid w:val="00630118"/>
    <w:rsid w:val="00644AF2"/>
    <w:rsid w:val="00646FB8"/>
    <w:rsid w:val="00651BC9"/>
    <w:rsid w:val="0065589D"/>
    <w:rsid w:val="0066197E"/>
    <w:rsid w:val="00675361"/>
    <w:rsid w:val="00682D78"/>
    <w:rsid w:val="006956C7"/>
    <w:rsid w:val="006B091D"/>
    <w:rsid w:val="006B2556"/>
    <w:rsid w:val="006B7284"/>
    <w:rsid w:val="006C013E"/>
    <w:rsid w:val="006C3603"/>
    <w:rsid w:val="006C3D48"/>
    <w:rsid w:val="006C7C79"/>
    <w:rsid w:val="006D69D7"/>
    <w:rsid w:val="006D7CCD"/>
    <w:rsid w:val="006E6F86"/>
    <w:rsid w:val="006F7691"/>
    <w:rsid w:val="0070194C"/>
    <w:rsid w:val="00706CAB"/>
    <w:rsid w:val="0070740D"/>
    <w:rsid w:val="007078B4"/>
    <w:rsid w:val="00712725"/>
    <w:rsid w:val="007226C8"/>
    <w:rsid w:val="007237DB"/>
    <w:rsid w:val="00726A81"/>
    <w:rsid w:val="007271D7"/>
    <w:rsid w:val="007318E3"/>
    <w:rsid w:val="00743030"/>
    <w:rsid w:val="00751F60"/>
    <w:rsid w:val="00780644"/>
    <w:rsid w:val="0079430C"/>
    <w:rsid w:val="007953B7"/>
    <w:rsid w:val="007960CC"/>
    <w:rsid w:val="007A5364"/>
    <w:rsid w:val="007A7737"/>
    <w:rsid w:val="007B615A"/>
    <w:rsid w:val="007D41C0"/>
    <w:rsid w:val="007D772D"/>
    <w:rsid w:val="007E05DF"/>
    <w:rsid w:val="007E5636"/>
    <w:rsid w:val="00800F87"/>
    <w:rsid w:val="00805084"/>
    <w:rsid w:val="0081478C"/>
    <w:rsid w:val="00814D9A"/>
    <w:rsid w:val="00834334"/>
    <w:rsid w:val="00840468"/>
    <w:rsid w:val="00847026"/>
    <w:rsid w:val="00856388"/>
    <w:rsid w:val="00861F3C"/>
    <w:rsid w:val="008710B5"/>
    <w:rsid w:val="008776CB"/>
    <w:rsid w:val="008816ED"/>
    <w:rsid w:val="00881C22"/>
    <w:rsid w:val="00894C14"/>
    <w:rsid w:val="00895B4A"/>
    <w:rsid w:val="008A178F"/>
    <w:rsid w:val="008A48F0"/>
    <w:rsid w:val="008A745F"/>
    <w:rsid w:val="008B78E7"/>
    <w:rsid w:val="008C2353"/>
    <w:rsid w:val="008C7671"/>
    <w:rsid w:val="008D1F45"/>
    <w:rsid w:val="00902141"/>
    <w:rsid w:val="009107CF"/>
    <w:rsid w:val="00922952"/>
    <w:rsid w:val="00923EF0"/>
    <w:rsid w:val="00925CFC"/>
    <w:rsid w:val="00926911"/>
    <w:rsid w:val="0093175C"/>
    <w:rsid w:val="00932104"/>
    <w:rsid w:val="009454C2"/>
    <w:rsid w:val="00950031"/>
    <w:rsid w:val="00954022"/>
    <w:rsid w:val="00956AA8"/>
    <w:rsid w:val="00957E8B"/>
    <w:rsid w:val="00960631"/>
    <w:rsid w:val="00977819"/>
    <w:rsid w:val="00981B72"/>
    <w:rsid w:val="009932D7"/>
    <w:rsid w:val="009C07F5"/>
    <w:rsid w:val="009C27D3"/>
    <w:rsid w:val="009D0BA4"/>
    <w:rsid w:val="009D3486"/>
    <w:rsid w:val="009D3646"/>
    <w:rsid w:val="009D3675"/>
    <w:rsid w:val="009E345A"/>
    <w:rsid w:val="00A00750"/>
    <w:rsid w:val="00A014D3"/>
    <w:rsid w:val="00A16443"/>
    <w:rsid w:val="00A3330E"/>
    <w:rsid w:val="00A423C2"/>
    <w:rsid w:val="00A45B9F"/>
    <w:rsid w:val="00A64648"/>
    <w:rsid w:val="00A653C2"/>
    <w:rsid w:val="00A65649"/>
    <w:rsid w:val="00A700D2"/>
    <w:rsid w:val="00A71187"/>
    <w:rsid w:val="00A968D0"/>
    <w:rsid w:val="00AA4328"/>
    <w:rsid w:val="00AB195B"/>
    <w:rsid w:val="00AB31C2"/>
    <w:rsid w:val="00AC26D2"/>
    <w:rsid w:val="00AD2E55"/>
    <w:rsid w:val="00AD4FCE"/>
    <w:rsid w:val="00AE319B"/>
    <w:rsid w:val="00AE754C"/>
    <w:rsid w:val="00AF6C34"/>
    <w:rsid w:val="00B07AC7"/>
    <w:rsid w:val="00B16F71"/>
    <w:rsid w:val="00B23056"/>
    <w:rsid w:val="00B27074"/>
    <w:rsid w:val="00B3157D"/>
    <w:rsid w:val="00B34409"/>
    <w:rsid w:val="00B4019C"/>
    <w:rsid w:val="00B46B0A"/>
    <w:rsid w:val="00B535C3"/>
    <w:rsid w:val="00B60B34"/>
    <w:rsid w:val="00B6146E"/>
    <w:rsid w:val="00B65295"/>
    <w:rsid w:val="00B7474E"/>
    <w:rsid w:val="00B87734"/>
    <w:rsid w:val="00B924EB"/>
    <w:rsid w:val="00BA1F1F"/>
    <w:rsid w:val="00BA41A8"/>
    <w:rsid w:val="00BA42B8"/>
    <w:rsid w:val="00BA4D2B"/>
    <w:rsid w:val="00BB4105"/>
    <w:rsid w:val="00BB773C"/>
    <w:rsid w:val="00BC043B"/>
    <w:rsid w:val="00BC4F01"/>
    <w:rsid w:val="00BC5438"/>
    <w:rsid w:val="00BD7DB8"/>
    <w:rsid w:val="00BE414A"/>
    <w:rsid w:val="00BE5528"/>
    <w:rsid w:val="00BE5A0B"/>
    <w:rsid w:val="00BE6D56"/>
    <w:rsid w:val="00BE79EB"/>
    <w:rsid w:val="00BF5873"/>
    <w:rsid w:val="00C0336F"/>
    <w:rsid w:val="00C15394"/>
    <w:rsid w:val="00C171EC"/>
    <w:rsid w:val="00C23DF9"/>
    <w:rsid w:val="00C31224"/>
    <w:rsid w:val="00C34C5E"/>
    <w:rsid w:val="00C35407"/>
    <w:rsid w:val="00C35E95"/>
    <w:rsid w:val="00C4202A"/>
    <w:rsid w:val="00C4536F"/>
    <w:rsid w:val="00C550A6"/>
    <w:rsid w:val="00C61C6A"/>
    <w:rsid w:val="00C629F2"/>
    <w:rsid w:val="00C77D0C"/>
    <w:rsid w:val="00C82D52"/>
    <w:rsid w:val="00C87496"/>
    <w:rsid w:val="00C9527D"/>
    <w:rsid w:val="00CA3039"/>
    <w:rsid w:val="00CA66DE"/>
    <w:rsid w:val="00CC1B0F"/>
    <w:rsid w:val="00CD5B3A"/>
    <w:rsid w:val="00CE5849"/>
    <w:rsid w:val="00CF22D7"/>
    <w:rsid w:val="00D02FDA"/>
    <w:rsid w:val="00D11A31"/>
    <w:rsid w:val="00D21C99"/>
    <w:rsid w:val="00D26E03"/>
    <w:rsid w:val="00D3073F"/>
    <w:rsid w:val="00D3292C"/>
    <w:rsid w:val="00D41757"/>
    <w:rsid w:val="00D46E15"/>
    <w:rsid w:val="00D5094E"/>
    <w:rsid w:val="00D5157A"/>
    <w:rsid w:val="00D51DB3"/>
    <w:rsid w:val="00D553BD"/>
    <w:rsid w:val="00D5597E"/>
    <w:rsid w:val="00D56E7B"/>
    <w:rsid w:val="00D71102"/>
    <w:rsid w:val="00D754D0"/>
    <w:rsid w:val="00D951B3"/>
    <w:rsid w:val="00DA0DAF"/>
    <w:rsid w:val="00DA1106"/>
    <w:rsid w:val="00DB30FE"/>
    <w:rsid w:val="00DC2BB6"/>
    <w:rsid w:val="00DC7A8B"/>
    <w:rsid w:val="00DD5E8C"/>
    <w:rsid w:val="00DF0EFB"/>
    <w:rsid w:val="00DF38B3"/>
    <w:rsid w:val="00DF7E98"/>
    <w:rsid w:val="00E019C0"/>
    <w:rsid w:val="00E164BB"/>
    <w:rsid w:val="00E20EA2"/>
    <w:rsid w:val="00E2168C"/>
    <w:rsid w:val="00E27DD0"/>
    <w:rsid w:val="00E31490"/>
    <w:rsid w:val="00E346FC"/>
    <w:rsid w:val="00E35738"/>
    <w:rsid w:val="00E3731C"/>
    <w:rsid w:val="00E436F2"/>
    <w:rsid w:val="00E47A5B"/>
    <w:rsid w:val="00E66865"/>
    <w:rsid w:val="00E721E0"/>
    <w:rsid w:val="00E747F5"/>
    <w:rsid w:val="00E76054"/>
    <w:rsid w:val="00E8262B"/>
    <w:rsid w:val="00E9093E"/>
    <w:rsid w:val="00E95083"/>
    <w:rsid w:val="00EA6FFC"/>
    <w:rsid w:val="00EB410D"/>
    <w:rsid w:val="00EB4FCC"/>
    <w:rsid w:val="00EC4CD9"/>
    <w:rsid w:val="00EC6911"/>
    <w:rsid w:val="00ED0BB2"/>
    <w:rsid w:val="00ED0BBF"/>
    <w:rsid w:val="00ED0C92"/>
    <w:rsid w:val="00ED2609"/>
    <w:rsid w:val="00ED5506"/>
    <w:rsid w:val="00EE29B9"/>
    <w:rsid w:val="00EF4B6D"/>
    <w:rsid w:val="00F0626F"/>
    <w:rsid w:val="00F12A50"/>
    <w:rsid w:val="00F16708"/>
    <w:rsid w:val="00F1712A"/>
    <w:rsid w:val="00F17C16"/>
    <w:rsid w:val="00F25DB0"/>
    <w:rsid w:val="00F310B7"/>
    <w:rsid w:val="00F34FE9"/>
    <w:rsid w:val="00F3699E"/>
    <w:rsid w:val="00F40B5B"/>
    <w:rsid w:val="00F44C6B"/>
    <w:rsid w:val="00F50521"/>
    <w:rsid w:val="00F53F96"/>
    <w:rsid w:val="00F77A8E"/>
    <w:rsid w:val="00F82E2E"/>
    <w:rsid w:val="00F83FF2"/>
    <w:rsid w:val="00F876D5"/>
    <w:rsid w:val="00F94E13"/>
    <w:rsid w:val="00FA486F"/>
    <w:rsid w:val="00FB13BF"/>
    <w:rsid w:val="00FC3EAF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6C9739D-2067-4071-A4D0-B5660B40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68D0"/>
    <w:rPr>
      <w:rFonts w:ascii="Arial" w:hAnsi="Arial"/>
      <w:sz w:val="32"/>
    </w:rPr>
  </w:style>
  <w:style w:type="paragraph" w:styleId="berschrift1">
    <w:name w:val="heading 1"/>
    <w:basedOn w:val="Standard"/>
    <w:next w:val="Standard"/>
    <w:qFormat/>
    <w:rsid w:val="00A968D0"/>
    <w:pPr>
      <w:keepNext/>
      <w:tabs>
        <w:tab w:val="center" w:pos="6946"/>
        <w:tab w:val="right" w:pos="13892"/>
      </w:tabs>
      <w:jc w:val="center"/>
      <w:outlineLvl w:val="0"/>
    </w:pPr>
    <w:rPr>
      <w:sz w:val="36"/>
    </w:rPr>
  </w:style>
  <w:style w:type="paragraph" w:styleId="berschrift2">
    <w:name w:val="heading 2"/>
    <w:basedOn w:val="Standard"/>
    <w:next w:val="Standard"/>
    <w:qFormat/>
    <w:rsid w:val="00A968D0"/>
    <w:pPr>
      <w:keepNext/>
      <w:pBdr>
        <w:bottom w:val="single" w:sz="12" w:space="6" w:color="auto"/>
      </w:pBdr>
      <w:tabs>
        <w:tab w:val="left" w:pos="851"/>
      </w:tabs>
      <w:spacing w:after="60"/>
      <w:ind w:left="1134" w:hanging="283"/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A968D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A968D0"/>
    <w:pPr>
      <w:keepNext/>
      <w:spacing w:before="120" w:after="120"/>
      <w:outlineLvl w:val="3"/>
    </w:pPr>
    <w:rPr>
      <w:b/>
      <w:sz w:val="28"/>
      <w:u w:val="single"/>
    </w:rPr>
  </w:style>
  <w:style w:type="paragraph" w:styleId="berschrift5">
    <w:name w:val="heading 5"/>
    <w:basedOn w:val="Standard"/>
    <w:next w:val="Standard"/>
    <w:qFormat/>
    <w:rsid w:val="00A968D0"/>
    <w:pPr>
      <w:keepNext/>
      <w:spacing w:before="240" w:after="120"/>
      <w:jc w:val="both"/>
      <w:outlineLvl w:val="4"/>
    </w:pPr>
    <w:rPr>
      <w:b/>
      <w:sz w:val="28"/>
      <w:u w:val="single"/>
    </w:rPr>
  </w:style>
  <w:style w:type="paragraph" w:styleId="berschrift6">
    <w:name w:val="heading 6"/>
    <w:basedOn w:val="Standard"/>
    <w:next w:val="Standard"/>
    <w:qFormat/>
    <w:rsid w:val="00A968D0"/>
    <w:pPr>
      <w:keepNext/>
      <w:outlineLvl w:val="5"/>
    </w:pPr>
    <w:rPr>
      <w:b/>
      <w:sz w:val="24"/>
    </w:rPr>
  </w:style>
  <w:style w:type="paragraph" w:styleId="berschrift7">
    <w:name w:val="heading 7"/>
    <w:basedOn w:val="Standard"/>
    <w:next w:val="Standard"/>
    <w:qFormat/>
    <w:rsid w:val="00A968D0"/>
    <w:pPr>
      <w:keepNext/>
      <w:tabs>
        <w:tab w:val="left" w:pos="3969"/>
        <w:tab w:val="left" w:pos="6521"/>
        <w:tab w:val="left" w:pos="7230"/>
      </w:tabs>
      <w:jc w:val="center"/>
      <w:outlineLvl w:val="6"/>
    </w:pPr>
    <w:rPr>
      <w:sz w:val="48"/>
    </w:rPr>
  </w:style>
  <w:style w:type="paragraph" w:styleId="berschrift8">
    <w:name w:val="heading 8"/>
    <w:basedOn w:val="Standard"/>
    <w:next w:val="Standard"/>
    <w:qFormat/>
    <w:rsid w:val="00A968D0"/>
    <w:pPr>
      <w:keepNext/>
      <w:tabs>
        <w:tab w:val="left" w:pos="1843"/>
        <w:tab w:val="left" w:pos="6521"/>
        <w:tab w:val="left" w:pos="7230"/>
      </w:tabs>
      <w:spacing w:line="360" w:lineRule="auto"/>
      <w:jc w:val="center"/>
      <w:outlineLvl w:val="7"/>
    </w:pPr>
    <w:rPr>
      <w:b/>
      <w:color w:val="FF0000"/>
      <w:sz w:val="24"/>
    </w:rPr>
  </w:style>
  <w:style w:type="paragraph" w:styleId="berschrift9">
    <w:name w:val="heading 9"/>
    <w:basedOn w:val="Standard"/>
    <w:next w:val="Standard"/>
    <w:qFormat/>
    <w:rsid w:val="00A968D0"/>
    <w:pPr>
      <w:keepNext/>
      <w:tabs>
        <w:tab w:val="left" w:pos="1843"/>
        <w:tab w:val="left" w:pos="6521"/>
        <w:tab w:val="left" w:pos="7230"/>
      </w:tabs>
      <w:spacing w:before="120"/>
      <w:ind w:left="357"/>
      <w:jc w:val="both"/>
      <w:outlineLvl w:val="8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rsid w:val="00A968D0"/>
    <w:pPr>
      <w:ind w:left="425" w:hanging="425"/>
    </w:pPr>
  </w:style>
  <w:style w:type="paragraph" w:customStyle="1" w:styleId="Aufzhlung2">
    <w:name w:val="Aufzählung 2"/>
    <w:basedOn w:val="Aufzhlung1"/>
    <w:rsid w:val="00A968D0"/>
    <w:pPr>
      <w:ind w:left="850"/>
    </w:pPr>
  </w:style>
  <w:style w:type="paragraph" w:customStyle="1" w:styleId="Aufzhlung3">
    <w:name w:val="Aufzählung 3"/>
    <w:basedOn w:val="Aufzhlung2"/>
    <w:rsid w:val="00A968D0"/>
    <w:pPr>
      <w:ind w:left="1276"/>
    </w:pPr>
  </w:style>
  <w:style w:type="paragraph" w:customStyle="1" w:styleId="Titel1">
    <w:name w:val="Titel 1"/>
    <w:basedOn w:val="Standard"/>
    <w:rsid w:val="00A968D0"/>
    <w:pPr>
      <w:jc w:val="center"/>
    </w:pPr>
    <w:rPr>
      <w:b/>
      <w:sz w:val="48"/>
    </w:rPr>
  </w:style>
  <w:style w:type="paragraph" w:customStyle="1" w:styleId="Titel2">
    <w:name w:val="Titel 2"/>
    <w:basedOn w:val="Standard"/>
    <w:rsid w:val="00A968D0"/>
    <w:pPr>
      <w:jc w:val="center"/>
    </w:pPr>
    <w:rPr>
      <w:sz w:val="40"/>
    </w:rPr>
  </w:style>
  <w:style w:type="paragraph" w:customStyle="1" w:styleId="Aufzhlung4">
    <w:name w:val="Aufzählung 4"/>
    <w:basedOn w:val="Aufzhlung3"/>
    <w:rsid w:val="00A968D0"/>
    <w:pPr>
      <w:ind w:left="1701"/>
    </w:pPr>
  </w:style>
  <w:style w:type="paragraph" w:customStyle="1" w:styleId="Beschreibung">
    <w:name w:val="Beschreibung"/>
    <w:basedOn w:val="Standard"/>
    <w:rsid w:val="00A968D0"/>
    <w:pPr>
      <w:ind w:left="425" w:hanging="425"/>
    </w:pPr>
  </w:style>
  <w:style w:type="character" w:customStyle="1" w:styleId="Beschreibung-Begriff">
    <w:name w:val="Beschreibung-Begriff"/>
    <w:rsid w:val="00A968D0"/>
    <w:rPr>
      <w:b/>
      <w:smallCaps/>
    </w:rPr>
  </w:style>
  <w:style w:type="paragraph" w:customStyle="1" w:styleId="Einrck1">
    <w:name w:val="Einrück 1"/>
    <w:basedOn w:val="Aufzhlung1"/>
    <w:rsid w:val="00A968D0"/>
    <w:pPr>
      <w:ind w:firstLine="0"/>
    </w:pPr>
  </w:style>
  <w:style w:type="paragraph" w:customStyle="1" w:styleId="Einrck2">
    <w:name w:val="Einrück 2"/>
    <w:basedOn w:val="Aufzhlung2"/>
    <w:rsid w:val="00A968D0"/>
    <w:pPr>
      <w:ind w:left="851" w:firstLine="0"/>
    </w:pPr>
  </w:style>
  <w:style w:type="paragraph" w:customStyle="1" w:styleId="Einrck3">
    <w:name w:val="Einrück 3"/>
    <w:basedOn w:val="Aufzhlung3"/>
    <w:rsid w:val="00A968D0"/>
    <w:pPr>
      <w:ind w:firstLine="0"/>
    </w:pPr>
  </w:style>
  <w:style w:type="paragraph" w:customStyle="1" w:styleId="Einrck4">
    <w:name w:val="Einrück 4"/>
    <w:basedOn w:val="Aufzhlung4"/>
    <w:rsid w:val="00A968D0"/>
    <w:pPr>
      <w:ind w:firstLine="0"/>
    </w:pPr>
  </w:style>
  <w:style w:type="paragraph" w:customStyle="1" w:styleId="Numerierung1">
    <w:name w:val="Numerierung 1"/>
    <w:basedOn w:val="Aufzhlung1"/>
    <w:rsid w:val="00A968D0"/>
  </w:style>
  <w:style w:type="paragraph" w:customStyle="1" w:styleId="Numerierung2">
    <w:name w:val="Numerierung 2"/>
    <w:basedOn w:val="Aufzhlung2"/>
    <w:rsid w:val="00A968D0"/>
  </w:style>
  <w:style w:type="paragraph" w:customStyle="1" w:styleId="Numerierung3">
    <w:name w:val="Numerierung 3"/>
    <w:basedOn w:val="Aufzhlung3"/>
    <w:rsid w:val="00A968D0"/>
  </w:style>
  <w:style w:type="paragraph" w:customStyle="1" w:styleId="Sperrtext">
    <w:name w:val="Sperrtext"/>
    <w:basedOn w:val="Standard"/>
    <w:rsid w:val="00A968D0"/>
    <w:rPr>
      <w:rFonts w:ascii="Courier New" w:hAnsi="Courier New"/>
    </w:rPr>
  </w:style>
  <w:style w:type="paragraph" w:styleId="Kopfzeile">
    <w:name w:val="header"/>
    <w:basedOn w:val="Standard"/>
    <w:semiHidden/>
    <w:rsid w:val="00A968D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A968D0"/>
    <w:pPr>
      <w:tabs>
        <w:tab w:val="center" w:pos="4536"/>
        <w:tab w:val="right" w:pos="9072"/>
      </w:tabs>
    </w:pPr>
    <w:rPr>
      <w:sz w:val="16"/>
    </w:rPr>
  </w:style>
  <w:style w:type="paragraph" w:customStyle="1" w:styleId="Titel1mitRahmen">
    <w:name w:val="Titel 1 mit Rahmen"/>
    <w:basedOn w:val="Titel1"/>
    <w:rsid w:val="00A968D0"/>
    <w:pPr>
      <w:pBdr>
        <w:top w:val="single" w:sz="12" w:space="6" w:color="0000FF"/>
        <w:left w:val="single" w:sz="12" w:space="6" w:color="0000FF"/>
        <w:bottom w:val="single" w:sz="12" w:space="6" w:color="0000FF"/>
        <w:right w:val="single" w:sz="12" w:space="6" w:color="0000FF"/>
      </w:pBdr>
      <w:shd w:val="pct10" w:color="0000FF" w:fill="auto"/>
      <w:spacing w:after="360"/>
      <w:ind w:left="851" w:right="851"/>
    </w:pPr>
    <w:rPr>
      <w:color w:val="0000FF"/>
    </w:rPr>
  </w:style>
  <w:style w:type="paragraph" w:styleId="Funotentext">
    <w:name w:val="footnote text"/>
    <w:basedOn w:val="Standard"/>
    <w:semiHidden/>
    <w:rsid w:val="00A968D0"/>
    <w:rPr>
      <w:sz w:val="20"/>
    </w:rPr>
  </w:style>
  <w:style w:type="character" w:styleId="Funotenzeichen">
    <w:name w:val="footnote reference"/>
    <w:semiHidden/>
    <w:rsid w:val="00A968D0"/>
    <w:rPr>
      <w:vertAlign w:val="superscript"/>
    </w:rPr>
  </w:style>
  <w:style w:type="paragraph" w:styleId="Beschriftung">
    <w:name w:val="caption"/>
    <w:basedOn w:val="Standard"/>
    <w:next w:val="Standard"/>
    <w:qFormat/>
    <w:rsid w:val="00A968D0"/>
    <w:pPr>
      <w:pBdr>
        <w:bottom w:val="single" w:sz="12" w:space="6" w:color="auto"/>
      </w:pBdr>
      <w:tabs>
        <w:tab w:val="left" w:pos="1134"/>
      </w:tabs>
      <w:spacing w:before="60" w:after="60"/>
      <w:ind w:left="1134"/>
    </w:pPr>
    <w:rPr>
      <w:b/>
    </w:rPr>
  </w:style>
  <w:style w:type="paragraph" w:styleId="Textkrper">
    <w:name w:val="Body Text"/>
    <w:basedOn w:val="Standard"/>
    <w:semiHidden/>
    <w:rsid w:val="00A968D0"/>
    <w:pPr>
      <w:spacing w:before="120" w:after="120"/>
      <w:ind w:right="4536"/>
      <w:jc w:val="both"/>
    </w:pPr>
  </w:style>
  <w:style w:type="paragraph" w:styleId="Textkrper2">
    <w:name w:val="Body Text 2"/>
    <w:basedOn w:val="Standard"/>
    <w:semiHidden/>
    <w:rsid w:val="00A968D0"/>
    <w:pPr>
      <w:jc w:val="both"/>
    </w:pPr>
    <w:rPr>
      <w:sz w:val="24"/>
    </w:rPr>
  </w:style>
  <w:style w:type="paragraph" w:styleId="Textkrper-Zeileneinzug">
    <w:name w:val="Body Text Indent"/>
    <w:basedOn w:val="Standard"/>
    <w:rsid w:val="00A968D0"/>
    <w:pPr>
      <w:spacing w:after="120"/>
      <w:ind w:left="567"/>
      <w:jc w:val="both"/>
    </w:pPr>
    <w:rPr>
      <w:sz w:val="24"/>
    </w:rPr>
  </w:style>
  <w:style w:type="paragraph" w:styleId="Textkrper-Einzug2">
    <w:name w:val="Body Text Indent 2"/>
    <w:basedOn w:val="Standard"/>
    <w:semiHidden/>
    <w:rsid w:val="00A968D0"/>
    <w:pPr>
      <w:tabs>
        <w:tab w:val="left" w:pos="1843"/>
        <w:tab w:val="left" w:pos="6521"/>
        <w:tab w:val="left" w:pos="7230"/>
      </w:tabs>
      <w:spacing w:before="60"/>
      <w:ind w:left="357"/>
      <w:jc w:val="both"/>
    </w:pPr>
    <w:rPr>
      <w:sz w:val="24"/>
    </w:rPr>
  </w:style>
  <w:style w:type="paragraph" w:styleId="Aufzhlungszeichen">
    <w:name w:val="List Bullet"/>
    <w:basedOn w:val="Standard"/>
    <w:autoRedefine/>
    <w:semiHidden/>
    <w:rsid w:val="00A968D0"/>
    <w:pPr>
      <w:numPr>
        <w:numId w:val="1"/>
      </w:numPr>
    </w:pPr>
  </w:style>
  <w:style w:type="paragraph" w:styleId="Textkrper-Einzug3">
    <w:name w:val="Body Text Indent 3"/>
    <w:basedOn w:val="Standard"/>
    <w:semiHidden/>
    <w:rsid w:val="00A968D0"/>
    <w:pPr>
      <w:spacing w:before="60"/>
      <w:ind w:left="567"/>
      <w:jc w:val="both"/>
    </w:pPr>
    <w:rPr>
      <w:color w:val="0000FF"/>
      <w:sz w:val="24"/>
    </w:rPr>
  </w:style>
  <w:style w:type="paragraph" w:styleId="Sprechblasentext">
    <w:name w:val="Balloon Text"/>
    <w:basedOn w:val="Standard"/>
    <w:semiHidden/>
    <w:rsid w:val="00A968D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F22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7E563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SOFFICE\WINWORD\VORLAGEN\ETL-PRQ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325C-A223-4D9A-A83A-FAFAC457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ETL-PRQ</Template>
  <TotalTime>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KLR Prüfung - Lösung</vt:lpstr>
    </vt:vector>
  </TitlesOfParts>
  <Company>Zörner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KLR Prüfung - Lösung</dc:title>
  <dc:subject>SS 2009</dc:subject>
  <dc:creator/>
  <cp:lastModifiedBy>Eisenberg Andrea</cp:lastModifiedBy>
  <cp:revision>6</cp:revision>
  <cp:lastPrinted>2011-06-19T12:28:00Z</cp:lastPrinted>
  <dcterms:created xsi:type="dcterms:W3CDTF">2016-10-17T10:13:00Z</dcterms:created>
  <dcterms:modified xsi:type="dcterms:W3CDTF">2017-11-21T17:01:00Z</dcterms:modified>
</cp:coreProperties>
</file>