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df5c4b111121f61c3e47682ce38e3b1cc2db9c"/>
    <w:p>
      <w:pPr>
        <w:pStyle w:val="Heading1"/>
      </w:pPr>
      <w:r>
        <w:t xml:space="preserve">La cosecha de piedras: piedra, papel y máquina en</w:t>
      </w:r>
      <w:r>
        <w:t xml:space="preserve"> </w:t>
      </w:r>
      <w:r>
        <w:rPr>
          <w:i/>
          <w:iCs/>
        </w:rPr>
        <w:t xml:space="preserve">Altiplano</w:t>
      </w:r>
    </w:p>
    <w:p>
      <w:pPr>
        <w:pStyle w:val="FirstParagraph"/>
      </w:pPr>
      <w:r>
        <w:rPr>
          <w:b/>
          <w:bCs/>
        </w:rPr>
        <w:t xml:space="preserve">The Harvest of Stones: Stone, Paper and Machine in</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9"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El Signo Escalonado se rehace sin su último escalón. Una pirca de doble cara enseña lo que esa memoria olvida: las piedras grandes dan la cara, pero adentro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2995199"/>
            <wp:effectExtent b="0" l="0" r="0" t="0"/>
            <wp:docPr descr="" title="" id="37" name="Picture"/>
            <a:graphic>
              <a:graphicData uri="http://schemas.openxmlformats.org/drawingml/2006/picture">
                <pic:pic>
                  <pic:nvPicPr>
                    <pic:cNvPr descr="figuras/figura_7.png" id="38" name="Picture"/>
                    <pic:cNvPicPr>
                      <a:picLocks noChangeArrowheads="1" noChangeAspect="1"/>
                    </pic:cNvPicPr>
                  </pic:nvPicPr>
                  <pic:blipFill>
                    <a:blip r:embed="rId36"/>
                    <a:stretch>
                      <a:fillRect/>
                    </a:stretch>
                  </pic:blipFill>
                  <pic:spPr bwMode="auto">
                    <a:xfrm>
                      <a:off x="0" y="0"/>
                      <a:ext cx="5039999" cy="29951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9"/>
    <w:bookmarkStart w:id="43"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5039999" cy="3110399"/>
            <wp:effectExtent b="0" l="0" r="0" t="0"/>
            <wp:docPr descr="" title="" id="41" name="Picture"/>
            <a:graphic>
              <a:graphicData uri="http://schemas.openxmlformats.org/drawingml/2006/picture">
                <pic:pic>
                  <pic:nvPicPr>
                    <pic:cNvPr descr="figuras/figura_8.png" id="42" name="Picture"/>
                    <pic:cNvPicPr>
                      <a:picLocks noChangeArrowheads="1" noChangeAspect="1"/>
                    </pic:cNvPicPr>
                  </pic:nvPicPr>
                  <pic:blipFill>
                    <a:blip r:embed="rId40"/>
                    <a:stretch>
                      <a:fillRect/>
                    </a:stretch>
                  </pic:blipFill>
                  <pic:spPr bwMode="auto">
                    <a:xfrm>
                      <a:off x="0" y="0"/>
                      <a:ext cx="5039999" cy="31103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3"/>
    <w:bookmarkStart w:id="44"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(figuras 1-6) y el diseño y trazado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4"/>
    <w:bookmarkStart w:id="45"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5"/>
    <w:bookmarkEnd w:id="46"/>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2026-09-30T19:33:22Z</dcterms:created>
  <dcterms:modified xsi:type="dcterms:W3CDTF">2026-09-30T19:33:22Z</dcterms:modified>
</cp:coreProperties>
</file>

<file path=docProps/custom.xml><?xml version="1.0" encoding="utf-8"?>
<Properties xmlns="http://schemas.openxmlformats.org/officeDocument/2006/custom-properties" xmlns:vt="http://schemas.openxmlformats.org/officeDocument/2006/docPropsVTypes"/>
</file>