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GUIA DE JSON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30"/>
          <w:szCs w:val="30"/>
        </w:rPr>
        <w:t xml:space="preserve">Proyecto La Tienda - Microservicios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Que JSON poner en cada microservicio y que hace</w:t>
      </w:r>
    </w:p>
    <w:p>
      <w:pPr>
        <w:pBdr>
          <w:bottom w:val="single" w:color="BFDBFE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 guia muestra exactamente que JSON enviar a cada microservicio, que metodo HTTP usar, la URL completa y que respuesta esperar. Todos los endpoints pasan por el API Gateway en el puerto 8080.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 para todas las peticiones: </w:t>
      </w:r>
      <w:r>
        <w:rPr>
          <w:rFonts w:ascii="Courier New" w:cs="Courier New" w:eastAsia="Courier New" w:hAnsi="Courier New"/>
          <w:color w:val="1D4ED8"/>
          <w:sz w:val="22"/>
          <w:szCs w:val="22"/>
        </w:rPr>
        <w:t xml:space="preserve">http://localhost:8080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1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5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ms-usuarios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8090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y gestion de usuarios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8091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y generacion de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ms-catalogo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productos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ms-inventario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stock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ms-carrito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Carrito de compras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ms-pedidos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Creacion y consulta de pedidos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ms-pagos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Procesamiento de pagos (simulado)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ms-envios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envios y entregas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notificaciones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Promociones y descuentos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ms-resenas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Resenas y puntuaciones de productos</w:t>
            </w:r>
          </w:p>
        </w:tc>
      </w:tr>
    </w:tbl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ms-usuarios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Gestiona el registro y datos personales de los usuarios. Es el primer servicio que se usa en el flujo.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Crear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http://localhost:8080/api/usuarios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"nombre": "Juan Test",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"email": "juan@test.com",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"password": "123456",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"telefono": "912345678",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"direccion": "Calle Falsa 123",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"rol": "CLIENTE"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"nombre": "Juan Test",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"email": "juan@test.com",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"rol": "CLIENTE"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Buscar usuario por email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http://localhost:8080/api/usuarios/buscar?email=juan@test.com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Listar todos los usuarios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http://localhost:8080/api/usuarios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Actualizar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PUT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http://localhost:8080/api/usuarios/1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"nombre": "Juan Actualizado",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"email": "juan@test.com",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"password": "nuevaclave",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"telefono": "999999999",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"direccion": "Nueva Direccion 456",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"rol": "ADMIN"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Eliminar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DELETE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http://localhost:8080/api/usuarios/1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auth-service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Maneja la autenticacion. Recibe email y password, verifica con ms-usuarios y devuelve un JWT.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Login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http://localhost:8080/auth/login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"email": "juan@test.com",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"password": "123456"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200):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"tipo": "Bearer",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"token": "eyJhbGci..."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Validar Token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http://localhost:8080/auth/validate?token=TU_TOKEN_AQUI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200):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"valido": "true",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"email": "juan@test.com",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"rol": "CLIENTE"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ms-catalogo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Gestiona los productos de la tienda. Se integra con ms-inventario para mostrar stock real.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Crear producto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http://localhost:8080/api/catalogo/productos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"nombre": "Laptop Gamer",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"descripcion": "Laptop de alto rendimiento",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"precio": 999.99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"nombre": "Laptop Gamer",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"precio": 999.99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Listar todos los productos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http://localhost:8080/api/catalogo/productos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producto con stock (integracion Feign)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http://localhost:8080/api/catalogo/productos/1/detalles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200):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"nombre": "Laptop Gamer",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"precio": 999.99,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"stockDisponible": 50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Eliminar producto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DELETE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http://localhost:8080/api/catalogo/productos/1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ms-inventario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Gestiona el stock de productos. Solo sabe cuantas unidades hay por productoId.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Agregar stock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http://localhost:8080/api/inventario/guardar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"productoId": 1,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"cantidad": 50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"productoId":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"cantidad": 50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stock de un producto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http://localhost:8080/api/inventario/producto/1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todo el inventario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http://localhost:8080/api/inventario/stock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ms-carrito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Gestiona el carrito de compras. Verifica stock en ms-inventario y precio en ms-catalogo antes de agregar.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Agregar producto al carrito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http://localhost:8080/api/carrito/1/agregar  (el 1 es el usuarioId)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"productoId": 1,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"cantidad": 2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200):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"carritoId":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"usuarioId":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"estado": "ACTIVO",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"items": [{ "productoId": 1, "cantidad": 2, "subtotal": 1999.98 }],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"total": 1999.98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carrito activo del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http://localhost:8080/api/carrito/1  (el 1 es el usuarioId)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Eliminar item del carrito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DELETE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http://localhost:8080/api/carrito/1/item/1  (carritoId/item/itemId)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Vaciar carrito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DELETE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http://localhost:8080/api/carrito/1/vaciar  (el 1 es el usuarioId)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Cambiar estado del carrito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http://localhost:8080/api/carrito/1/estado  (el 1 es el carritoId)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"estado": "CONFIRMADO"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Estados posibles: ACTIVO, CONFIRMADO, CANCELADO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ms-pedidos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pedidos a partir de un carrito CONFIRMADO. El carrito debe estar confirmado antes de crear el pedido.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Crear pedido desde carrito confirmado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http://localhost:8080/api/pedidos/crear?usuarioId=1&amp;carritoId=1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"pedidoId":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"usuarioId":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"carritoId":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"estado": "PENDIENTE",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"total": 1999.98,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"fechaCreacion": "2026-05-12T...",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"items": [...]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pedidos de un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http://localhost:8080/api/pedidos/usuario/1  (el 1 es el usuarioId)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detalle de un pedido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http://localhost:8080/api/pedidos/1  (el 1 es el pedidoId)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ms-pagos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Procesa pagos de forma simulada. Tiene 80% de probabilidad de exito (COMPLETADO) y 20% de fallo (FALLIDO).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Procesar pago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http://localhost:8080/api/pagos/procesar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"pedidoId": 1,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"usuarioId": 1,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"monto": 1999.98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si es exitoso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"pagoId":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"estado": "COMPLETADO",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"detalle": "Pago procesado exitosamente.",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"fechaPago": "2026-05-12T..."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si falla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"pagoId": 2,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"estado": "FALLIDO",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"detalle": "Pago rechazado. Fondos insuficientes."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pagos de un pedido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http://localhost:8080/api/pagos/pedido/1  (el 1 es el pedidoId)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pagos de un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http://localhost:8080/api/pagos/usuario/1  (el 1 es el usuarioId)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ms-envios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Gestiona envios. Obtiene la direccion del usuario desde ms-usuarios via Feign automaticamente.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Crear envio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http://localhost:8080/api/envios/crear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"pedidoId": 1,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"usuarioId": 1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"envioId":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"direccionEntrega": "Calle Falsa 123",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"estado": "PENDIENTE",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"fechaCreacion": "2026-05-12T...",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"fechaEntrega": null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Actualizar estado del envio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http://localhost:8080/api/envios/1/estado  (el 1 es el envioId)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"estado": "EN_CAMINO"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Estados posibles: PENDIENTE, EN_CAMINO, ENTREGADO, FALLIDO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Nota: Al marcar ENTREGADO se registra automaticamente la fechaEntrega.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envio de un pedido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http://localhost:8080/api/envios/pedido/1  (el 1 es el pedidoId)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envios de un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http://localhost:8080/api/envios/usuario/1  (el 1 es el usuarioId)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ms-notificaciones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Simula el envio de notificaciones guardando un historial. Permite marcar notificaciones como leidas.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Enviar notificacion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http://localhost:8080/api/notificaciones/enviar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"usuarioId": "1",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"tipo": "PEDIDO_CREADO",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"mensaje": "Tu pedido #1 fue creado exitosamente."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Tipos posibles: PEDIDO_CREADO, PAGO_COMPLETADO, ENVIO_ENTREGADO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"notificacionId":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"tipo": "PEDIDO_CREADO",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"leida": false,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"fechaCreacion": "2026-05-12T..."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todas las notificaciones de un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http://localhost:8080/api/notificaciones/usuario/1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solo notificaciones no leidas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http://localhost:8080/api/notificaciones/usuario/1/no-leidas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Marcar notificacion como leida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http://localhost:8080/api/notificaciones/1/leer  (el 1 es el notificacionId)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ms-marketing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Gestiona promociones con descuento por porcentaje. Permite crear, activar y desactivar promociones.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Crear promocion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http://localhost:8080/api/marketing/promociones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"nombre": "Black Friday",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"descripcion": "Descuento especial de fin de anno",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"descuentoPorcentaje": 25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"promocionId":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"nombre": "Black Friday",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"descuentoPorcentaje": 25,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"estado": "ACTIVO"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todas las promociones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http://localhost:8080/api/marketing/promociones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solo promociones activas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http://localhost:8080/api/marketing/promociones/activas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Cambiar estado de promocion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http://localhost:8080/api/marketing/promociones/1/estado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"estado": "INACTIVO"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Estados posibles: ACTIVO, INACTIVO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Eliminar promocion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DELETE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http://localhost:8080/api/marketing/promociones/1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ms-resenas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Gestiona resenas de productos. Permite puntuar del 1 al 5 y calcular el promedio de un producto.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Crear resena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http://localhost:8080/api/resenas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"productoId": 1,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"usuarioId": 1,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"puntuacion": 5,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"comentario": "Excelente producto, muy buena calidad."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Puntuacion: numero entero del 1 al 5.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 (Status 201):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"resenaId":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"productoId":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"puntuacion": 5,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"comentario": "Excelente producto, muy buena calidad.",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"fechaCreacion": "2026-05-12T..."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resenas de un producto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http://localhost:8080/api/resenas/producto/1  (el 1 es el productoId)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promedio de puntuacion de un producto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http://localhost:8080/api/resenas/producto/1/promedio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Respuesta esperada: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"productoId": 1,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"promedioPuntuacion": 4.0,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"escala": "1 a 5 estrellas"</w:t>
      </w:r>
    </w:p>
    <w:p>
      <w:pPr>
        <w:shd w:fill="DCFCE7" w:val="clear"/>
        <w:spacing w:after="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Ver resenas de un usuario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http://localhost:8080/api/resenas/usuario/1  (el 1 es el usuarioId)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Eliminar resena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Metodo: </w:t>
      </w:r>
      <w:r>
        <w:rPr>
          <w:rFonts w:ascii="Arial" w:cs="Arial" w:eastAsia="Arial" w:hAnsi="Arial"/>
          <w:sz w:val="22"/>
          <w:szCs w:val="22"/>
        </w:rPr>
        <w:t xml:space="preserve">DELETE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http://localhost:8080/api/resenas/1  (el 1 es el resenaId)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Sin body</w:t>
      </w:r>
    </w:p>
    <w:p>
      <w:pPr>
        <w:spacing w:after="150"/>
      </w:pPr>
    </w:p>
    <w:p>
      <w:pPr>
        <w:pBdr>
          <w:bottom w:val="single" w:color="BFDBFE" w:sz="6" w:space="1"/>
        </w:pBdr>
        <w:spacing w:after="200"/>
      </w:pPr>
    </w:p>
    <w:p>
      <w:pPr>
        <w:pStyle w:val="Heading1"/>
        <w:pBdr>
          <w:bottom w:val="single" w:color="3B82F6" w:sz="6" w:space="1"/>
        </w:pBdr>
        <w:spacing w:after="15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12. Flujo Completo de Compra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es el orden correcto para simular una compra completa de principio a fin: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3900"/>
      </w:tblGrid>
      <w:tr>
        <w:tc>
          <w:tcPr>
            <w:tcW w:type="dxa" w:w="7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3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 + Ruta</w:t>
            </w:r>
          </w:p>
        </w:tc>
        <w:tc>
          <w:tcPr>
            <w:tcW w:type="dxa" w:w="3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ms-usuarios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/api/usuarios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 el usuario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Obtiene el JWT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ms-catalogo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/api/catalogo/productos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 el producto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ms-inventario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/api/inventario/guardar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 stock al producto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ms-carrito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/api/carrito/1/agregar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 producto al carrito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ms-carrito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/api/carrito/1/estado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 el carrito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ms-pedidos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/api/pedidos/crear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 el pedido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ms-pagos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/api/pagos/procesar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 el pago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ms-envios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/api/envios/crear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 el envio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/api/notificaciones/enviar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 notificacion al usuario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ms-envios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/api/envios/1/estado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 estado a ENTREGADO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ms-resenas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/api/resenas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deja su resena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DJ.TIENDA - Microservicios   |   Pagina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</w:pPr>
    <w:r>
      <w:rPr>
        <w:rFonts w:ascii="Arial" w:cs="Arial" w:eastAsia="Arial" w:hAnsi="Arial"/>
        <w:b/>
        <w:bCs/>
        <w:color w:val="1E3A8A"/>
        <w:sz w:val="22"/>
        <w:szCs w:val="22"/>
      </w:rPr>
      <w:t xml:space="preserve">Proyecto La Tienda</w:t>
    </w:r>
    <w:r>
      <w:rPr>
        <w:rFonts w:ascii="Arial" w:cs="Arial" w:eastAsia="Arial" w:hAnsi="Arial"/>
        <w:color w:val="64748B"/>
        <w:sz w:val="20"/>
        <w:szCs w:val="20"/>
      </w:rPr>
      <w:t xml:space="preserve">   |   Guia de JSON por Microservicio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40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2026-05-12T22:40:08.680Z</dcterms:created>
  <dcterms:modified xsi:type="dcterms:W3CDTF">2026-05-12T22:40:08.694Z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