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7D" w:rsidRPr="00AF205C" w:rsidRDefault="003736D0">
      <w:pPr>
        <w:rPr>
          <w:rFonts w:ascii="Browallia New" w:hAnsi="Browallia New" w:cs="Browallia New"/>
          <w:b/>
          <w:sz w:val="56"/>
        </w:rPr>
      </w:pPr>
      <w:r w:rsidRPr="00AF205C">
        <w:rPr>
          <w:rFonts w:ascii="Browallia New" w:hAnsi="Browallia New" w:cs="Browallia New"/>
          <w:b/>
          <w:sz w:val="56"/>
        </w:rPr>
        <w:t>DENBORA</w:t>
      </w:r>
      <w:bookmarkStart w:id="0" w:name="_GoBack"/>
      <w:bookmarkEnd w:id="0"/>
    </w:p>
    <w:p w:rsidR="003736D0" w:rsidRPr="00AF205C" w:rsidRDefault="003736D0">
      <w:pPr>
        <w:rPr>
          <w:rFonts w:ascii="BN Machine" w:hAnsi="BN Machine"/>
          <w:color w:val="404040" w:themeColor="text1" w:themeTint="BF"/>
          <w:sz w:val="20"/>
        </w:rPr>
      </w:pPr>
    </w:p>
    <w:p w:rsidR="003736D0" w:rsidRPr="00AF205C" w:rsidRDefault="00AF205C" w:rsidP="00AF205C">
      <w:pPr>
        <w:jc w:val="both"/>
        <w:rPr>
          <w:rFonts w:ascii="Browallia New" w:hAnsi="Browallia New" w:cs="Browallia New"/>
          <w:color w:val="404040" w:themeColor="text1" w:themeTint="BF"/>
          <w:sz w:val="28"/>
        </w:rPr>
      </w:pPr>
      <w:r w:rsidRPr="00AF205C">
        <w:rPr>
          <w:rFonts w:ascii="Browallia New" w:hAnsi="Browallia New" w:cs="Browallia New"/>
          <w:color w:val="404040" w:themeColor="text1" w:themeTint="BF"/>
          <w:sz w:val="28"/>
        </w:rPr>
        <w:t>Comienzo mi declaraci</w:t>
      </w:r>
      <w:r w:rsidRPr="00AF205C">
        <w:rPr>
          <w:rFonts w:ascii="Browallia New" w:hAnsi="Browallia New" w:cs="Times New Roman"/>
          <w:color w:val="404040" w:themeColor="text1" w:themeTint="BF"/>
          <w:sz w:val="28"/>
        </w:rPr>
        <w:t>ó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>n, pregunt</w:t>
      </w:r>
      <w:r w:rsidRPr="00AF205C">
        <w:rPr>
          <w:rFonts w:ascii="Browallia New" w:hAnsi="Browallia New" w:cs="Times New Roman"/>
          <w:color w:val="404040" w:themeColor="text1" w:themeTint="BF"/>
          <w:sz w:val="28"/>
        </w:rPr>
        <w:t>á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>ndome sobre la naturaleza del tiempo.</w:t>
      </w:r>
    </w:p>
    <w:p w:rsidR="003736D0" w:rsidRPr="00AF205C" w:rsidRDefault="00AF205C" w:rsidP="00AF205C">
      <w:pPr>
        <w:jc w:val="both"/>
        <w:rPr>
          <w:rFonts w:ascii="Browallia New" w:hAnsi="Browallia New" w:cs="Browallia New"/>
          <w:color w:val="404040" w:themeColor="text1" w:themeTint="BF"/>
          <w:sz w:val="28"/>
        </w:rPr>
      </w:pPr>
      <w:r w:rsidRPr="00AF205C">
        <w:rPr>
          <w:rFonts w:ascii="Browallia New" w:hAnsi="Browallia New" w:cs="Browallia New"/>
          <w:color w:val="404040" w:themeColor="text1" w:themeTint="BF"/>
          <w:sz w:val="28"/>
        </w:rPr>
        <w:t xml:space="preserve">¿Dónde se encuentra aquello que ya no regresa? </w:t>
      </w:r>
      <w:proofErr w:type="gramStart"/>
      <w:r w:rsidRPr="00AF205C">
        <w:rPr>
          <w:rFonts w:ascii="Browallia New" w:hAnsi="Browallia New" w:cs="Browallia New"/>
          <w:color w:val="404040" w:themeColor="text1" w:themeTint="BF"/>
          <w:sz w:val="28"/>
        </w:rPr>
        <w:t>¿</w:t>
      </w:r>
      <w:proofErr w:type="gramEnd"/>
      <w:r w:rsidRPr="00AF205C">
        <w:rPr>
          <w:rFonts w:ascii="Browallia New" w:hAnsi="Browallia New" w:cs="Browallia New"/>
          <w:color w:val="404040" w:themeColor="text1" w:themeTint="BF"/>
          <w:sz w:val="28"/>
        </w:rPr>
        <w:t>Es que existe una suerte de nube celeste en</w:t>
      </w:r>
    </w:p>
    <w:p w:rsidR="003736D0" w:rsidRPr="00AF205C" w:rsidRDefault="00AF205C" w:rsidP="00AF205C">
      <w:pPr>
        <w:jc w:val="both"/>
        <w:rPr>
          <w:rFonts w:ascii="Browallia New" w:hAnsi="Browallia New" w:cs="Browallia New"/>
          <w:color w:val="404040" w:themeColor="text1" w:themeTint="BF"/>
          <w:sz w:val="28"/>
        </w:rPr>
      </w:pPr>
      <w:proofErr w:type="gramStart"/>
      <w:r>
        <w:rPr>
          <w:rFonts w:ascii="Browallia New" w:hAnsi="Browallia New" w:cs="Browallia New"/>
          <w:color w:val="404040" w:themeColor="text1" w:themeTint="BF"/>
          <w:sz w:val="28"/>
        </w:rPr>
        <w:t>l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>a</w:t>
      </w:r>
      <w:proofErr w:type="gramEnd"/>
      <w:r w:rsidRPr="00AF205C">
        <w:rPr>
          <w:rFonts w:ascii="Browallia New" w:hAnsi="Browallia New" w:cs="Browallia New"/>
          <w:color w:val="404040" w:themeColor="text1" w:themeTint="BF"/>
          <w:sz w:val="28"/>
        </w:rPr>
        <w:t xml:space="preserve"> que se archivan las memorias? </w:t>
      </w:r>
      <w:proofErr w:type="gramStart"/>
      <w:r w:rsidRPr="00AF205C">
        <w:rPr>
          <w:rFonts w:ascii="Browallia New" w:hAnsi="Browallia New" w:cs="Browallia New"/>
          <w:color w:val="404040" w:themeColor="text1" w:themeTint="BF"/>
          <w:sz w:val="28"/>
        </w:rPr>
        <w:t>¿</w:t>
      </w:r>
      <w:proofErr w:type="gramEnd"/>
      <w:r w:rsidRPr="00AF205C">
        <w:rPr>
          <w:rFonts w:ascii="Browallia New" w:hAnsi="Browallia New" w:cs="Browallia New"/>
          <w:color w:val="404040" w:themeColor="text1" w:themeTint="BF"/>
          <w:sz w:val="28"/>
        </w:rPr>
        <w:t>O se trata de un recept</w:t>
      </w:r>
      <w:r w:rsidRPr="00AF205C">
        <w:rPr>
          <w:rFonts w:ascii="Browallia New" w:hAnsi="Browallia New" w:cs="Times New Roman"/>
          <w:color w:val="404040" w:themeColor="text1" w:themeTint="BF"/>
          <w:sz w:val="28"/>
        </w:rPr>
        <w:t>á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>culo de recuerdos al que</w:t>
      </w:r>
    </w:p>
    <w:p w:rsidR="003736D0" w:rsidRPr="00AF205C" w:rsidRDefault="00AF205C" w:rsidP="00AF205C">
      <w:pPr>
        <w:jc w:val="both"/>
        <w:rPr>
          <w:rFonts w:ascii="Browallia New" w:hAnsi="Browallia New" w:cs="Browallia New"/>
          <w:color w:val="404040" w:themeColor="text1" w:themeTint="BF"/>
          <w:sz w:val="28"/>
        </w:rPr>
      </w:pPr>
      <w:proofErr w:type="gramStart"/>
      <w:r>
        <w:rPr>
          <w:rFonts w:ascii="Browallia New" w:hAnsi="Browallia New" w:cs="Browallia New"/>
          <w:color w:val="404040" w:themeColor="text1" w:themeTint="BF"/>
          <w:sz w:val="28"/>
        </w:rPr>
        <w:t>a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>ccedemos</w:t>
      </w:r>
      <w:proofErr w:type="gramEnd"/>
      <w:r w:rsidRPr="00AF205C">
        <w:rPr>
          <w:rFonts w:ascii="Browallia New" w:hAnsi="Browallia New" w:cs="Browallia New"/>
          <w:color w:val="404040" w:themeColor="text1" w:themeTint="BF"/>
          <w:sz w:val="28"/>
        </w:rPr>
        <w:t xml:space="preserve"> mediante la imaginaci</w:t>
      </w:r>
      <w:r w:rsidRPr="00AF205C">
        <w:rPr>
          <w:rFonts w:ascii="Browallia New" w:hAnsi="Browallia New" w:cs="Times New Roman"/>
          <w:color w:val="404040" w:themeColor="text1" w:themeTint="BF"/>
          <w:sz w:val="28"/>
        </w:rPr>
        <w:t>ó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>n?</w:t>
      </w:r>
    </w:p>
    <w:p w:rsidR="00AF205C" w:rsidRPr="00AF205C" w:rsidRDefault="00AF205C" w:rsidP="00AF205C">
      <w:pPr>
        <w:jc w:val="both"/>
        <w:rPr>
          <w:rFonts w:ascii="Browallia New" w:hAnsi="Browallia New" w:cs="Browallia New"/>
          <w:color w:val="404040" w:themeColor="text1" w:themeTint="BF"/>
          <w:sz w:val="28"/>
        </w:rPr>
      </w:pPr>
      <w:r w:rsidRPr="00AF205C">
        <w:rPr>
          <w:rFonts w:ascii="Browallia New" w:hAnsi="Browallia New" w:cs="Browallia New"/>
          <w:color w:val="404040" w:themeColor="text1" w:themeTint="BF"/>
          <w:sz w:val="28"/>
        </w:rPr>
        <w:t>San Agust</w:t>
      </w:r>
      <w:r w:rsidRPr="00AF205C">
        <w:rPr>
          <w:rFonts w:ascii="Browallia New" w:hAnsi="Browallia New" w:cs="Times New Roman"/>
          <w:color w:val="404040" w:themeColor="text1" w:themeTint="BF"/>
          <w:sz w:val="28"/>
        </w:rPr>
        <w:t>í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 xml:space="preserve">n, en sus confesiones, afirma que pasado y presente conviven en </w:t>
      </w:r>
      <w:r w:rsidR="003736D0" w:rsidRPr="00AF205C">
        <w:rPr>
          <w:rFonts w:ascii="Browallia New" w:hAnsi="Browallia New" w:cs="Times New Roman"/>
          <w:color w:val="404040" w:themeColor="text1" w:themeTint="BF"/>
          <w:sz w:val="28"/>
        </w:rPr>
        <w:t>‘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>alg</w:t>
      </w:r>
      <w:r w:rsidRPr="00AF205C">
        <w:rPr>
          <w:rFonts w:ascii="Browallia New" w:hAnsi="Browallia New" w:cs="Times New Roman"/>
          <w:color w:val="404040" w:themeColor="text1" w:themeTint="BF"/>
          <w:sz w:val="28"/>
        </w:rPr>
        <w:t>ú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 xml:space="preserve">n </w:t>
      </w:r>
    </w:p>
    <w:p w:rsidR="00AF205C" w:rsidRPr="00AF205C" w:rsidRDefault="00AF205C" w:rsidP="00AF205C">
      <w:pPr>
        <w:jc w:val="both"/>
        <w:rPr>
          <w:rFonts w:ascii="Browallia New" w:hAnsi="Browallia New" w:cs="Browallia New"/>
          <w:color w:val="404040" w:themeColor="text1" w:themeTint="BF"/>
          <w:sz w:val="28"/>
        </w:rPr>
      </w:pPr>
      <w:proofErr w:type="gramStart"/>
      <w:r>
        <w:rPr>
          <w:rFonts w:ascii="Browallia New" w:hAnsi="Browallia New" w:cs="Browallia New"/>
          <w:color w:val="404040" w:themeColor="text1" w:themeTint="BF"/>
          <w:sz w:val="28"/>
        </w:rPr>
        <w:t>l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>ugar</w:t>
      </w:r>
      <w:proofErr w:type="gramEnd"/>
      <w:r w:rsidRPr="00AF205C">
        <w:rPr>
          <w:rFonts w:ascii="Browallia New" w:hAnsi="Browallia New" w:cs="Browallia New"/>
          <w:color w:val="404040" w:themeColor="text1" w:themeTint="BF"/>
          <w:sz w:val="28"/>
        </w:rPr>
        <w:t>’, y que al pasado accedemos mediante las im</w:t>
      </w:r>
      <w:r w:rsidRPr="00AF205C">
        <w:rPr>
          <w:rFonts w:ascii="Browallia New" w:hAnsi="Browallia New" w:cs="Times New Roman"/>
          <w:color w:val="404040" w:themeColor="text1" w:themeTint="BF"/>
          <w:sz w:val="28"/>
        </w:rPr>
        <w:t>á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 xml:space="preserve">genes que hoy perduran y que han dejado </w:t>
      </w:r>
    </w:p>
    <w:p w:rsidR="003736D0" w:rsidRPr="00AF205C" w:rsidRDefault="00AF205C" w:rsidP="00AF205C">
      <w:pPr>
        <w:jc w:val="both"/>
        <w:rPr>
          <w:rFonts w:ascii="Browallia New" w:hAnsi="Browallia New" w:cs="Browallia New"/>
          <w:color w:val="404040" w:themeColor="text1" w:themeTint="BF"/>
          <w:sz w:val="28"/>
        </w:rPr>
      </w:pPr>
      <w:proofErr w:type="gramStart"/>
      <w:r>
        <w:rPr>
          <w:rFonts w:ascii="Browallia New" w:hAnsi="Browallia New" w:cs="Browallia New"/>
          <w:color w:val="404040" w:themeColor="text1" w:themeTint="BF"/>
          <w:sz w:val="28"/>
        </w:rPr>
        <w:t>h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>uella</w:t>
      </w:r>
      <w:proofErr w:type="gramEnd"/>
      <w:r w:rsidRPr="00AF205C">
        <w:rPr>
          <w:rFonts w:ascii="Browallia New" w:hAnsi="Browallia New" w:cs="Browallia New"/>
          <w:color w:val="404040" w:themeColor="text1" w:themeTint="BF"/>
          <w:sz w:val="28"/>
        </w:rPr>
        <w:t xml:space="preserve"> en nuestro esp</w:t>
      </w:r>
      <w:r w:rsidRPr="00AF205C">
        <w:rPr>
          <w:rFonts w:ascii="Browallia New" w:hAnsi="Browallia New" w:cs="Times New Roman"/>
          <w:color w:val="404040" w:themeColor="text1" w:themeTint="BF"/>
          <w:sz w:val="28"/>
        </w:rPr>
        <w:t>í</w:t>
      </w:r>
      <w:r w:rsidRPr="00AF205C">
        <w:rPr>
          <w:rFonts w:ascii="Browallia New" w:hAnsi="Browallia New" w:cs="Browallia New"/>
          <w:color w:val="404040" w:themeColor="text1" w:themeTint="BF"/>
          <w:sz w:val="28"/>
        </w:rPr>
        <w:t>ritu.</w:t>
      </w:r>
    </w:p>
    <w:sectPr w:rsidR="003736D0" w:rsidRPr="00AF2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N Machin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40"/>
    <w:rsid w:val="00123B40"/>
    <w:rsid w:val="002A3C7D"/>
    <w:rsid w:val="003736D0"/>
    <w:rsid w:val="00A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carneNómada</dc:creator>
  <cp:lastModifiedBy>carneNómada</cp:lastModifiedBy>
  <cp:revision>2</cp:revision>
  <dcterms:created xsi:type="dcterms:W3CDTF">2021-07-26T18:50:00Z</dcterms:created>
  <dcterms:modified xsi:type="dcterms:W3CDTF">2021-07-26T18:50:00Z</dcterms:modified>
</cp:coreProperties>
</file>