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604" w:rsidRDefault="000C7D72"/>
    <w:p w:rsidR="00D3746A" w:rsidRDefault="00D3746A" w:rsidP="00D3746A">
      <w:pPr>
        <w:pStyle w:val="Default"/>
      </w:pPr>
    </w:p>
    <w:p w:rsidR="00D3746A" w:rsidRDefault="00D3746A" w:rsidP="00D3746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Kinesense predominantly sells to Police agencies. Over 100 customers use the solution internationally. For example, 60% of UK police forces use our solution. Some of our customers include: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London Metropolitan Police (UK)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Northumbria Police Force (UK)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Greater Manchester police (UK)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Maharashtra State Cyber Crime (India)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Indonesian National Intelligence Agency (Indonesia)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Nepal Police (Nepal)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Moroccan Police </w:t>
      </w:r>
    </w:p>
    <w:p w:rsidR="00D3746A" w:rsidRDefault="00D3746A" w:rsidP="00D3746A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Ministry of Interior, South Korea </w:t>
      </w:r>
    </w:p>
    <w:p w:rsidR="00D3746A" w:rsidRDefault="00D3746A" w:rsidP="00D374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Italian </w:t>
      </w:r>
      <w:proofErr w:type="spellStart"/>
      <w:r>
        <w:rPr>
          <w:sz w:val="22"/>
          <w:szCs w:val="22"/>
        </w:rPr>
        <w:t>SCO</w:t>
      </w:r>
      <w:proofErr w:type="spellEnd"/>
      <w:r>
        <w:rPr>
          <w:sz w:val="22"/>
          <w:szCs w:val="22"/>
        </w:rPr>
        <w:t xml:space="preserve"> (Italy) </w:t>
      </w:r>
    </w:p>
    <w:p w:rsidR="00D3746A" w:rsidRDefault="00D3746A" w:rsidP="00D374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Devon &amp; Cornwall Police (UK)</w:t>
      </w:r>
    </w:p>
    <w:p w:rsidR="00D3746A" w:rsidRDefault="00D3746A" w:rsidP="00D374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Czech Republic Police</w:t>
      </w:r>
    </w:p>
    <w:p w:rsidR="00D3746A" w:rsidRDefault="00D3746A" w:rsidP="00D374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Cyprus National Police</w:t>
      </w:r>
    </w:p>
    <w:p w:rsidR="00D3746A" w:rsidRDefault="00D3746A" w:rsidP="00D3746A">
      <w:pPr>
        <w:pStyle w:val="Default"/>
        <w:rPr>
          <w:sz w:val="22"/>
          <w:szCs w:val="22"/>
        </w:rPr>
      </w:pPr>
    </w:p>
    <w:p w:rsidR="00D3746A" w:rsidRDefault="00D3746A" w:rsidP="00D3746A">
      <w:pPr>
        <w:pStyle w:val="Default"/>
        <w:rPr>
          <w:sz w:val="22"/>
          <w:szCs w:val="22"/>
        </w:rPr>
      </w:pPr>
    </w:p>
    <w:p w:rsidR="00D3746A" w:rsidRDefault="00D3746A" w:rsidP="00D37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New Option: </w:t>
      </w:r>
      <w:r>
        <w:t>Collision Toolkit, to assist with analysis of road traffic incidents.</w:t>
      </w:r>
    </w:p>
    <w:p w:rsidR="00D3746A" w:rsidRDefault="00D3746A"/>
    <w:sectPr w:rsidR="00D3746A" w:rsidSect="0048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1EB0E"/>
    <w:multiLevelType w:val="hybridMultilevel"/>
    <w:tmpl w:val="5ED185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46A"/>
    <w:rsid w:val="000C7D72"/>
    <w:rsid w:val="004867DE"/>
    <w:rsid w:val="00514D0D"/>
    <w:rsid w:val="00AB1B38"/>
    <w:rsid w:val="00D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74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2020-02-20T13:20:00Z</dcterms:created>
  <dcterms:modified xsi:type="dcterms:W3CDTF">2020-02-21T06:09:00Z</dcterms:modified>
</cp:coreProperties>
</file>