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701" w:rsidRPr="00B40701" w:rsidRDefault="00B40701" w:rsidP="00B40701">
      <w:pPr>
        <w:spacing w:after="0"/>
        <w:ind w:right="43"/>
        <w:jc w:val="right"/>
        <w:rPr>
          <w:rFonts w:ascii="Times New Roman" w:eastAsia="MS Mincho" w:hAnsi="Times New Roman" w:cs="Times New Roman"/>
          <w:color w:val="244061"/>
          <w:sz w:val="24"/>
          <w:szCs w:val="24"/>
        </w:rPr>
      </w:pPr>
      <w:r w:rsidRPr="00B40701">
        <w:rPr>
          <w:rFonts w:ascii="Times New Roman" w:eastAsia="MS Mincho" w:hAnsi="Times New Roman" w:cs="Times New Roman"/>
          <w:noProof/>
          <w:color w:val="244061"/>
          <w:sz w:val="24"/>
          <w:szCs w:val="24"/>
          <w:lang w:eastAsia="en-GB"/>
        </w:rPr>
        <w:drawing>
          <wp:anchor distT="0" distB="0" distL="114300" distR="114300" simplePos="0" relativeHeight="251662336" behindDoc="0" locked="0" layoutInCell="1" allowOverlap="1">
            <wp:simplePos x="0" y="0"/>
            <wp:positionH relativeFrom="column">
              <wp:posOffset>23495</wp:posOffset>
            </wp:positionH>
            <wp:positionV relativeFrom="paragraph">
              <wp:posOffset>150495</wp:posOffset>
            </wp:positionV>
            <wp:extent cx="2790825" cy="830580"/>
            <wp:effectExtent l="19050" t="0" r="9525" b="0"/>
            <wp:wrapSquare wrapText="bothSides"/>
            <wp:docPr id="6" name="Picture 5"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7" cstate="print"/>
                    <a:stretch>
                      <a:fillRect/>
                    </a:stretch>
                  </pic:blipFill>
                  <pic:spPr>
                    <a:xfrm>
                      <a:off x="0" y="0"/>
                      <a:ext cx="2790825" cy="830580"/>
                    </a:xfrm>
                    <a:prstGeom prst="rect">
                      <a:avLst/>
                    </a:prstGeom>
                  </pic:spPr>
                </pic:pic>
              </a:graphicData>
            </a:graphic>
          </wp:anchor>
        </w:drawing>
      </w:r>
      <w:r w:rsidRPr="00B40701">
        <w:rPr>
          <w:rFonts w:ascii="Times New Roman" w:eastAsia="MS Mincho" w:hAnsi="Times New Roman" w:cs="Times New Roman"/>
          <w:color w:val="244061"/>
          <w:sz w:val="24"/>
          <w:szCs w:val="24"/>
        </w:rPr>
        <w:t xml:space="preserve">       4th Floor, Legacy Towers</w:t>
      </w:r>
    </w:p>
    <w:p w:rsidR="00B40701" w:rsidRPr="00B40701" w:rsidRDefault="00B40701" w:rsidP="00B40701">
      <w:pPr>
        <w:spacing w:after="0"/>
        <w:ind w:left="720"/>
        <w:jc w:val="right"/>
        <w:rPr>
          <w:rFonts w:ascii="Times New Roman" w:eastAsia="MS Mincho" w:hAnsi="Times New Roman" w:cs="Times New Roman"/>
          <w:color w:val="244061"/>
          <w:sz w:val="24"/>
          <w:szCs w:val="24"/>
        </w:rPr>
      </w:pPr>
      <w:r w:rsidRPr="00B40701">
        <w:rPr>
          <w:rFonts w:ascii="Times New Roman" w:eastAsia="MS Mincho" w:hAnsi="Times New Roman" w:cs="Times New Roman"/>
          <w:color w:val="244061"/>
          <w:sz w:val="24"/>
          <w:szCs w:val="24"/>
        </w:rPr>
        <w:t>Ministry of Education &amp; Sports</w:t>
      </w:r>
    </w:p>
    <w:p w:rsidR="00B40701" w:rsidRPr="00B40701" w:rsidRDefault="00B40701" w:rsidP="00B40701">
      <w:pPr>
        <w:spacing w:after="0"/>
        <w:ind w:left="720"/>
        <w:jc w:val="right"/>
        <w:rPr>
          <w:rFonts w:ascii="Times New Roman" w:eastAsia="MS Mincho" w:hAnsi="Times New Roman" w:cs="Times New Roman"/>
          <w:color w:val="244061"/>
          <w:sz w:val="24"/>
          <w:szCs w:val="24"/>
        </w:rPr>
      </w:pPr>
      <w:proofErr w:type="spellStart"/>
      <w:r w:rsidRPr="00B40701">
        <w:rPr>
          <w:rFonts w:ascii="Times New Roman" w:eastAsia="MS Mincho" w:hAnsi="Times New Roman" w:cs="Times New Roman"/>
          <w:color w:val="244061"/>
          <w:sz w:val="24"/>
          <w:szCs w:val="24"/>
        </w:rPr>
        <w:t>Kyadondo</w:t>
      </w:r>
      <w:proofErr w:type="spellEnd"/>
      <w:r w:rsidRPr="00B40701">
        <w:rPr>
          <w:rFonts w:ascii="Times New Roman" w:eastAsia="MS Mincho" w:hAnsi="Times New Roman" w:cs="Times New Roman"/>
          <w:color w:val="244061"/>
          <w:sz w:val="24"/>
          <w:szCs w:val="24"/>
        </w:rPr>
        <w:t xml:space="preserve"> Road, </w:t>
      </w:r>
      <w:proofErr w:type="spellStart"/>
      <w:r w:rsidRPr="00B40701">
        <w:rPr>
          <w:rFonts w:ascii="Times New Roman" w:eastAsia="MS Mincho" w:hAnsi="Times New Roman" w:cs="Times New Roman"/>
          <w:color w:val="244061"/>
          <w:sz w:val="24"/>
          <w:szCs w:val="24"/>
        </w:rPr>
        <w:t>Nakasero</w:t>
      </w:r>
      <w:proofErr w:type="spellEnd"/>
    </w:p>
    <w:p w:rsidR="00B40701" w:rsidRPr="00B40701" w:rsidRDefault="00B40701" w:rsidP="00B40701">
      <w:pPr>
        <w:spacing w:after="0"/>
        <w:ind w:left="720"/>
        <w:jc w:val="right"/>
        <w:rPr>
          <w:rFonts w:ascii="Times New Roman" w:eastAsia="MS Mincho" w:hAnsi="Times New Roman" w:cs="Times New Roman"/>
          <w:color w:val="244061"/>
          <w:sz w:val="24"/>
          <w:szCs w:val="24"/>
        </w:rPr>
      </w:pPr>
      <w:proofErr w:type="gramStart"/>
      <w:r w:rsidRPr="00B40701">
        <w:rPr>
          <w:rFonts w:ascii="Times New Roman" w:eastAsia="MS Mincho" w:hAnsi="Times New Roman" w:cs="Times New Roman"/>
          <w:color w:val="244061"/>
          <w:sz w:val="24"/>
          <w:szCs w:val="24"/>
        </w:rPr>
        <w:t>and</w:t>
      </w:r>
      <w:proofErr w:type="gramEnd"/>
      <w:r w:rsidRPr="00B40701">
        <w:rPr>
          <w:rFonts w:ascii="Times New Roman" w:eastAsia="MS Mincho" w:hAnsi="Times New Roman" w:cs="Times New Roman"/>
          <w:color w:val="244061"/>
          <w:sz w:val="24"/>
          <w:szCs w:val="24"/>
        </w:rPr>
        <w:t>, Suite 267 Serena Conference Centre</w:t>
      </w:r>
    </w:p>
    <w:p w:rsidR="00B40701" w:rsidRPr="00B40701" w:rsidRDefault="00B40701" w:rsidP="00B40701">
      <w:pPr>
        <w:spacing w:after="0"/>
        <w:ind w:left="720"/>
        <w:jc w:val="right"/>
        <w:rPr>
          <w:rFonts w:ascii="Times New Roman" w:eastAsia="MS Mincho" w:hAnsi="Times New Roman" w:cs="Times New Roman"/>
          <w:color w:val="244061"/>
          <w:sz w:val="24"/>
          <w:szCs w:val="24"/>
        </w:rPr>
      </w:pPr>
      <w:r w:rsidRPr="00B40701">
        <w:rPr>
          <w:rFonts w:ascii="Times New Roman" w:eastAsia="MS Mincho" w:hAnsi="Times New Roman" w:cs="Times New Roman"/>
          <w:color w:val="244061"/>
          <w:sz w:val="24"/>
          <w:szCs w:val="24"/>
        </w:rPr>
        <w:t>PO Box 11644</w:t>
      </w:r>
    </w:p>
    <w:p w:rsidR="00B40701" w:rsidRPr="00B40701" w:rsidRDefault="00B40701" w:rsidP="00B40701">
      <w:pPr>
        <w:spacing w:after="0"/>
        <w:ind w:left="720"/>
        <w:jc w:val="right"/>
        <w:rPr>
          <w:rFonts w:ascii="Times New Roman" w:eastAsia="MS Mincho" w:hAnsi="Times New Roman" w:cs="Times New Roman"/>
          <w:color w:val="244061"/>
          <w:sz w:val="24"/>
          <w:szCs w:val="24"/>
        </w:rPr>
      </w:pPr>
      <w:r w:rsidRPr="00B40701">
        <w:rPr>
          <w:rFonts w:ascii="Times New Roman" w:eastAsia="MS Mincho" w:hAnsi="Times New Roman" w:cs="Times New Roman"/>
          <w:color w:val="244061"/>
          <w:sz w:val="24"/>
          <w:szCs w:val="24"/>
        </w:rPr>
        <w:t>Kampala, Uganda</w:t>
      </w:r>
    </w:p>
    <w:p w:rsidR="00B40701" w:rsidRPr="00B40701" w:rsidRDefault="00B40701" w:rsidP="00B40701">
      <w:pPr>
        <w:spacing w:after="0"/>
        <w:ind w:left="720" w:hanging="567"/>
        <w:rPr>
          <w:rFonts w:ascii="Times New Roman" w:eastAsia="MS Mincho" w:hAnsi="Times New Roman" w:cs="Times New Roman"/>
          <w:bCs/>
          <w:color w:val="244061"/>
          <w:sz w:val="24"/>
          <w:szCs w:val="24"/>
        </w:rPr>
      </w:pPr>
      <w:r w:rsidRPr="00B40701">
        <w:rPr>
          <w:rFonts w:ascii="Times New Roman" w:eastAsia="MS Mincho" w:hAnsi="Times New Roman" w:cs="Times New Roman"/>
          <w:bCs/>
          <w:noProof/>
          <w:color w:val="244061"/>
          <w:sz w:val="24"/>
          <w:szCs w:val="24"/>
          <w:lang w:val="en-US"/>
        </w:rPr>
        <w:pict>
          <v:shapetype id="_x0000_t32" coordsize="21600,21600" o:spt="32" o:oned="t" path="m,l21600,21600e" filled="f">
            <v:path arrowok="t" fillok="f" o:connecttype="none"/>
            <o:lock v:ext="edit" shapetype="t"/>
          </v:shapetype>
          <v:shape id="Straight Arrow Connector 9" o:spid="_x0000_s1028" type="#_x0000_t32" style="position:absolute;left:0;text-align:left;margin-left:2.25pt;margin-top:7.9pt;width:46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" strokecolor="#365f91" strokeweight="3pt">
            <v:shadow color="#243f60" opacity=".5" offset="1pt"/>
          </v:shape>
        </w:pict>
      </w:r>
    </w:p>
    <w:tbl>
      <w:tblPr>
        <w:tblW w:w="0" w:type="auto"/>
        <w:jc w:val="center"/>
        <w:tblLayout w:type="fixed"/>
        <w:tblLook w:val="04A0"/>
      </w:tblPr>
      <w:tblGrid>
        <w:gridCol w:w="8778"/>
      </w:tblGrid>
      <w:tr w:rsidR="00B40701" w:rsidRPr="00B40701" w:rsidTr="000C5970">
        <w:trPr>
          <w:trHeight w:val="900"/>
          <w:jc w:val="center"/>
        </w:trPr>
        <w:tc>
          <w:tcPr>
            <w:tcW w:w="8778" w:type="dxa"/>
            <w:hideMark/>
          </w:tcPr>
          <w:p w:rsidR="00B40701" w:rsidRPr="00B40701" w:rsidRDefault="00B40701" w:rsidP="00B40701">
            <w:pPr>
              <w:overflowPunct w:val="0"/>
              <w:autoSpaceDE w:val="0"/>
              <w:autoSpaceDN w:val="0"/>
              <w:adjustRightInd w:val="0"/>
              <w:spacing w:before="120" w:after="120" w:line="240" w:lineRule="auto"/>
              <w:jc w:val="center"/>
              <w:rPr>
                <w:rFonts w:ascii="Maiandra GD" w:eastAsia="PMingLiU" w:hAnsi="Maiandra GD" w:cs="Iskoola Pota"/>
                <w:b/>
                <w:bCs/>
                <w:sz w:val="40"/>
                <w:szCs w:val="40"/>
                <w:lang w:eastAsia="en-GB"/>
              </w:rPr>
            </w:pPr>
            <w:bookmarkStart w:id="0" w:name="_Toc438954025"/>
            <w:bookmarkStart w:id="1" w:name="_Toc381535481"/>
            <w:r w:rsidRPr="00B40701">
              <w:rPr>
                <w:rFonts w:ascii="Maiandra GD" w:eastAsia="PMingLiU" w:hAnsi="Maiandra GD" w:cs="Iskoola Pota"/>
                <w:b/>
                <w:bCs/>
                <w:sz w:val="40"/>
                <w:szCs w:val="40"/>
                <w:lang w:eastAsia="en-GB"/>
              </w:rPr>
              <w:t xml:space="preserve"> (a) Bid Submission Sheet</w:t>
            </w:r>
            <w:bookmarkEnd w:id="0"/>
            <w:bookmarkEnd w:id="1"/>
          </w:p>
        </w:tc>
      </w:tr>
    </w:tbl>
    <w:p w:rsidR="00B40701" w:rsidRPr="00B40701" w:rsidRDefault="00B40701" w:rsidP="00B40701">
      <w:pPr>
        <w:tabs>
          <w:tab w:val="right" w:pos="9360"/>
        </w:tabs>
        <w:overflowPunct w:val="0"/>
        <w:autoSpaceDE w:val="0"/>
        <w:autoSpaceDN w:val="0"/>
        <w:adjustRightInd w:val="0"/>
        <w:spacing w:before="60" w:after="60" w:line="240" w:lineRule="auto"/>
        <w:ind w:left="2268"/>
        <w:jc w:val="both"/>
        <w:rPr>
          <w:rFonts w:ascii="Maiandra GD" w:eastAsia="PMingLiU" w:hAnsi="Maiandra GD" w:cs="Iskoola Pota"/>
          <w:i/>
          <w:iCs/>
          <w:sz w:val="24"/>
          <w:szCs w:val="24"/>
          <w:lang w:eastAsia="en-GB"/>
        </w:rPr>
      </w:pPr>
      <w:r w:rsidRPr="00B40701">
        <w:rPr>
          <w:rFonts w:ascii="Maiandra GD" w:eastAsia="PMingLiU" w:hAnsi="Maiandra GD" w:cs="Iskoola Pota"/>
          <w:sz w:val="24"/>
          <w:szCs w:val="24"/>
          <w:lang w:eastAsia="en-GB"/>
        </w:rPr>
        <w:t>Date:</w:t>
      </w:r>
      <w:r w:rsidRPr="00B40701">
        <w:rPr>
          <w:rFonts w:ascii="Maiandra GD" w:eastAsia="PMingLiU" w:hAnsi="Maiandra GD" w:cs="Iskoola Pota"/>
          <w:i/>
          <w:iCs/>
          <w:sz w:val="24"/>
          <w:szCs w:val="24"/>
          <w:lang w:eastAsia="en-GB"/>
        </w:rPr>
        <w:t xml:space="preserve"> </w:t>
      </w:r>
      <w:r w:rsidRPr="00B40701">
        <w:rPr>
          <w:rFonts w:ascii="Maiandra GD" w:eastAsia="PMingLiU" w:hAnsi="Maiandra GD" w:cs="Iskoola Pota"/>
          <w:b/>
          <w:iCs/>
          <w:sz w:val="24"/>
          <w:szCs w:val="24"/>
          <w:lang w:eastAsia="en-GB"/>
        </w:rPr>
        <w:t>3</w:t>
      </w:r>
      <w:r w:rsidRPr="00B40701">
        <w:rPr>
          <w:rFonts w:ascii="Maiandra GD" w:eastAsia="PMingLiU" w:hAnsi="Maiandra GD" w:cs="Iskoola Pota"/>
          <w:b/>
          <w:iCs/>
          <w:sz w:val="24"/>
          <w:szCs w:val="24"/>
          <w:vertAlign w:val="superscript"/>
          <w:lang w:eastAsia="en-GB"/>
        </w:rPr>
        <w:t>rd</w:t>
      </w:r>
      <w:r w:rsidRPr="00B40701">
        <w:rPr>
          <w:rFonts w:ascii="Maiandra GD" w:eastAsia="PMingLiU" w:hAnsi="Maiandra GD" w:cs="Iskoola Pota"/>
          <w:b/>
          <w:iCs/>
          <w:sz w:val="24"/>
          <w:szCs w:val="24"/>
          <w:lang w:eastAsia="en-GB"/>
        </w:rPr>
        <w:t xml:space="preserve"> February 2020</w:t>
      </w:r>
    </w:p>
    <w:p w:rsidR="00B40701" w:rsidRPr="00B40701" w:rsidRDefault="00B40701" w:rsidP="00B40701">
      <w:pPr>
        <w:tabs>
          <w:tab w:val="right" w:pos="9360"/>
        </w:tabs>
        <w:overflowPunct w:val="0"/>
        <w:autoSpaceDE w:val="0"/>
        <w:autoSpaceDN w:val="0"/>
        <w:adjustRightInd w:val="0"/>
        <w:spacing w:before="60" w:after="60" w:line="240" w:lineRule="auto"/>
        <w:ind w:left="2268"/>
        <w:jc w:val="both"/>
        <w:rPr>
          <w:rFonts w:ascii="Maiandra GD" w:eastAsia="PMingLiU" w:hAnsi="Maiandra GD" w:cs="Iskoola Pota"/>
          <w:iCs/>
          <w:sz w:val="24"/>
          <w:szCs w:val="24"/>
          <w:lang w:eastAsia="en-GB"/>
        </w:rPr>
      </w:pPr>
      <w:r w:rsidRPr="00B40701">
        <w:rPr>
          <w:rFonts w:ascii="Maiandra GD" w:eastAsia="PMingLiU" w:hAnsi="Maiandra GD" w:cs="Iskoola Pota"/>
          <w:iCs/>
          <w:sz w:val="24"/>
          <w:szCs w:val="24"/>
          <w:lang w:eastAsia="en-GB"/>
        </w:rPr>
        <w:t xml:space="preserve">Procurement Reference No: </w:t>
      </w:r>
      <w:proofErr w:type="spellStart"/>
      <w:r w:rsidRPr="00B40701">
        <w:rPr>
          <w:rFonts w:ascii="Maiandra GD" w:eastAsia="PMingLiU" w:hAnsi="Maiandra GD" w:cs="Iskoola Pota"/>
          <w:b/>
          <w:bCs/>
          <w:sz w:val="24"/>
          <w:szCs w:val="24"/>
          <w:lang w:val="en-US"/>
        </w:rPr>
        <w:t>UPF</w:t>
      </w:r>
      <w:proofErr w:type="spellEnd"/>
      <w:r w:rsidRPr="00B40701">
        <w:rPr>
          <w:rFonts w:ascii="Maiandra GD" w:eastAsia="PMingLiU" w:hAnsi="Maiandra GD" w:cs="Iskoola Pota"/>
          <w:b/>
          <w:bCs/>
          <w:sz w:val="24"/>
          <w:szCs w:val="24"/>
          <w:lang w:val="en-US"/>
        </w:rPr>
        <w:t>/</w:t>
      </w:r>
      <w:proofErr w:type="spellStart"/>
      <w:r w:rsidRPr="00B40701">
        <w:rPr>
          <w:rFonts w:ascii="Maiandra GD" w:eastAsia="PMingLiU" w:hAnsi="Maiandra GD" w:cs="Iskoola Pota"/>
          <w:b/>
          <w:bCs/>
          <w:sz w:val="24"/>
          <w:szCs w:val="24"/>
          <w:lang w:val="en-US"/>
        </w:rPr>
        <w:t>SUPLS</w:t>
      </w:r>
      <w:proofErr w:type="spellEnd"/>
      <w:r w:rsidRPr="00B40701">
        <w:rPr>
          <w:rFonts w:ascii="Maiandra GD" w:eastAsia="PMingLiU" w:hAnsi="Maiandra GD" w:cs="Iskoola Pota"/>
          <w:b/>
          <w:bCs/>
          <w:sz w:val="24"/>
          <w:szCs w:val="24"/>
          <w:lang w:val="en-US"/>
        </w:rPr>
        <w:t>/19-20/00038</w:t>
      </w:r>
    </w:p>
    <w:p w:rsidR="00B40701" w:rsidRPr="00B40701" w:rsidRDefault="00B40701" w:rsidP="00B40701">
      <w:pPr>
        <w:tabs>
          <w:tab w:val="right" w:pos="9360"/>
        </w:tabs>
        <w:overflowPunct w:val="0"/>
        <w:autoSpaceDE w:val="0"/>
        <w:autoSpaceDN w:val="0"/>
        <w:adjustRightInd w:val="0"/>
        <w:spacing w:before="60" w:after="60" w:line="240" w:lineRule="auto"/>
        <w:ind w:left="2268"/>
        <w:rPr>
          <w:rFonts w:ascii="Maiandra GD" w:eastAsia="PMingLiU" w:hAnsi="Maiandra GD" w:cs="Iskoola Pota"/>
          <w:b/>
          <w:iCs/>
          <w:sz w:val="24"/>
          <w:szCs w:val="24"/>
          <w:lang w:eastAsia="en-GB"/>
        </w:rPr>
      </w:pPr>
      <w:r w:rsidRPr="00B40701">
        <w:rPr>
          <w:rFonts w:ascii="Maiandra GD" w:eastAsia="PMingLiU" w:hAnsi="Maiandra GD" w:cs="Iskoola Pota"/>
          <w:sz w:val="24"/>
          <w:szCs w:val="24"/>
          <w:lang w:eastAsia="en-GB"/>
        </w:rPr>
        <w:t xml:space="preserve">To:  </w:t>
      </w:r>
      <w:r w:rsidRPr="00B40701">
        <w:rPr>
          <w:rFonts w:ascii="Maiandra GD" w:eastAsia="PMingLiU" w:hAnsi="Maiandra GD" w:cs="Iskoola Pota"/>
          <w:b/>
          <w:iCs/>
          <w:sz w:val="24"/>
          <w:szCs w:val="24"/>
          <w:lang w:eastAsia="en-GB"/>
        </w:rPr>
        <w:t>Head-</w:t>
      </w:r>
      <w:proofErr w:type="spellStart"/>
      <w:r w:rsidRPr="00B40701">
        <w:rPr>
          <w:rFonts w:ascii="Maiandra GD" w:eastAsia="PMingLiU" w:hAnsi="Maiandra GD" w:cs="Iskoola Pota"/>
          <w:b/>
          <w:iCs/>
          <w:sz w:val="24"/>
          <w:szCs w:val="24"/>
          <w:lang w:eastAsia="en-GB"/>
        </w:rPr>
        <w:t>PDU</w:t>
      </w:r>
      <w:proofErr w:type="spellEnd"/>
      <w:r w:rsidRPr="00B40701">
        <w:rPr>
          <w:rFonts w:ascii="Maiandra GD" w:eastAsia="PMingLiU" w:hAnsi="Maiandra GD" w:cs="Iskoola Pota"/>
          <w:b/>
          <w:iCs/>
          <w:sz w:val="24"/>
          <w:szCs w:val="24"/>
          <w:lang w:eastAsia="en-GB"/>
        </w:rPr>
        <w:t xml:space="preserve">, </w:t>
      </w:r>
      <w:r w:rsidRPr="00B40701">
        <w:rPr>
          <w:rFonts w:ascii="Maiandra GD" w:eastAsia="PMingLiU" w:hAnsi="Maiandra GD" w:cs="Iskoola Pota"/>
          <w:b/>
          <w:bCs/>
          <w:iCs/>
          <w:sz w:val="24"/>
          <w:szCs w:val="24"/>
          <w:lang w:eastAsia="en-GB"/>
        </w:rPr>
        <w:t xml:space="preserve">Uganda Police Force, Procurement and Disposal Unit, Garment Factory Building, near </w:t>
      </w:r>
      <w:proofErr w:type="spellStart"/>
      <w:r w:rsidRPr="00B40701">
        <w:rPr>
          <w:rFonts w:ascii="Maiandra GD" w:eastAsia="PMingLiU" w:hAnsi="Maiandra GD" w:cs="Iskoola Pota"/>
          <w:b/>
          <w:bCs/>
          <w:iCs/>
          <w:sz w:val="24"/>
          <w:szCs w:val="24"/>
          <w:lang w:eastAsia="en-GB"/>
        </w:rPr>
        <w:t>Jinja</w:t>
      </w:r>
      <w:proofErr w:type="spellEnd"/>
      <w:r w:rsidRPr="00B40701">
        <w:rPr>
          <w:rFonts w:ascii="Maiandra GD" w:eastAsia="PMingLiU" w:hAnsi="Maiandra GD" w:cs="Iskoola Pota"/>
          <w:b/>
          <w:bCs/>
          <w:iCs/>
          <w:sz w:val="24"/>
          <w:szCs w:val="24"/>
          <w:lang w:eastAsia="en-GB"/>
        </w:rPr>
        <w:t xml:space="preserve"> Road Police Barracks, </w:t>
      </w:r>
      <w:r w:rsidRPr="00B40701">
        <w:rPr>
          <w:rFonts w:ascii="Maiandra GD" w:eastAsia="PMingLiU" w:hAnsi="Maiandra GD" w:cs="Iskoola Pota"/>
          <w:iCs/>
          <w:sz w:val="24"/>
          <w:szCs w:val="24"/>
          <w:lang w:eastAsia="en-GB"/>
        </w:rPr>
        <w:t xml:space="preserve"> </w:t>
      </w:r>
      <w:r w:rsidRPr="00B40701">
        <w:rPr>
          <w:rFonts w:ascii="Maiandra GD" w:eastAsia="PMingLiU" w:hAnsi="Maiandra GD" w:cs="Iskoola Pota"/>
          <w:b/>
          <w:bCs/>
          <w:iCs/>
          <w:sz w:val="24"/>
          <w:szCs w:val="24"/>
          <w:lang w:eastAsia="en-GB"/>
        </w:rPr>
        <w:t>1</w:t>
      </w:r>
      <w:r w:rsidRPr="00B40701">
        <w:rPr>
          <w:rFonts w:ascii="Maiandra GD" w:eastAsia="PMingLiU" w:hAnsi="Maiandra GD" w:cs="Iskoola Pota"/>
          <w:b/>
          <w:bCs/>
          <w:iCs/>
          <w:sz w:val="24"/>
          <w:szCs w:val="24"/>
          <w:vertAlign w:val="superscript"/>
          <w:lang w:eastAsia="en-GB"/>
        </w:rPr>
        <w:t>st</w:t>
      </w:r>
      <w:r w:rsidRPr="00B40701">
        <w:rPr>
          <w:rFonts w:ascii="Maiandra GD" w:eastAsia="PMingLiU" w:hAnsi="Maiandra GD" w:cs="Iskoola Pota"/>
          <w:b/>
          <w:bCs/>
          <w:iCs/>
          <w:sz w:val="24"/>
          <w:szCs w:val="24"/>
          <w:lang w:eastAsia="en-GB"/>
        </w:rPr>
        <w:t xml:space="preserve"> Floor Room 20, </w:t>
      </w:r>
      <w:r w:rsidRPr="00B40701">
        <w:rPr>
          <w:rFonts w:ascii="Maiandra GD" w:eastAsia="PMingLiU" w:hAnsi="Maiandra GD" w:cs="Iskoola Pota"/>
          <w:b/>
          <w:iCs/>
          <w:sz w:val="24"/>
          <w:szCs w:val="24"/>
          <w:lang w:eastAsia="en-GB"/>
        </w:rPr>
        <w:t>Kampala, Uganda</w:t>
      </w:r>
    </w:p>
    <w:p w:rsidR="00B40701" w:rsidRPr="00B40701" w:rsidRDefault="00B40701" w:rsidP="00B40701">
      <w:pPr>
        <w:tabs>
          <w:tab w:val="right" w:pos="9360"/>
        </w:tabs>
        <w:overflowPunct w:val="0"/>
        <w:autoSpaceDE w:val="0"/>
        <w:autoSpaceDN w:val="0"/>
        <w:adjustRightInd w:val="0"/>
        <w:spacing w:before="60" w:after="60" w:line="240" w:lineRule="auto"/>
        <w:ind w:left="2268"/>
        <w:rPr>
          <w:rFonts w:ascii="Maiandra GD" w:eastAsia="PMingLiU" w:hAnsi="Maiandra GD" w:cs="Iskoola Pota"/>
          <w:sz w:val="24"/>
          <w:szCs w:val="24"/>
          <w:lang w:eastAsia="en-GB"/>
        </w:rPr>
      </w:pPr>
    </w:p>
    <w:p w:rsidR="00B40701" w:rsidRPr="00B40701" w:rsidRDefault="00B40701" w:rsidP="00B40701">
      <w:pPr>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the undersigned, declare that: </w:t>
      </w: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have examined and have no reservations to the Bidding Document, including Addenda No.: </w:t>
      </w:r>
    </w:p>
    <w:p w:rsidR="000B1B2E" w:rsidRDefault="000B1B2E" w:rsidP="000B1B2E">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No addenda</w:t>
      </w:r>
      <w:r w:rsidR="00B40701" w:rsidRPr="00B40701">
        <w:rPr>
          <w:rFonts w:ascii="Maiandra GD" w:eastAsia="PMingLiU" w:hAnsi="Maiandra GD" w:cs="Iskoola Pota"/>
          <w:sz w:val="24"/>
          <w:szCs w:val="24"/>
          <w:lang w:eastAsia="en-GB"/>
        </w:rPr>
        <w:t xml:space="preserve"> </w:t>
      </w:r>
    </w:p>
    <w:p w:rsidR="000B1B2E" w:rsidRPr="00B40701" w:rsidRDefault="000B1B2E"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702239" w:rsidRPr="000B1B2E"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i/>
          <w:sz w:val="24"/>
          <w:szCs w:val="24"/>
          <w:lang w:eastAsia="en-GB"/>
        </w:rPr>
      </w:pPr>
      <w:r w:rsidRPr="00B40701">
        <w:rPr>
          <w:rFonts w:ascii="Maiandra GD" w:eastAsia="PMingLiU" w:hAnsi="Maiandra GD" w:cs="Iskoola Pota"/>
          <w:sz w:val="24"/>
          <w:szCs w:val="24"/>
          <w:lang w:eastAsia="en-GB"/>
        </w:rPr>
        <w:t xml:space="preserve">We offer to supply in conformity with the Bidding Document and in accordance with the delivery schedule specified in the Statement of Requirements the following Supplies and Related Services: </w:t>
      </w:r>
    </w:p>
    <w:p w:rsidR="000B1B2E" w:rsidRPr="00702239" w:rsidRDefault="000B1B2E" w:rsidP="000B1B2E">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p>
    <w:p w:rsidR="00B40701"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Kinesense-</w:t>
      </w:r>
      <w:r>
        <w:rPr>
          <w:rFonts w:ascii="Maiandra GD" w:eastAsia="PMingLiU" w:hAnsi="Maiandra GD" w:cs="Iskoola Pota"/>
          <w:i/>
          <w:sz w:val="24"/>
          <w:szCs w:val="24"/>
          <w:lang w:eastAsia="en-GB"/>
        </w:rPr>
        <w:t>LE (Large Enterprises) i</w:t>
      </w:r>
      <w:r w:rsidRPr="00B40701">
        <w:rPr>
          <w:rFonts w:ascii="Maiandra GD" w:eastAsia="PMingLiU" w:hAnsi="Maiandra GD" w:cs="Iskoola Pota"/>
          <w:i/>
          <w:sz w:val="24"/>
          <w:szCs w:val="24"/>
          <w:lang w:eastAsia="en-GB"/>
        </w:rPr>
        <w:t>s a video enhancement software package designed and developed</w:t>
      </w:r>
      <w:r w:rsidR="00B40701" w:rsidRPr="00B40701">
        <w:rPr>
          <w:rFonts w:ascii="Maiandra GD" w:eastAsia="PMingLiU" w:hAnsi="Maiandra GD" w:cs="Iskoola Pota"/>
          <w:i/>
          <w:sz w:val="24"/>
          <w:szCs w:val="24"/>
          <w:lang w:eastAsia="en-GB"/>
        </w:rPr>
        <w:t xml:space="preserve"> </w:t>
      </w:r>
      <w:r w:rsidRPr="00B40701">
        <w:rPr>
          <w:rFonts w:ascii="Maiandra GD" w:eastAsia="PMingLiU" w:hAnsi="Maiandra GD" w:cs="Iskoola Pota"/>
          <w:i/>
          <w:sz w:val="24"/>
          <w:szCs w:val="24"/>
          <w:lang w:eastAsia="en-GB"/>
        </w:rPr>
        <w:t xml:space="preserve">by security experts and deployed by more than 100 police and related organisations worldwide. </w:t>
      </w: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 xml:space="preserve">The system can </w:t>
      </w:r>
      <w:r w:rsidR="00BF5EA2">
        <w:rPr>
          <w:rFonts w:ascii="Maiandra GD" w:eastAsia="PMingLiU" w:hAnsi="Maiandra GD" w:cs="Iskoola Pota"/>
          <w:i/>
          <w:sz w:val="24"/>
          <w:szCs w:val="24"/>
          <w:lang w:eastAsia="en-GB"/>
        </w:rPr>
        <w:t>be installed</w:t>
      </w:r>
      <w:r w:rsidRPr="00B40701">
        <w:rPr>
          <w:rFonts w:ascii="Maiandra GD" w:eastAsia="PMingLiU" w:hAnsi="Maiandra GD" w:cs="Iskoola Pota"/>
          <w:i/>
          <w:sz w:val="24"/>
          <w:szCs w:val="24"/>
          <w:lang w:eastAsia="en-GB"/>
        </w:rPr>
        <w:t xml:space="preserve"> with a small number of users and expand as the organisation extend</w:t>
      </w:r>
      <w:r w:rsidR="00BF5EA2">
        <w:rPr>
          <w:rFonts w:ascii="Maiandra GD" w:eastAsia="PMingLiU" w:hAnsi="Maiandra GD" w:cs="Iskoola Pota"/>
          <w:i/>
          <w:sz w:val="24"/>
          <w:szCs w:val="24"/>
          <w:lang w:eastAsia="en-GB"/>
        </w:rPr>
        <w:t xml:space="preserve">s its surveillance requirements, </w:t>
      </w:r>
      <w:r w:rsidRPr="00B40701">
        <w:rPr>
          <w:rFonts w:ascii="Maiandra GD" w:eastAsia="PMingLiU" w:hAnsi="Maiandra GD" w:cs="Iskoola Pota"/>
          <w:i/>
          <w:sz w:val="24"/>
          <w:szCs w:val="24"/>
          <w:lang w:eastAsia="en-GB"/>
        </w:rPr>
        <w:t>capabilities</w:t>
      </w:r>
      <w:r w:rsidR="00BF5EA2">
        <w:rPr>
          <w:rFonts w:ascii="Maiandra GD" w:eastAsia="PMingLiU" w:hAnsi="Maiandra GD" w:cs="Iskoola Pota"/>
          <w:i/>
          <w:sz w:val="24"/>
          <w:szCs w:val="24"/>
          <w:lang w:eastAsia="en-GB"/>
        </w:rPr>
        <w:t xml:space="preserve"> and sophistication</w:t>
      </w:r>
      <w:r w:rsidRPr="00B40701">
        <w:rPr>
          <w:rFonts w:ascii="Maiandra GD" w:eastAsia="PMingLiU" w:hAnsi="Maiandra GD" w:cs="Iskoola Pota"/>
          <w:i/>
          <w:sz w:val="24"/>
          <w:szCs w:val="24"/>
          <w:lang w:eastAsia="en-GB"/>
        </w:rPr>
        <w:t>. As the system is constantly being developed new functionality is made available to clients</w:t>
      </w:r>
      <w:r w:rsidR="00BF5EA2">
        <w:rPr>
          <w:rFonts w:ascii="Maiandra GD" w:eastAsia="PMingLiU" w:hAnsi="Maiandra GD" w:cs="Iskoola Pota"/>
          <w:i/>
          <w:sz w:val="24"/>
          <w:szCs w:val="24"/>
          <w:lang w:eastAsia="en-GB"/>
        </w:rPr>
        <w:t>.</w:t>
      </w:r>
    </w:p>
    <w:p w:rsidR="00B40701"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 xml:space="preserve">This powerful solution assists organisations seeking </w:t>
      </w:r>
      <w:r w:rsidR="00BF5EA2">
        <w:rPr>
          <w:rFonts w:ascii="Maiandra GD" w:eastAsia="PMingLiU" w:hAnsi="Maiandra GD" w:cs="Iskoola Pota"/>
          <w:i/>
          <w:sz w:val="24"/>
          <w:szCs w:val="24"/>
          <w:lang w:eastAsia="en-GB"/>
        </w:rPr>
        <w:t>ISO</w:t>
      </w:r>
      <w:r w:rsidRPr="00B40701">
        <w:rPr>
          <w:rFonts w:ascii="Maiandra GD" w:eastAsia="PMingLiU" w:hAnsi="Maiandra GD" w:cs="Iskoola Pota"/>
          <w:i/>
          <w:sz w:val="24"/>
          <w:szCs w:val="24"/>
          <w:lang w:eastAsia="en-GB"/>
        </w:rPr>
        <w:t xml:space="preserve"> 17025 accreditation</w:t>
      </w:r>
      <w:r w:rsidR="00B40701" w:rsidRPr="00B40701">
        <w:rPr>
          <w:rFonts w:ascii="Maiandra GD" w:eastAsia="PMingLiU" w:hAnsi="Maiandra GD" w:cs="Iskoola Pota"/>
          <w:i/>
          <w:sz w:val="24"/>
          <w:szCs w:val="24"/>
          <w:lang w:eastAsia="en-GB"/>
        </w:rPr>
        <w:t>.</w:t>
      </w:r>
    </w:p>
    <w:p w:rsidR="00B40701" w:rsidRPr="00B40701" w:rsidRDefault="00B40701"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p>
    <w:p w:rsidR="00702239" w:rsidRDefault="00B40701" w:rsidP="00B40701">
      <w:pPr>
        <w:numPr>
          <w:ilvl w:val="0"/>
          <w:numId w:val="1"/>
        </w:numPr>
        <w:tabs>
          <w:tab w:val="left" w:pos="540"/>
          <w:tab w:val="left" w:pos="567"/>
          <w:tab w:val="right" w:pos="9072"/>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The total price of our Bid, excluding any discounts offered in item (d) below, is: </w:t>
      </w:r>
    </w:p>
    <w:p w:rsidR="00EA4467" w:rsidRDefault="00EA4467" w:rsidP="00702239">
      <w:pPr>
        <w:tabs>
          <w:tab w:val="left" w:pos="540"/>
          <w:tab w:val="left" w:pos="567"/>
          <w:tab w:val="right" w:pos="9072"/>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EA4467" w:rsidRDefault="00EA4467" w:rsidP="00702239">
      <w:pPr>
        <w:tabs>
          <w:tab w:val="left" w:pos="540"/>
          <w:tab w:val="left" w:pos="567"/>
          <w:tab w:val="right" w:pos="9072"/>
        </w:tabs>
        <w:overflowPunct w:val="0"/>
        <w:autoSpaceDE w:val="0"/>
        <w:autoSpaceDN w:val="0"/>
        <w:adjustRightInd w:val="0"/>
        <w:spacing w:before="60" w:after="60" w:line="240" w:lineRule="auto"/>
        <w:ind w:left="540"/>
        <w:jc w:val="both"/>
        <w:rPr>
          <w:rFonts w:ascii="Maiandra GD" w:eastAsia="PMingLiU" w:hAnsi="Maiandra GD" w:cs="Iskoola Pota"/>
          <w:b/>
          <w:i/>
          <w:sz w:val="24"/>
          <w:szCs w:val="24"/>
          <w:lang w:eastAsia="en-GB"/>
        </w:rPr>
      </w:pPr>
      <w:r w:rsidRPr="008C1983">
        <w:rPr>
          <w:rFonts w:ascii="Maiandra GD" w:eastAsia="PMingLiU" w:hAnsi="Maiandra GD" w:cs="Iskoola Pota"/>
          <w:b/>
          <w:i/>
          <w:sz w:val="24"/>
          <w:szCs w:val="24"/>
          <w:lang w:eastAsia="en-GB"/>
        </w:rPr>
        <w:t>TOTAL</w:t>
      </w:r>
      <w:r w:rsidR="000B1B2E">
        <w:rPr>
          <w:rFonts w:ascii="Maiandra GD" w:eastAsia="PMingLiU" w:hAnsi="Maiandra GD" w:cs="Iskoola Pota"/>
          <w:b/>
          <w:i/>
          <w:sz w:val="24"/>
          <w:szCs w:val="24"/>
          <w:lang w:eastAsia="en-GB"/>
        </w:rPr>
        <w:t xml:space="preserve"> </w:t>
      </w:r>
      <w:r>
        <w:rPr>
          <w:rFonts w:ascii="Maiandra GD" w:eastAsia="PMingLiU" w:hAnsi="Maiandra GD" w:cs="Iskoola Pota"/>
          <w:b/>
          <w:i/>
          <w:sz w:val="24"/>
          <w:szCs w:val="24"/>
          <w:lang w:eastAsia="en-GB"/>
        </w:rPr>
        <w:t xml:space="preserve">BID PRICE IS: </w:t>
      </w:r>
    </w:p>
    <w:p w:rsidR="00EA4467" w:rsidRPr="00EA4467" w:rsidRDefault="00EA4467" w:rsidP="00702239">
      <w:pPr>
        <w:tabs>
          <w:tab w:val="left" w:pos="540"/>
          <w:tab w:val="left" w:pos="567"/>
          <w:tab w:val="right" w:pos="9072"/>
        </w:tabs>
        <w:overflowPunct w:val="0"/>
        <w:autoSpaceDE w:val="0"/>
        <w:autoSpaceDN w:val="0"/>
        <w:adjustRightInd w:val="0"/>
        <w:spacing w:before="60" w:after="60" w:line="240" w:lineRule="auto"/>
        <w:ind w:left="540"/>
        <w:jc w:val="both"/>
        <w:rPr>
          <w:rFonts w:ascii="Maiandra GD" w:eastAsia="PMingLiU" w:hAnsi="Maiandra GD" w:cs="Iskoola Pota"/>
          <w:b/>
          <w:i/>
          <w:sz w:val="24"/>
          <w:szCs w:val="24"/>
          <w:lang w:eastAsia="en-GB"/>
        </w:rPr>
      </w:pPr>
      <w:r w:rsidRPr="00EA4467">
        <w:rPr>
          <w:rFonts w:ascii="Maiandra GD" w:eastAsia="PMingLiU" w:hAnsi="Maiandra GD" w:cs="Iskoola Pota"/>
          <w:b/>
          <w:i/>
          <w:sz w:val="24"/>
          <w:szCs w:val="24"/>
          <w:lang w:eastAsia="en-GB"/>
        </w:rPr>
        <w:t>UGANDA SHILLINGS = 112,799,150</w:t>
      </w:r>
      <w:r>
        <w:rPr>
          <w:rFonts w:ascii="Maiandra GD" w:eastAsia="PMingLiU" w:hAnsi="Maiandra GD" w:cs="Iskoola Pota"/>
          <w:b/>
          <w:i/>
          <w:sz w:val="24"/>
          <w:szCs w:val="24"/>
          <w:lang w:eastAsia="en-GB"/>
        </w:rPr>
        <w:t xml:space="preserve"> (ONE HUNDRED AND TWELVE MILLION, SEVEN HUNDRED AND NINETY NINE THOUSAND, ONE HUNDRED AND FIFTY UGANDA SHILLINGS</w:t>
      </w:r>
    </w:p>
    <w:p w:rsidR="00702239" w:rsidRPr="00B40701" w:rsidRDefault="00702239" w:rsidP="00702239">
      <w:pPr>
        <w:tabs>
          <w:tab w:val="left" w:pos="540"/>
          <w:tab w:val="left" w:pos="567"/>
          <w:tab w:val="right" w:pos="9072"/>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The discounts offered and the methodologies for their application are:</w:t>
      </w:r>
    </w:p>
    <w:p w:rsidR="00B40701" w:rsidRDefault="00B40701"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lastRenderedPageBreak/>
        <w:t>Unconditional discounts</w:t>
      </w:r>
      <w:proofErr w:type="gramStart"/>
      <w:r w:rsidRPr="00B40701">
        <w:rPr>
          <w:rFonts w:ascii="Maiandra GD" w:eastAsia="PMingLiU" w:hAnsi="Maiandra GD" w:cs="Iskoola Pota"/>
          <w:sz w:val="24"/>
          <w:szCs w:val="24"/>
          <w:lang w:eastAsia="en-GB"/>
        </w:rPr>
        <w:t xml:space="preserve">.  </w:t>
      </w:r>
      <w:proofErr w:type="gramEnd"/>
      <w:r w:rsidRPr="00B40701">
        <w:rPr>
          <w:rFonts w:ascii="Maiandra GD" w:eastAsia="PMingLiU" w:hAnsi="Maiandra GD" w:cs="Iskoola Pota"/>
          <w:sz w:val="24"/>
          <w:szCs w:val="24"/>
          <w:lang w:eastAsia="en-GB"/>
        </w:rPr>
        <w:t xml:space="preserve">If our bid is accepted, the following discounts shall apply.  </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 xml:space="preserve">No discounts </w:t>
      </w:r>
      <w:r w:rsidR="00D938FF">
        <w:rPr>
          <w:rFonts w:ascii="Maiandra GD" w:eastAsia="PMingLiU" w:hAnsi="Maiandra GD" w:cs="Iskoola Pota"/>
          <w:i/>
          <w:iCs/>
          <w:sz w:val="24"/>
          <w:szCs w:val="24"/>
          <w:lang w:eastAsia="en-GB"/>
        </w:rPr>
        <w:t>shall</w:t>
      </w:r>
      <w:r w:rsidRPr="00B40701">
        <w:rPr>
          <w:rFonts w:ascii="Maiandra GD" w:eastAsia="PMingLiU" w:hAnsi="Maiandra GD" w:cs="Iskoola Pota"/>
          <w:i/>
          <w:iCs/>
          <w:sz w:val="24"/>
          <w:szCs w:val="24"/>
          <w:lang w:eastAsia="en-GB"/>
        </w:rPr>
        <w:t xml:space="preserve"> appl</w:t>
      </w:r>
      <w:r w:rsidR="00D938FF">
        <w:rPr>
          <w:rFonts w:ascii="Maiandra GD" w:eastAsia="PMingLiU" w:hAnsi="Maiandra GD" w:cs="Iskoola Pota"/>
          <w:i/>
          <w:iCs/>
          <w:sz w:val="24"/>
          <w:szCs w:val="24"/>
          <w:lang w:eastAsia="en-GB"/>
        </w:rPr>
        <w:t>y</w:t>
      </w:r>
      <w:r w:rsidR="00B40701" w:rsidRPr="00B40701">
        <w:rPr>
          <w:rFonts w:ascii="Maiandra GD" w:eastAsia="PMingLiU" w:hAnsi="Maiandra GD" w:cs="Iskoola Pota"/>
          <w:sz w:val="24"/>
          <w:szCs w:val="24"/>
          <w:lang w:eastAsia="en-GB"/>
        </w:rPr>
        <w:t xml:space="preserve"> </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roofErr w:type="gramStart"/>
      <w:r w:rsidRPr="00B40701">
        <w:rPr>
          <w:rFonts w:ascii="Maiandra GD" w:eastAsia="PMingLiU" w:hAnsi="Maiandra GD" w:cs="Iskoola Pota"/>
          <w:sz w:val="24"/>
          <w:szCs w:val="24"/>
          <w:lang w:eastAsia="en-GB"/>
        </w:rPr>
        <w:t>Methodology of application of the unconditional discounts.</w:t>
      </w:r>
      <w:proofErr w:type="gramEnd"/>
      <w:r w:rsidRPr="00B40701">
        <w:rPr>
          <w:rFonts w:ascii="Maiandra GD" w:eastAsia="PMingLiU" w:hAnsi="Maiandra GD" w:cs="Iskoola Pota"/>
          <w:sz w:val="24"/>
          <w:szCs w:val="24"/>
          <w:lang w:eastAsia="en-GB"/>
        </w:rPr>
        <w:t xml:space="preserve"> The discounts shall be applied using the following method: </w:t>
      </w:r>
    </w:p>
    <w:p w:rsidR="00702239" w:rsidRP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i/>
          <w:iCs/>
          <w:sz w:val="24"/>
          <w:szCs w:val="24"/>
          <w:lang w:eastAsia="en-GB"/>
        </w:rPr>
      </w:pPr>
      <w:r w:rsidRPr="00B40701">
        <w:rPr>
          <w:rFonts w:ascii="Maiandra GD" w:eastAsia="PMingLiU" w:hAnsi="Maiandra GD" w:cs="Iskoola Pota"/>
          <w:i/>
          <w:iCs/>
          <w:sz w:val="24"/>
          <w:szCs w:val="24"/>
          <w:lang w:eastAsia="en-GB"/>
        </w:rPr>
        <w:t>Not applicable</w:t>
      </w:r>
    </w:p>
    <w:p w:rsidR="000B1B2E" w:rsidRPr="00B40701" w:rsidRDefault="000B1B2E"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Conditional discounts</w:t>
      </w:r>
      <w:proofErr w:type="gramStart"/>
      <w:r w:rsidRPr="00B40701">
        <w:rPr>
          <w:rFonts w:ascii="Maiandra GD" w:eastAsia="PMingLiU" w:hAnsi="Maiandra GD" w:cs="Iskoola Pota"/>
          <w:sz w:val="24"/>
          <w:szCs w:val="24"/>
          <w:lang w:eastAsia="en-GB"/>
        </w:rPr>
        <w:t xml:space="preserve">.  </w:t>
      </w:r>
      <w:proofErr w:type="gramEnd"/>
      <w:r w:rsidRPr="00B40701">
        <w:rPr>
          <w:rFonts w:ascii="Maiandra GD" w:eastAsia="PMingLiU" w:hAnsi="Maiandra GD" w:cs="Iskoola Pota"/>
          <w:sz w:val="24"/>
          <w:szCs w:val="24"/>
          <w:lang w:eastAsia="en-GB"/>
        </w:rPr>
        <w:t xml:space="preserve">If our bids for more than one lot are accepted, the following discounts shall apply.  </w:t>
      </w:r>
    </w:p>
    <w:p w:rsidR="00702239" w:rsidRPr="00B40701" w:rsidRDefault="00702239"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r w:rsidRPr="00B40701">
        <w:rPr>
          <w:rFonts w:ascii="Maiandra GD" w:eastAsia="PMingLiU" w:hAnsi="Maiandra GD" w:cs="Iskoola Pota"/>
          <w:i/>
          <w:iCs/>
          <w:sz w:val="24"/>
          <w:szCs w:val="24"/>
          <w:lang w:eastAsia="en-GB"/>
        </w:rPr>
        <w:t>Not applicable</w:t>
      </w:r>
      <w:r w:rsidR="00B40701" w:rsidRPr="00B40701">
        <w:rPr>
          <w:rFonts w:ascii="Maiandra GD" w:eastAsia="PMingLiU" w:hAnsi="Maiandra GD" w:cs="Iskoola Pota"/>
          <w:sz w:val="24"/>
          <w:szCs w:val="24"/>
          <w:lang w:eastAsia="en-GB"/>
        </w:rPr>
        <w:t xml:space="preserve"> </w:t>
      </w:r>
    </w:p>
    <w:p w:rsidR="00702239" w:rsidRPr="00B40701" w:rsidRDefault="00702239" w:rsidP="00B40701">
      <w:pPr>
        <w:numPr>
          <w:ilvl w:val="12"/>
          <w:numId w:val="0"/>
        </w:num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roofErr w:type="gramStart"/>
      <w:r w:rsidRPr="00B40701">
        <w:rPr>
          <w:rFonts w:ascii="Maiandra GD" w:eastAsia="PMingLiU" w:hAnsi="Maiandra GD" w:cs="Iskoola Pota"/>
          <w:sz w:val="24"/>
          <w:szCs w:val="24"/>
          <w:lang w:eastAsia="en-GB"/>
        </w:rPr>
        <w:t>Methodology of application of the conditional discounts.</w:t>
      </w:r>
      <w:proofErr w:type="gramEnd"/>
      <w:r w:rsidRPr="00B40701">
        <w:rPr>
          <w:rFonts w:ascii="Maiandra GD" w:eastAsia="PMingLiU" w:hAnsi="Maiandra GD" w:cs="Iskoola Pota"/>
          <w:sz w:val="24"/>
          <w:szCs w:val="24"/>
          <w:lang w:eastAsia="en-GB"/>
        </w:rPr>
        <w:t xml:space="preserve"> The discounts shall be applied using the following method: </w:t>
      </w:r>
    </w:p>
    <w:p w:rsidR="00702239" w:rsidRP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i/>
          <w:iCs/>
          <w:sz w:val="24"/>
          <w:szCs w:val="24"/>
          <w:lang w:eastAsia="en-GB"/>
        </w:rPr>
      </w:pPr>
      <w:r w:rsidRPr="00B40701">
        <w:rPr>
          <w:rFonts w:ascii="Maiandra GD" w:eastAsia="PMingLiU" w:hAnsi="Maiandra GD" w:cs="Iskoola Pota"/>
          <w:i/>
          <w:iCs/>
          <w:sz w:val="24"/>
          <w:szCs w:val="24"/>
          <w:lang w:eastAsia="en-GB"/>
        </w:rPr>
        <w:t>Not applicable</w:t>
      </w:r>
    </w:p>
    <w:p w:rsidR="00702239" w:rsidRPr="00B40701" w:rsidRDefault="00702239" w:rsidP="00B40701">
      <w:pPr>
        <w:numPr>
          <w:ilvl w:val="12"/>
          <w:numId w:val="0"/>
        </w:numPr>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s>
        <w:overflowPunct w:val="0"/>
        <w:autoSpaceDE w:val="0"/>
        <w:autoSpaceDN w:val="0"/>
        <w:adjustRightInd w:val="0"/>
        <w:spacing w:after="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Our bid shall be valid until the date specified in </w:t>
      </w:r>
      <w:proofErr w:type="spellStart"/>
      <w:r w:rsidRPr="00B40701">
        <w:rPr>
          <w:rFonts w:ascii="Maiandra GD" w:eastAsia="PMingLiU" w:hAnsi="Maiandra GD" w:cs="Iskoola Pota"/>
          <w:sz w:val="24"/>
          <w:szCs w:val="24"/>
          <w:lang w:eastAsia="en-GB"/>
        </w:rPr>
        <w:t>ITB</w:t>
      </w:r>
      <w:proofErr w:type="spellEnd"/>
      <w:r w:rsidRPr="00B40701">
        <w:rPr>
          <w:rFonts w:ascii="Maiandra GD" w:eastAsia="PMingLiU" w:hAnsi="Maiandra GD" w:cs="Iskoola Pota"/>
          <w:sz w:val="24"/>
          <w:szCs w:val="24"/>
          <w:lang w:eastAsia="en-GB"/>
        </w:rPr>
        <w:t xml:space="preserve"> Sub-Clause 20.1 and it shall remain binding upon us and may be accepted at any time before that date; </w:t>
      </w:r>
    </w:p>
    <w:p w:rsidR="00702239" w:rsidRPr="00B40701" w:rsidRDefault="00702239" w:rsidP="00702239">
      <w:pPr>
        <w:tabs>
          <w:tab w:val="left" w:pos="540"/>
        </w:tabs>
        <w:overflowPunct w:val="0"/>
        <w:autoSpaceDE w:val="0"/>
        <w:autoSpaceDN w:val="0"/>
        <w:adjustRightInd w:val="0"/>
        <w:spacing w:after="0" w:line="240" w:lineRule="auto"/>
        <w:ind w:left="360"/>
        <w:jc w:val="both"/>
        <w:rPr>
          <w:rFonts w:ascii="Maiandra GD" w:eastAsia="PMingLiU" w:hAnsi="Maiandra GD" w:cs="Iskoola Pota"/>
          <w:sz w:val="24"/>
          <w:szCs w:val="24"/>
          <w:lang w:eastAsia="en-GB"/>
        </w:rPr>
      </w:pPr>
    </w:p>
    <w:p w:rsidR="00B40701" w:rsidRPr="00702239" w:rsidRDefault="00B40701" w:rsidP="007237BA">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40701">
        <w:rPr>
          <w:rFonts w:ascii="Maiandra GD" w:eastAsia="PMingLiU" w:hAnsi="Maiandra GD" w:cs="Iskoola Pota"/>
          <w:i/>
          <w:sz w:val="24"/>
          <w:szCs w:val="24"/>
          <w:lang w:eastAsia="en-GB"/>
        </w:rPr>
        <w:tab/>
      </w:r>
      <w:r w:rsidR="00702239" w:rsidRPr="00B40701">
        <w:rPr>
          <w:rFonts w:ascii="Maiandra GD" w:eastAsia="PMingLiU" w:hAnsi="Maiandra GD" w:cs="Iskoola Pota"/>
          <w:i/>
          <w:sz w:val="24"/>
          <w:szCs w:val="24"/>
          <w:lang w:eastAsia="en-GB"/>
        </w:rPr>
        <w:t>Confirmed</w:t>
      </w:r>
      <w:r w:rsidR="007237BA" w:rsidRPr="00702239">
        <w:rPr>
          <w:rFonts w:ascii="Maiandra GD" w:eastAsia="PMingLiU" w:hAnsi="Maiandra GD" w:cs="Iskoola Pota"/>
          <w:i/>
          <w:sz w:val="24"/>
          <w:szCs w:val="24"/>
          <w:lang w:eastAsia="en-GB"/>
        </w:rPr>
        <w:t xml:space="preserve">, </w:t>
      </w:r>
      <w:r w:rsidR="00702239" w:rsidRPr="00B40701">
        <w:rPr>
          <w:rFonts w:ascii="Maiandra GD" w:eastAsia="PMingLiU" w:hAnsi="Maiandra GD" w:cs="Iskoola Pota"/>
          <w:i/>
          <w:sz w:val="24"/>
          <w:szCs w:val="24"/>
          <w:lang w:eastAsia="en-GB"/>
        </w:rPr>
        <w:t>the bid is valid until 15/06/2020</w:t>
      </w:r>
    </w:p>
    <w:p w:rsidR="00702239" w:rsidRPr="00B40701" w:rsidRDefault="00702239" w:rsidP="007237BA">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including any subcontractors or providers for any part of the contract resulting from this procurement process, are eligible to participate in public procurement in accordance with </w:t>
      </w:r>
      <w:proofErr w:type="spellStart"/>
      <w:r w:rsidRPr="00B40701">
        <w:rPr>
          <w:rFonts w:ascii="Maiandra GD" w:eastAsia="PMingLiU" w:hAnsi="Maiandra GD" w:cs="Iskoola Pota"/>
          <w:sz w:val="24"/>
          <w:szCs w:val="24"/>
          <w:lang w:eastAsia="en-GB"/>
        </w:rPr>
        <w:t>ITB</w:t>
      </w:r>
      <w:proofErr w:type="spellEnd"/>
      <w:r w:rsidRPr="00B40701">
        <w:rPr>
          <w:rFonts w:ascii="Maiandra GD" w:eastAsia="PMingLiU" w:hAnsi="Maiandra GD" w:cs="Iskoola Pota"/>
          <w:sz w:val="24"/>
          <w:szCs w:val="24"/>
          <w:lang w:eastAsia="en-GB"/>
        </w:rPr>
        <w:t xml:space="preserve"> Clause 4.1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BF5EA2"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F5EA2">
        <w:rPr>
          <w:rFonts w:ascii="Maiandra GD" w:eastAsia="PMingLiU" w:hAnsi="Maiandra GD" w:cs="Iskoola Pota"/>
          <w:i/>
          <w:sz w:val="24"/>
          <w:szCs w:val="24"/>
          <w:lang w:eastAsia="en-GB"/>
        </w:rPr>
        <w:t>Confirmed</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including any subcontractors or providers for any part of the contract resulting from this procurement process are registered with the Authority. </w:t>
      </w:r>
    </w:p>
    <w:p w:rsidR="000B1B2E" w:rsidRDefault="000B1B2E"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0B1B2E"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0B1B2E">
        <w:rPr>
          <w:rFonts w:ascii="Maiandra GD" w:eastAsia="PMingLiU" w:hAnsi="Maiandra GD" w:cs="Iskoola Pota"/>
          <w:i/>
          <w:sz w:val="24"/>
          <w:szCs w:val="24"/>
          <w:lang w:eastAsia="en-GB"/>
        </w:rPr>
        <w:t>Confirmed</w:t>
      </w:r>
      <w:r w:rsidR="00B40701" w:rsidRPr="00B40701">
        <w:rPr>
          <w:rFonts w:ascii="Maiandra GD" w:eastAsia="PMingLiU" w:hAnsi="Maiandra GD" w:cs="Iskoola Pota"/>
          <w:i/>
          <w:sz w:val="24"/>
          <w:szCs w:val="24"/>
          <w:lang w:eastAsia="en-GB"/>
        </w:rPr>
        <w:t xml:space="preserve">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If our bid is accepted, we commit to obtain a Performance Security in accordance with the Bidding Document in the amount of </w:t>
      </w:r>
      <w:r w:rsidRPr="00B40701">
        <w:rPr>
          <w:rFonts w:ascii="Maiandra GD" w:eastAsia="PMingLiU" w:hAnsi="Maiandra GD" w:cs="Iskoola Pota"/>
          <w:i/>
          <w:iCs/>
          <w:sz w:val="24"/>
          <w:szCs w:val="24"/>
          <w:lang w:eastAsia="en-GB"/>
        </w:rPr>
        <w:t xml:space="preserve">NOT APPLICABLE </w:t>
      </w:r>
      <w:r w:rsidRPr="00B40701">
        <w:rPr>
          <w:rFonts w:ascii="Maiandra GD" w:eastAsia="PMingLiU" w:hAnsi="Maiandra GD" w:cs="Iskoola Pota"/>
          <w:sz w:val="24"/>
          <w:szCs w:val="24"/>
          <w:lang w:eastAsia="en-GB"/>
        </w:rPr>
        <w:t>for the due performance of the Contract;</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lastRenderedPageBreak/>
        <w:t xml:space="preserve">We, including any subcontractors or Providers for any part of the contract, have nationals from the following eligible countries: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iCs/>
          <w:sz w:val="24"/>
          <w:szCs w:val="24"/>
          <w:lang w:eastAsia="en-GB"/>
        </w:rPr>
      </w:pPr>
      <w:r>
        <w:rPr>
          <w:rFonts w:ascii="Maiandra GD" w:eastAsia="PMingLiU" w:hAnsi="Maiandra GD" w:cs="Iskoola Pota"/>
          <w:i/>
          <w:iCs/>
          <w:sz w:val="24"/>
          <w:szCs w:val="24"/>
          <w:lang w:eastAsia="en-GB"/>
        </w:rPr>
        <w:t>Uganda, the R</w:t>
      </w:r>
      <w:r w:rsidRPr="00B40701">
        <w:rPr>
          <w:rFonts w:ascii="Maiandra GD" w:eastAsia="PMingLiU" w:hAnsi="Maiandra GD" w:cs="Iskoola Pota"/>
          <w:i/>
          <w:iCs/>
          <w:sz w:val="24"/>
          <w:szCs w:val="24"/>
          <w:lang w:eastAsia="en-GB"/>
        </w:rPr>
        <w:t xml:space="preserve">epublic of </w:t>
      </w:r>
      <w:proofErr w:type="gramStart"/>
      <w:r w:rsidRPr="00B40701">
        <w:rPr>
          <w:rFonts w:ascii="Maiandra GD" w:eastAsia="PMingLiU" w:hAnsi="Maiandra GD" w:cs="Iskoola Pota"/>
          <w:i/>
          <w:iCs/>
          <w:sz w:val="24"/>
          <w:szCs w:val="24"/>
          <w:lang w:eastAsia="en-GB"/>
        </w:rPr>
        <w:t>Ireland</w:t>
      </w:r>
      <w:proofErr w:type="gramEnd"/>
      <w:r>
        <w:rPr>
          <w:rFonts w:ascii="Maiandra GD" w:eastAsia="PMingLiU" w:hAnsi="Maiandra GD" w:cs="Iskoola Pota"/>
          <w:i/>
          <w:iCs/>
          <w:sz w:val="24"/>
          <w:szCs w:val="24"/>
          <w:lang w:eastAsia="en-GB"/>
        </w:rPr>
        <w:t xml:space="preserve"> and the United K</w:t>
      </w:r>
      <w:r w:rsidRPr="00B40701">
        <w:rPr>
          <w:rFonts w:ascii="Maiandra GD" w:eastAsia="PMingLiU" w:hAnsi="Maiandra GD" w:cs="Iskoola Pota"/>
          <w:i/>
          <w:iCs/>
          <w:sz w:val="24"/>
          <w:szCs w:val="24"/>
          <w:lang w:eastAsia="en-GB"/>
        </w:rPr>
        <w:t>ingdom</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undertake to abide by the Code of Ethical Conduct for Bidders and Providers during the procurement process and the execution of any resulting contract; </w:t>
      </w:r>
    </w:p>
    <w:p w:rsidR="000B1B2E" w:rsidRDefault="000B1B2E" w:rsidP="000B1B2E">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0B1B2E"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0B1B2E">
        <w:rPr>
          <w:rFonts w:ascii="Maiandra GD" w:eastAsia="PMingLiU" w:hAnsi="Maiandra GD" w:cs="Iskoola Pota"/>
          <w:i/>
          <w:sz w:val="24"/>
          <w:szCs w:val="24"/>
          <w:lang w:eastAsia="en-GB"/>
        </w:rPr>
        <w:t>Confirmed</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are not participating, as Bidders, in more than one bid in this bidding process, other than alternative bids in accordance with the Bidding Document; </w:t>
      </w:r>
    </w:p>
    <w:p w:rsidR="00702239"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F5EA2">
        <w:rPr>
          <w:rFonts w:ascii="Maiandra GD" w:eastAsia="PMingLiU" w:hAnsi="Maiandra GD" w:cs="Iskoola Pota"/>
          <w:i/>
          <w:sz w:val="24"/>
          <w:szCs w:val="24"/>
          <w:lang w:eastAsia="en-GB"/>
        </w:rPr>
        <w:t>Confirmed</w:t>
      </w:r>
    </w:p>
    <w:p w:rsidR="000B1B2E" w:rsidRPr="00B40701" w:rsidRDefault="000B1B2E"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do not have any conflict of interest and have not participated in the preparation of the original Statement of Requirements for the Procuring and Disposing Entity;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BF5EA2"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F5EA2">
        <w:rPr>
          <w:rFonts w:ascii="Maiandra GD" w:eastAsia="PMingLiU" w:hAnsi="Maiandra GD" w:cs="Iskoola Pota"/>
          <w:i/>
          <w:sz w:val="24"/>
          <w:szCs w:val="24"/>
          <w:lang w:eastAsia="en-GB"/>
        </w:rPr>
        <w:t>Confirmed</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We, our affiliates or subsidiaries, including any subcontractors or Providers for any part of the contract, have not been suspended by the Public Procurement and Disposal of Public Assets Authority in Uganda from participating in public procurement;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BF5EA2"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sidRPr="00BF5EA2">
        <w:rPr>
          <w:rFonts w:ascii="Maiandra GD" w:eastAsia="PMingLiU" w:hAnsi="Maiandra GD" w:cs="Iskoola Pota"/>
          <w:i/>
          <w:sz w:val="24"/>
          <w:szCs w:val="24"/>
          <w:lang w:eastAsia="en-GB"/>
        </w:rPr>
        <w:t>Confirmed</w:t>
      </w:r>
    </w:p>
    <w:p w:rsidR="00702239" w:rsidRPr="00B40701" w:rsidRDefault="00702239"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p w:rsidR="00B40701" w:rsidRPr="00702239" w:rsidRDefault="00B40701" w:rsidP="00B40701">
      <w:pPr>
        <w:numPr>
          <w:ilvl w:val="0"/>
          <w:numId w:val="1"/>
        </w:numPr>
        <w:tabs>
          <w:tab w:val="left" w:pos="540"/>
          <w:tab w:val="left" w:pos="567"/>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The following commissions, gratuities, or fees have been paid or are to be paid with respect to the bidding process or execution of the Contract: </w:t>
      </w:r>
      <w:r w:rsidRPr="00B40701">
        <w:rPr>
          <w:rFonts w:ascii="Maiandra GD" w:eastAsia="PMingLiU" w:hAnsi="Maiandra GD" w:cs="Iskoola Pota"/>
          <w:i/>
          <w:iCs/>
          <w:sz w:val="24"/>
          <w:szCs w:val="24"/>
          <w:lang w:eastAsia="en-GB"/>
        </w:rPr>
        <w:t xml:space="preserve"> </w:t>
      </w:r>
    </w:p>
    <w:p w:rsidR="00702239" w:rsidRPr="00B40701" w:rsidRDefault="00702239" w:rsidP="00702239">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sz w:val="24"/>
          <w:szCs w:val="24"/>
          <w:lang w:eastAsia="en-GB"/>
        </w:rPr>
      </w:pP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tblPr>
      <w:tblGrid>
        <w:gridCol w:w="2800"/>
        <w:gridCol w:w="2172"/>
        <w:gridCol w:w="1992"/>
        <w:gridCol w:w="1454"/>
      </w:tblGrid>
      <w:tr w:rsidR="00B40701" w:rsidRPr="00B40701" w:rsidTr="000C5970">
        <w:tc>
          <w:tcPr>
            <w:tcW w:w="2800" w:type="dxa"/>
            <w:tcBorders>
              <w:top w:val="double" w:sz="4" w:space="0" w:color="auto"/>
              <w:left w:val="double" w:sz="4" w:space="0" w:color="auto"/>
              <w:bottom w:val="single" w:sz="4" w:space="0" w:color="auto"/>
              <w:right w:val="sing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Name of Recipient</w:t>
            </w:r>
          </w:p>
        </w:tc>
        <w:tc>
          <w:tcPr>
            <w:tcW w:w="2172" w:type="dxa"/>
            <w:tcBorders>
              <w:top w:val="double" w:sz="4" w:space="0" w:color="auto"/>
              <w:left w:val="single" w:sz="4" w:space="0" w:color="auto"/>
              <w:bottom w:val="single" w:sz="4" w:space="0" w:color="auto"/>
              <w:right w:val="sing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Address</w:t>
            </w:r>
          </w:p>
        </w:tc>
        <w:tc>
          <w:tcPr>
            <w:tcW w:w="1992" w:type="dxa"/>
            <w:tcBorders>
              <w:top w:val="double" w:sz="4" w:space="0" w:color="auto"/>
              <w:left w:val="single" w:sz="4" w:space="0" w:color="auto"/>
              <w:bottom w:val="single" w:sz="4" w:space="0" w:color="auto"/>
              <w:right w:val="sing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Reason</w:t>
            </w:r>
          </w:p>
        </w:tc>
        <w:tc>
          <w:tcPr>
            <w:tcW w:w="1454" w:type="dxa"/>
            <w:tcBorders>
              <w:top w:val="double" w:sz="4" w:space="0" w:color="auto"/>
              <w:left w:val="single" w:sz="4" w:space="0" w:color="auto"/>
              <w:bottom w:val="single" w:sz="4" w:space="0" w:color="auto"/>
              <w:right w:val="double" w:sz="4" w:space="0" w:color="auto"/>
            </w:tcBorders>
            <w:shd w:val="clear" w:color="auto" w:fill="D9D9D9"/>
            <w:hideMark/>
          </w:tcPr>
          <w:p w:rsidR="00B40701" w:rsidRPr="00B40701" w:rsidRDefault="00B40701" w:rsidP="00B40701">
            <w:pPr>
              <w:tabs>
                <w:tab w:val="left" w:pos="-1440"/>
                <w:tab w:val="left" w:pos="-720"/>
                <w:tab w:val="left" w:pos="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left" w:pos="9360"/>
              </w:tabs>
              <w:overflowPunct w:val="0"/>
              <w:autoSpaceDE w:val="0"/>
              <w:autoSpaceDN w:val="0"/>
              <w:adjustRightInd w:val="0"/>
              <w:spacing w:before="60" w:after="60" w:line="240" w:lineRule="auto"/>
              <w:jc w:val="center"/>
              <w:rPr>
                <w:rFonts w:ascii="Maiandra GD" w:eastAsia="PMingLiU" w:hAnsi="Maiandra GD" w:cs="Iskoola Pota"/>
                <w:b/>
                <w:bCs/>
                <w:sz w:val="24"/>
                <w:szCs w:val="24"/>
                <w:lang w:eastAsia="en-GB"/>
              </w:rPr>
            </w:pPr>
            <w:r w:rsidRPr="00B40701">
              <w:rPr>
                <w:rFonts w:ascii="Maiandra GD" w:eastAsia="PMingLiU" w:hAnsi="Maiandra GD" w:cs="Iskoola Pota"/>
                <w:b/>
                <w:bCs/>
                <w:sz w:val="24"/>
                <w:szCs w:val="24"/>
                <w:lang w:eastAsia="en-GB"/>
              </w:rPr>
              <w:t>Amount &amp; Currency</w:t>
            </w:r>
          </w:p>
        </w:tc>
      </w:tr>
      <w:tr w:rsidR="00B40701" w:rsidRPr="00B40701" w:rsidTr="000C5970">
        <w:tc>
          <w:tcPr>
            <w:tcW w:w="2800" w:type="dxa"/>
            <w:tcBorders>
              <w:top w:val="single" w:sz="4" w:space="0" w:color="auto"/>
              <w:left w:val="double" w:sz="4" w:space="0" w:color="auto"/>
              <w:bottom w:val="single" w:sz="4" w:space="0" w:color="auto"/>
              <w:right w:val="single" w:sz="4" w:space="0" w:color="auto"/>
            </w:tcBorders>
          </w:tcPr>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NONE</w:t>
            </w:r>
          </w:p>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217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NONE</w:t>
            </w:r>
          </w:p>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99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N/A</w:t>
            </w:r>
          </w:p>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454" w:type="dxa"/>
            <w:tcBorders>
              <w:top w:val="single" w:sz="4" w:space="0" w:color="auto"/>
              <w:left w:val="single" w:sz="4" w:space="0" w:color="auto"/>
              <w:bottom w:val="single" w:sz="4" w:space="0" w:color="auto"/>
              <w:right w:val="double" w:sz="4" w:space="0" w:color="auto"/>
            </w:tcBorders>
          </w:tcPr>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N/A</w:t>
            </w:r>
          </w:p>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r>
      <w:tr w:rsidR="00B40701" w:rsidRPr="00B40701" w:rsidTr="000C5970">
        <w:tc>
          <w:tcPr>
            <w:tcW w:w="2800" w:type="dxa"/>
            <w:tcBorders>
              <w:top w:val="single" w:sz="4" w:space="0" w:color="auto"/>
              <w:left w:val="double" w:sz="4" w:space="0" w:color="auto"/>
              <w:bottom w:val="single" w:sz="4" w:space="0" w:color="auto"/>
              <w:right w:val="single" w:sz="4" w:space="0" w:color="auto"/>
            </w:tcBorders>
          </w:tcPr>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217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992" w:type="dxa"/>
            <w:tcBorders>
              <w:top w:val="single" w:sz="4" w:space="0" w:color="auto"/>
              <w:left w:val="single" w:sz="4" w:space="0" w:color="auto"/>
              <w:bottom w:val="single" w:sz="4" w:space="0" w:color="auto"/>
              <w:right w:val="single" w:sz="4" w:space="0" w:color="auto"/>
            </w:tcBorders>
          </w:tcPr>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454" w:type="dxa"/>
            <w:tcBorders>
              <w:top w:val="single" w:sz="4" w:space="0" w:color="auto"/>
              <w:left w:val="single" w:sz="4" w:space="0" w:color="auto"/>
              <w:bottom w:val="single" w:sz="4" w:space="0" w:color="auto"/>
              <w:right w:val="double" w:sz="4" w:space="0" w:color="auto"/>
            </w:tcBorders>
          </w:tcPr>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r>
      <w:tr w:rsidR="00B40701" w:rsidRPr="00B40701" w:rsidTr="000C5970">
        <w:tc>
          <w:tcPr>
            <w:tcW w:w="2800" w:type="dxa"/>
            <w:tcBorders>
              <w:top w:val="single" w:sz="4" w:space="0" w:color="auto"/>
              <w:left w:val="double" w:sz="4" w:space="0" w:color="auto"/>
              <w:bottom w:val="double" w:sz="4" w:space="0" w:color="auto"/>
              <w:right w:val="single" w:sz="4" w:space="0" w:color="auto"/>
            </w:tcBorders>
          </w:tcPr>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259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2172" w:type="dxa"/>
            <w:tcBorders>
              <w:top w:val="single" w:sz="4" w:space="0" w:color="auto"/>
              <w:left w:val="single" w:sz="4" w:space="0" w:color="auto"/>
              <w:bottom w:val="double" w:sz="4" w:space="0" w:color="auto"/>
              <w:right w:val="single" w:sz="4" w:space="0" w:color="auto"/>
            </w:tcBorders>
          </w:tcPr>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96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992" w:type="dxa"/>
            <w:tcBorders>
              <w:top w:val="single" w:sz="4" w:space="0" w:color="auto"/>
              <w:left w:val="single" w:sz="4" w:space="0" w:color="auto"/>
              <w:bottom w:val="double" w:sz="4" w:space="0" w:color="auto"/>
              <w:right w:val="single" w:sz="4" w:space="0" w:color="auto"/>
            </w:tcBorders>
          </w:tcPr>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78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c>
          <w:tcPr>
            <w:tcW w:w="1454" w:type="dxa"/>
            <w:tcBorders>
              <w:top w:val="single" w:sz="4" w:space="0" w:color="auto"/>
              <w:left w:val="single" w:sz="4" w:space="0" w:color="auto"/>
              <w:bottom w:val="double" w:sz="4" w:space="0" w:color="auto"/>
              <w:right w:val="double" w:sz="4" w:space="0" w:color="auto"/>
            </w:tcBorders>
          </w:tcPr>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p>
          <w:p w:rsidR="00B40701" w:rsidRPr="00B40701" w:rsidRDefault="00B40701" w:rsidP="00B40701">
            <w:pPr>
              <w:tabs>
                <w:tab w:val="right" w:pos="1242"/>
              </w:tabs>
              <w:overflowPunct w:val="0"/>
              <w:autoSpaceDE w:val="0"/>
              <w:autoSpaceDN w:val="0"/>
              <w:adjustRightInd w:val="0"/>
              <w:spacing w:before="60" w:after="60" w:line="240" w:lineRule="auto"/>
              <w:rPr>
                <w:rFonts w:ascii="Maiandra GD" w:eastAsia="PMingLiU" w:hAnsi="Maiandra GD" w:cs="Iskoola Pota"/>
                <w:sz w:val="24"/>
                <w:szCs w:val="24"/>
                <w:u w:val="single"/>
                <w:lang w:eastAsia="en-GB"/>
              </w:rPr>
            </w:pPr>
            <w:r w:rsidRPr="00B40701">
              <w:rPr>
                <w:rFonts w:ascii="Maiandra GD" w:eastAsia="PMingLiU" w:hAnsi="Maiandra GD" w:cs="Iskoola Pota"/>
                <w:sz w:val="24"/>
                <w:szCs w:val="24"/>
                <w:u w:val="single"/>
                <w:lang w:eastAsia="en-GB"/>
              </w:rPr>
              <w:tab/>
            </w:r>
          </w:p>
        </w:tc>
      </w:tr>
    </w:tbl>
    <w:p w:rsidR="00B40701" w:rsidRPr="00B40701" w:rsidRDefault="00B40701" w:rsidP="00B40701">
      <w:pPr>
        <w:tabs>
          <w:tab w:val="left" w:pos="540"/>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lastRenderedPageBreak/>
        <w:t>(o)</w:t>
      </w:r>
      <w:r w:rsidRPr="00B40701">
        <w:rPr>
          <w:rFonts w:ascii="Maiandra GD" w:eastAsia="PMingLiU" w:hAnsi="Maiandra GD" w:cs="Iskoola Pota"/>
          <w:sz w:val="24"/>
          <w:szCs w:val="24"/>
          <w:lang w:eastAsia="en-GB"/>
        </w:rPr>
        <w:tab/>
        <w:t>We understand that you are not bound to accept the lowest bid or any other bid that you may receive:</w:t>
      </w:r>
    </w:p>
    <w:p w:rsidR="00B40701" w:rsidRPr="00B40701" w:rsidRDefault="000B1B2E" w:rsidP="00B40701">
      <w:pPr>
        <w:tabs>
          <w:tab w:val="left" w:pos="540"/>
          <w:tab w:val="left" w:pos="567"/>
        </w:tabs>
        <w:overflowPunct w:val="0"/>
        <w:autoSpaceDE w:val="0"/>
        <w:autoSpaceDN w:val="0"/>
        <w:adjustRightInd w:val="0"/>
        <w:spacing w:before="60" w:after="60" w:line="240" w:lineRule="auto"/>
        <w:ind w:left="540"/>
        <w:jc w:val="both"/>
        <w:rPr>
          <w:rFonts w:ascii="Maiandra GD" w:eastAsia="PMingLiU" w:hAnsi="Maiandra GD" w:cs="Iskoola Pota"/>
          <w:i/>
          <w:sz w:val="24"/>
          <w:szCs w:val="24"/>
          <w:lang w:eastAsia="en-GB"/>
        </w:rPr>
      </w:pPr>
      <w:r>
        <w:rPr>
          <w:rFonts w:ascii="Maiandra GD" w:eastAsia="PMingLiU" w:hAnsi="Maiandra GD" w:cs="Iskoola Pota"/>
          <w:i/>
          <w:noProof/>
          <w:sz w:val="24"/>
          <w:szCs w:val="24"/>
          <w:lang w:eastAsia="en-GB"/>
        </w:rPr>
        <w:drawing>
          <wp:anchor distT="0" distB="0" distL="114300" distR="114300" simplePos="0" relativeHeight="251665408" behindDoc="0" locked="0" layoutInCell="1" allowOverlap="1">
            <wp:simplePos x="0" y="0"/>
            <wp:positionH relativeFrom="column">
              <wp:posOffset>3155950</wp:posOffset>
            </wp:positionH>
            <wp:positionV relativeFrom="paragraph">
              <wp:posOffset>120650</wp:posOffset>
            </wp:positionV>
            <wp:extent cx="1901190" cy="1295400"/>
            <wp:effectExtent l="19050" t="0" r="3810" b="0"/>
            <wp:wrapSquare wrapText="bothSides"/>
            <wp:docPr id="8" name="Picture 7" descr="Stamp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 -03.jpg"/>
                    <pic:cNvPicPr/>
                  </pic:nvPicPr>
                  <pic:blipFill>
                    <a:blip r:embed="rId8" cstate="print"/>
                    <a:srcRect l="29557" t="34535" r="36125" b="48953"/>
                    <a:stretch>
                      <a:fillRect/>
                    </a:stretch>
                  </pic:blipFill>
                  <pic:spPr>
                    <a:xfrm>
                      <a:off x="0" y="0"/>
                      <a:ext cx="1901190" cy="1295400"/>
                    </a:xfrm>
                    <a:prstGeom prst="rect">
                      <a:avLst/>
                    </a:prstGeom>
                  </pic:spPr>
                </pic:pic>
              </a:graphicData>
            </a:graphic>
          </wp:anchor>
        </w:drawing>
      </w:r>
      <w:r w:rsidR="00702239" w:rsidRPr="00BF5EA2">
        <w:rPr>
          <w:rFonts w:ascii="Maiandra GD" w:eastAsia="PMingLiU" w:hAnsi="Maiandra GD" w:cs="Iskoola Pota"/>
          <w:i/>
          <w:sz w:val="24"/>
          <w:szCs w:val="24"/>
          <w:lang w:eastAsia="en-GB"/>
        </w:rPr>
        <w:t>Confirmed</w:t>
      </w:r>
    </w:p>
    <w:p w:rsidR="00B40701" w:rsidRPr="00B40701" w:rsidRDefault="00702239" w:rsidP="00B40701">
      <w:pPr>
        <w:tabs>
          <w:tab w:val="left" w:pos="540"/>
        </w:tabs>
        <w:overflowPunct w:val="0"/>
        <w:autoSpaceDE w:val="0"/>
        <w:autoSpaceDN w:val="0"/>
        <w:adjustRightInd w:val="0"/>
        <w:spacing w:before="60" w:after="60" w:line="240" w:lineRule="auto"/>
        <w:ind w:left="540" w:hanging="540"/>
        <w:jc w:val="both"/>
        <w:rPr>
          <w:rFonts w:ascii="Maiandra GD" w:eastAsia="PMingLiU" w:hAnsi="Maiandra GD" w:cs="Iskoola Pota"/>
          <w:sz w:val="24"/>
          <w:szCs w:val="24"/>
          <w:lang w:eastAsia="en-GB"/>
        </w:rPr>
      </w:pPr>
      <w:r>
        <w:rPr>
          <w:rFonts w:ascii="Maiandra GD" w:eastAsia="PMingLiU" w:hAnsi="Maiandra GD" w:cs="Iskoola Pota"/>
          <w:noProof/>
          <w:sz w:val="24"/>
          <w:szCs w:val="24"/>
          <w:lang w:eastAsia="en-GB"/>
        </w:rPr>
        <w:drawing>
          <wp:anchor distT="0" distB="0" distL="114300" distR="114300" simplePos="0" relativeHeight="251663360" behindDoc="0" locked="0" layoutInCell="1" allowOverlap="1">
            <wp:simplePos x="0" y="0"/>
            <wp:positionH relativeFrom="column">
              <wp:posOffset>962025</wp:posOffset>
            </wp:positionH>
            <wp:positionV relativeFrom="paragraph">
              <wp:posOffset>13970</wp:posOffset>
            </wp:positionV>
            <wp:extent cx="1370330" cy="809625"/>
            <wp:effectExtent l="19050" t="0" r="1270" b="0"/>
            <wp:wrapSquare wrapText="bothSides"/>
            <wp:docPr id="7" name="Picture 51" descr="Alex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 signature.jpg"/>
                    <pic:cNvPicPr/>
                  </pic:nvPicPr>
                  <pic:blipFill>
                    <a:blip r:embed="rId9" cstate="print"/>
                    <a:srcRect l="10008" t="14879" b="14860"/>
                    <a:stretch>
                      <a:fillRect/>
                    </a:stretch>
                  </pic:blipFill>
                  <pic:spPr>
                    <a:xfrm>
                      <a:off x="0" y="0"/>
                      <a:ext cx="1370330" cy="809625"/>
                    </a:xfrm>
                    <a:prstGeom prst="rect">
                      <a:avLst/>
                    </a:prstGeom>
                  </pic:spPr>
                </pic:pic>
              </a:graphicData>
            </a:graphic>
          </wp:anchor>
        </w:drawing>
      </w:r>
    </w:p>
    <w:p w:rsidR="000B1B2E" w:rsidRDefault="000B1B2E" w:rsidP="00B40701">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0B1B2E" w:rsidRDefault="000B1B2E" w:rsidP="00B40701">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40701" w:rsidRPr="00B40701" w:rsidRDefault="00B40701" w:rsidP="00B40701">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Signed: </w:t>
      </w:r>
    </w:p>
    <w:p w:rsidR="00B40701" w:rsidRPr="00B40701" w:rsidRDefault="00B40701" w:rsidP="00B40701">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Name: </w:t>
      </w:r>
      <w:r w:rsidRPr="00B40701">
        <w:rPr>
          <w:rFonts w:ascii="Maiandra GD" w:eastAsia="PMingLiU" w:hAnsi="Maiandra GD" w:cs="Iskoola Pota"/>
          <w:i/>
          <w:iCs/>
          <w:sz w:val="24"/>
          <w:szCs w:val="24"/>
          <w:lang w:eastAsia="en-GB"/>
        </w:rPr>
        <w:t>ALEX MUKAMA KAROOBI</w:t>
      </w:r>
    </w:p>
    <w:p w:rsidR="00B40701" w:rsidRPr="00B40701" w:rsidRDefault="00B40701" w:rsidP="00B40701">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In the capacity of </w:t>
      </w:r>
      <w:r w:rsidRPr="00B40701">
        <w:rPr>
          <w:rFonts w:ascii="Maiandra GD" w:eastAsia="PMingLiU" w:hAnsi="Maiandra GD" w:cs="Iskoola Pota"/>
          <w:i/>
          <w:iCs/>
          <w:sz w:val="24"/>
          <w:szCs w:val="24"/>
          <w:lang w:eastAsia="en-GB"/>
        </w:rPr>
        <w:t xml:space="preserve">DIRECTOR </w:t>
      </w:r>
    </w:p>
    <w:p w:rsidR="00B40701" w:rsidRPr="00B40701" w:rsidRDefault="00B40701" w:rsidP="00B40701">
      <w:pPr>
        <w:tabs>
          <w:tab w:val="left" w:pos="5238"/>
          <w:tab w:val="left" w:pos="5474"/>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Duly authorised to sign the bid for and on behalf of: </w:t>
      </w:r>
      <w:r w:rsidRPr="00B40701">
        <w:rPr>
          <w:rFonts w:ascii="Maiandra GD" w:eastAsia="PMingLiU" w:hAnsi="Maiandra GD" w:cs="Iskoola Pota"/>
          <w:iCs/>
          <w:sz w:val="24"/>
          <w:szCs w:val="24"/>
          <w:lang w:eastAsia="en-GB"/>
        </w:rPr>
        <w:t>Masterlinks Uganda Limited</w:t>
      </w:r>
    </w:p>
    <w:p w:rsidR="00B40701" w:rsidRPr="00B40701" w:rsidRDefault="00B40701" w:rsidP="00B40701">
      <w:pPr>
        <w:tabs>
          <w:tab w:val="right" w:pos="9000"/>
        </w:tabs>
        <w:overflowPunct w:val="0"/>
        <w:autoSpaceDE w:val="0"/>
        <w:autoSpaceDN w:val="0"/>
        <w:adjustRightInd w:val="0"/>
        <w:spacing w:after="0" w:line="240" w:lineRule="auto"/>
        <w:jc w:val="both"/>
        <w:rPr>
          <w:rFonts w:ascii="Maiandra GD" w:eastAsia="PMingLiU" w:hAnsi="Maiandra GD" w:cs="Iskoola Pota"/>
          <w:sz w:val="24"/>
          <w:szCs w:val="24"/>
          <w:lang w:eastAsia="en-GB"/>
        </w:rPr>
      </w:pPr>
    </w:p>
    <w:p w:rsidR="00B40701" w:rsidRPr="00B40701" w:rsidRDefault="00B40701" w:rsidP="00B40701">
      <w:pPr>
        <w:tabs>
          <w:tab w:val="right" w:pos="9000"/>
        </w:tabs>
        <w:overflowPunct w:val="0"/>
        <w:autoSpaceDE w:val="0"/>
        <w:autoSpaceDN w:val="0"/>
        <w:adjustRightInd w:val="0"/>
        <w:spacing w:after="0" w:line="240" w:lineRule="auto"/>
        <w:jc w:val="both"/>
        <w:rPr>
          <w:rFonts w:ascii="Maiandra GD" w:eastAsia="PMingLiU" w:hAnsi="Maiandra GD" w:cs="Iskoola Pota"/>
          <w:sz w:val="24"/>
          <w:szCs w:val="24"/>
          <w:lang w:eastAsia="en-GB"/>
        </w:rPr>
      </w:pPr>
      <w:r w:rsidRPr="00B40701">
        <w:rPr>
          <w:rFonts w:ascii="Maiandra GD" w:eastAsia="PMingLiU" w:hAnsi="Maiandra GD" w:cs="Iskoola Pota"/>
          <w:sz w:val="24"/>
          <w:szCs w:val="24"/>
          <w:lang w:eastAsia="en-GB"/>
        </w:rPr>
        <w:t xml:space="preserve">Dated on the </w:t>
      </w:r>
      <w:proofErr w:type="spellStart"/>
      <w:r w:rsidRPr="00B40701">
        <w:rPr>
          <w:rFonts w:ascii="Maiandra GD" w:eastAsia="PMingLiU" w:hAnsi="Maiandra GD" w:cs="Iskoola Pota"/>
          <w:sz w:val="24"/>
          <w:szCs w:val="24"/>
          <w:lang w:eastAsia="en-GB"/>
        </w:rPr>
        <w:t>3</w:t>
      </w:r>
      <w:r w:rsidRPr="00B40701">
        <w:rPr>
          <w:rFonts w:ascii="Maiandra GD" w:eastAsia="PMingLiU" w:hAnsi="Maiandra GD" w:cs="Iskoola Pota"/>
          <w:sz w:val="24"/>
          <w:szCs w:val="24"/>
          <w:vertAlign w:val="superscript"/>
          <w:lang w:eastAsia="en-GB"/>
        </w:rPr>
        <w:t>RD</w:t>
      </w:r>
      <w:proofErr w:type="spellEnd"/>
      <w:r w:rsidRPr="00B40701">
        <w:rPr>
          <w:rFonts w:ascii="Maiandra GD" w:eastAsia="PMingLiU" w:hAnsi="Maiandra GD" w:cs="Iskoola Pota"/>
          <w:sz w:val="24"/>
          <w:szCs w:val="24"/>
          <w:lang w:eastAsia="en-GB"/>
        </w:rPr>
        <w:t xml:space="preserve"> day of FEBRUARY 2020 </w:t>
      </w:r>
    </w:p>
    <w:p w:rsidR="00B40701" w:rsidRDefault="00B40701" w:rsidP="008C1983">
      <w:pPr>
        <w:overflowPunct w:val="0"/>
        <w:autoSpaceDE w:val="0"/>
        <w:autoSpaceDN w:val="0"/>
        <w:adjustRightInd w:val="0"/>
        <w:spacing w:after="0" w:line="240" w:lineRule="auto"/>
        <w:jc w:val="both"/>
        <w:rPr>
          <w:rFonts w:ascii="Maiandra GD" w:eastAsia="PMingLiU" w:hAnsi="Maiandra GD" w:cs="Iskoola Pota"/>
          <w:i/>
          <w:iCs/>
          <w:lang w:val="en-US" w:eastAsia="en-GB"/>
        </w:rPr>
      </w:pPr>
    </w:p>
    <w:p w:rsidR="00197F06" w:rsidRDefault="00197F06">
      <w:pPr>
        <w:rPr>
          <w:rFonts w:ascii="Maiandra GD" w:eastAsia="PMingLiU" w:hAnsi="Maiandra GD" w:cs="Iskoola Pota"/>
          <w:i/>
          <w:iCs/>
          <w:lang w:val="en-US" w:eastAsia="en-GB"/>
        </w:rPr>
      </w:pPr>
      <w:r>
        <w:rPr>
          <w:rFonts w:ascii="Maiandra GD" w:eastAsia="PMingLiU" w:hAnsi="Maiandra GD" w:cs="Iskoola Pota"/>
          <w:i/>
          <w:iCs/>
          <w:lang w:val="en-US" w:eastAsia="en-GB"/>
        </w:rPr>
        <w:br w:type="page"/>
      </w:r>
    </w:p>
    <w:p w:rsidR="00B40701" w:rsidRDefault="00B40701" w:rsidP="008C1983">
      <w:pPr>
        <w:overflowPunct w:val="0"/>
        <w:autoSpaceDE w:val="0"/>
        <w:autoSpaceDN w:val="0"/>
        <w:adjustRightInd w:val="0"/>
        <w:spacing w:after="0" w:line="240" w:lineRule="auto"/>
        <w:jc w:val="both"/>
        <w:rPr>
          <w:rFonts w:ascii="Maiandra GD" w:eastAsia="PMingLiU" w:hAnsi="Maiandra GD" w:cs="Iskoola Pota"/>
          <w:i/>
          <w:iCs/>
          <w:lang w:val="en-US" w:eastAsia="en-GB"/>
        </w:rPr>
      </w:pPr>
    </w:p>
    <w:tbl>
      <w:tblPr>
        <w:tblW w:w="92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75"/>
        <w:gridCol w:w="6910"/>
      </w:tblGrid>
      <w:tr w:rsidR="008C1983" w:rsidRPr="008C1983" w:rsidTr="000B1B2E">
        <w:trPr>
          <w:cantSplit/>
          <w:trHeight w:val="654"/>
        </w:trPr>
        <w:tc>
          <w:tcPr>
            <w:tcW w:w="9285" w:type="dxa"/>
            <w:gridSpan w:val="2"/>
            <w:tcBorders>
              <w:top w:val="nil"/>
              <w:left w:val="nil"/>
              <w:bottom w:val="nil"/>
              <w:right w:val="nil"/>
            </w:tcBorders>
            <w:hideMark/>
          </w:tcPr>
          <w:p w:rsidR="008C1983" w:rsidRPr="008C1983" w:rsidRDefault="008C1983" w:rsidP="008C1983">
            <w:pPr>
              <w:overflowPunct w:val="0"/>
              <w:autoSpaceDE w:val="0"/>
              <w:autoSpaceDN w:val="0"/>
              <w:adjustRightInd w:val="0"/>
              <w:spacing w:before="120" w:after="120" w:line="240" w:lineRule="auto"/>
              <w:jc w:val="center"/>
              <w:rPr>
                <w:rFonts w:ascii="Maiandra GD" w:eastAsia="PMingLiU" w:hAnsi="Maiandra GD" w:cs="Iskoola Pota"/>
                <w:b/>
                <w:bCs/>
                <w:sz w:val="36"/>
                <w:szCs w:val="36"/>
                <w:lang w:eastAsia="en-GB"/>
              </w:rPr>
            </w:pPr>
            <w:bookmarkStart w:id="2" w:name="_Toc27720056"/>
            <w:bookmarkStart w:id="3" w:name="_Toc381535482"/>
            <w:r w:rsidRPr="008C1983">
              <w:rPr>
                <w:rFonts w:ascii="Maiandra GD" w:eastAsia="PMingLiU" w:hAnsi="Maiandra GD" w:cs="Iskoola Pota"/>
                <w:b/>
                <w:bCs/>
                <w:sz w:val="36"/>
                <w:szCs w:val="36"/>
                <w:lang w:eastAsia="en-GB"/>
              </w:rPr>
              <w:t xml:space="preserve">Price Schedule </w:t>
            </w:r>
            <w:bookmarkStart w:id="4" w:name="_Toc438013347"/>
            <w:r w:rsidRPr="008C1983">
              <w:rPr>
                <w:rFonts w:ascii="Maiandra GD" w:eastAsia="PMingLiU" w:hAnsi="Maiandra GD" w:cs="Iskoola Pota"/>
                <w:b/>
                <w:bCs/>
                <w:sz w:val="36"/>
                <w:szCs w:val="36"/>
                <w:lang w:eastAsia="en-GB"/>
              </w:rPr>
              <w:t>for Supplies and Related Services</w:t>
            </w:r>
            <w:bookmarkEnd w:id="2"/>
            <w:bookmarkEnd w:id="3"/>
            <w:bookmarkEnd w:id="4"/>
            <w:r w:rsidRPr="008C1983">
              <w:rPr>
                <w:rFonts w:ascii="Maiandra GD" w:eastAsia="PMingLiU" w:hAnsi="Maiandra GD" w:cs="Iskoola Pota"/>
                <w:b/>
                <w:bCs/>
                <w:sz w:val="36"/>
                <w:szCs w:val="36"/>
                <w:lang w:eastAsia="en-GB"/>
              </w:rPr>
              <w:t xml:space="preserve"> </w:t>
            </w:r>
          </w:p>
        </w:tc>
      </w:tr>
      <w:tr w:rsidR="008C1983" w:rsidRPr="008C1983" w:rsidTr="000B1B2E">
        <w:trPr>
          <w:cantSplit/>
        </w:trPr>
        <w:tc>
          <w:tcPr>
            <w:tcW w:w="2375" w:type="dxa"/>
            <w:tcBorders>
              <w:top w:val="nil"/>
              <w:left w:val="nil"/>
              <w:bottom w:val="nil"/>
              <w:right w:val="nil"/>
            </w:tcBorders>
          </w:tcPr>
          <w:p w:rsidR="008C1983" w:rsidRPr="008C1983" w:rsidRDefault="008C1983" w:rsidP="008C1983">
            <w:pPr>
              <w:overflowPunct w:val="0"/>
              <w:autoSpaceDE w:val="0"/>
              <w:autoSpaceDN w:val="0"/>
              <w:adjustRightInd w:val="0"/>
              <w:spacing w:after="0" w:line="360" w:lineRule="auto"/>
              <w:jc w:val="both"/>
              <w:rPr>
                <w:rFonts w:ascii="Maiandra GD" w:eastAsia="PMingLiU" w:hAnsi="Maiandra GD" w:cs="Iskoola Pota"/>
                <w:sz w:val="24"/>
                <w:szCs w:val="24"/>
                <w:lang w:eastAsia="en-GB"/>
              </w:rPr>
            </w:pPr>
          </w:p>
        </w:tc>
        <w:tc>
          <w:tcPr>
            <w:tcW w:w="6910" w:type="dxa"/>
            <w:tcBorders>
              <w:top w:val="nil"/>
              <w:left w:val="nil"/>
              <w:bottom w:val="nil"/>
              <w:right w:val="nil"/>
            </w:tcBorders>
            <w:hideMark/>
          </w:tcPr>
          <w:p w:rsidR="008C1983" w:rsidRPr="008C1983" w:rsidRDefault="008C1983" w:rsidP="008C1983">
            <w:pPr>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Date: </w:t>
            </w:r>
            <w:r w:rsidRPr="008C1983">
              <w:rPr>
                <w:rFonts w:ascii="Maiandra GD" w:eastAsia="PMingLiU" w:hAnsi="Maiandra GD" w:cs="Iskoola Pota"/>
                <w:i/>
                <w:iCs/>
                <w:sz w:val="24"/>
                <w:szCs w:val="24"/>
                <w:lang w:eastAsia="en-GB"/>
              </w:rPr>
              <w:t>03/02/2020</w:t>
            </w:r>
          </w:p>
          <w:p w:rsidR="008C1983" w:rsidRPr="008C1983" w:rsidRDefault="008C1983" w:rsidP="008C1983">
            <w:pPr>
              <w:tabs>
                <w:tab w:val="right" w:pos="4752"/>
              </w:tabs>
              <w:overflowPunct w:val="0"/>
              <w:autoSpaceDE w:val="0"/>
              <w:autoSpaceDN w:val="0"/>
              <w:adjustRightInd w:val="0"/>
              <w:spacing w:before="120" w:after="12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Procurement Reference No: </w:t>
            </w:r>
            <w:proofErr w:type="spellStart"/>
            <w:r w:rsidRPr="008C1983">
              <w:rPr>
                <w:rFonts w:ascii="Maiandra GD" w:eastAsia="PMingLiU" w:hAnsi="Maiandra GD" w:cs="Iskoola Pota"/>
                <w:bCs/>
                <w:sz w:val="24"/>
                <w:szCs w:val="24"/>
              </w:rPr>
              <w:t>UPF</w:t>
            </w:r>
            <w:proofErr w:type="spellEnd"/>
            <w:r w:rsidRPr="008C1983">
              <w:rPr>
                <w:rFonts w:ascii="Maiandra GD" w:eastAsia="PMingLiU" w:hAnsi="Maiandra GD" w:cs="Iskoola Pota"/>
                <w:bCs/>
                <w:sz w:val="24"/>
                <w:szCs w:val="24"/>
              </w:rPr>
              <w:t>/</w:t>
            </w:r>
            <w:proofErr w:type="spellStart"/>
            <w:r w:rsidRPr="008C1983">
              <w:rPr>
                <w:rFonts w:ascii="Maiandra GD" w:eastAsia="PMingLiU" w:hAnsi="Maiandra GD" w:cs="Iskoola Pota"/>
                <w:bCs/>
                <w:sz w:val="24"/>
                <w:szCs w:val="24"/>
              </w:rPr>
              <w:t>SUPLS</w:t>
            </w:r>
            <w:proofErr w:type="spellEnd"/>
            <w:r w:rsidRPr="008C1983">
              <w:rPr>
                <w:rFonts w:ascii="Maiandra GD" w:eastAsia="PMingLiU" w:hAnsi="Maiandra GD" w:cs="Iskoola Pota"/>
                <w:bCs/>
                <w:sz w:val="24"/>
                <w:szCs w:val="24"/>
              </w:rPr>
              <w:t>/19-20/00038</w:t>
            </w:r>
          </w:p>
        </w:tc>
      </w:tr>
      <w:tr w:rsidR="008C1983" w:rsidRPr="008C1983" w:rsidTr="000B1B2E">
        <w:trPr>
          <w:cantSplit/>
        </w:trPr>
        <w:tc>
          <w:tcPr>
            <w:tcW w:w="9285" w:type="dxa"/>
            <w:gridSpan w:val="2"/>
            <w:tcBorders>
              <w:top w:val="nil"/>
              <w:left w:val="nil"/>
              <w:bottom w:val="nil"/>
              <w:right w:val="nil"/>
            </w:tcBorders>
            <w:hideMark/>
          </w:tcPr>
          <w:p w:rsidR="008C1983" w:rsidRPr="008C1983" w:rsidRDefault="008C1983" w:rsidP="00A66C4C">
            <w:pPr>
              <w:tabs>
                <w:tab w:val="left" w:pos="1985"/>
                <w:tab w:val="right" w:pos="9360"/>
              </w:tabs>
              <w:overflowPunct w:val="0"/>
              <w:autoSpaceDE w:val="0"/>
              <w:autoSpaceDN w:val="0"/>
              <w:adjustRightInd w:val="0"/>
              <w:spacing w:before="120" w:after="120" w:line="36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Name of Bidder: </w:t>
            </w:r>
            <w:r w:rsidRPr="008C1983">
              <w:rPr>
                <w:rFonts w:ascii="Maiandra GD" w:eastAsia="PMingLiU" w:hAnsi="Maiandra GD" w:cs="Iskoola Pota"/>
                <w:sz w:val="24"/>
                <w:szCs w:val="24"/>
                <w:lang w:eastAsia="en-GB"/>
              </w:rPr>
              <w:tab/>
            </w:r>
            <w:r w:rsidRPr="008C1983">
              <w:rPr>
                <w:rFonts w:ascii="Maiandra GD" w:eastAsia="PMingLiU" w:hAnsi="Maiandra GD" w:cs="Iskoola Pota"/>
                <w:i/>
                <w:iCs/>
                <w:sz w:val="24"/>
                <w:szCs w:val="24"/>
                <w:lang w:eastAsia="en-GB"/>
              </w:rPr>
              <w:t>MASTERLINKS UGANDA LIMITED</w:t>
            </w:r>
          </w:p>
        </w:tc>
      </w:tr>
    </w:tbl>
    <w:p w:rsidR="008C1983" w:rsidRPr="008C1983" w:rsidRDefault="008C1983" w:rsidP="008C1983">
      <w:pPr>
        <w:overflowPunct w:val="0"/>
        <w:autoSpaceDE w:val="0"/>
        <w:autoSpaceDN w:val="0"/>
        <w:adjustRightInd w:val="0"/>
        <w:spacing w:after="0" w:line="240" w:lineRule="auto"/>
        <w:rPr>
          <w:rFonts w:ascii="Maiandra GD" w:eastAsia="PMingLiU" w:hAnsi="Maiandra GD" w:cs="Iskoola Pota"/>
          <w:sz w:val="12"/>
          <w:szCs w:val="12"/>
          <w:lang w:eastAsia="en-GB"/>
        </w:rPr>
      </w:pPr>
    </w:p>
    <w:tbl>
      <w:tblPr>
        <w:tblW w:w="10485"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852"/>
        <w:gridCol w:w="1275"/>
        <w:gridCol w:w="1134"/>
        <w:gridCol w:w="1134"/>
        <w:gridCol w:w="1132"/>
        <w:gridCol w:w="1275"/>
        <w:gridCol w:w="1133"/>
        <w:gridCol w:w="1275"/>
        <w:gridCol w:w="1275"/>
      </w:tblGrid>
      <w:tr w:rsidR="008C1983" w:rsidRPr="008C1983" w:rsidTr="000C5970">
        <w:tc>
          <w:tcPr>
            <w:tcW w:w="852" w:type="dxa"/>
            <w:tcBorders>
              <w:top w:val="single" w:sz="12" w:space="0" w:color="auto"/>
              <w:left w:val="single" w:sz="12"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1</w:t>
            </w:r>
          </w:p>
        </w:tc>
        <w:tc>
          <w:tcPr>
            <w:tcW w:w="1275"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2</w:t>
            </w:r>
          </w:p>
        </w:tc>
        <w:tc>
          <w:tcPr>
            <w:tcW w:w="1134"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3</w:t>
            </w:r>
          </w:p>
        </w:tc>
        <w:tc>
          <w:tcPr>
            <w:tcW w:w="1134"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4</w:t>
            </w:r>
          </w:p>
        </w:tc>
        <w:tc>
          <w:tcPr>
            <w:tcW w:w="1132"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5</w:t>
            </w:r>
          </w:p>
        </w:tc>
        <w:tc>
          <w:tcPr>
            <w:tcW w:w="1275"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6</w:t>
            </w:r>
          </w:p>
        </w:tc>
        <w:tc>
          <w:tcPr>
            <w:tcW w:w="1133"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7</w:t>
            </w:r>
          </w:p>
        </w:tc>
        <w:tc>
          <w:tcPr>
            <w:tcW w:w="1275" w:type="dxa"/>
            <w:tcBorders>
              <w:top w:val="single" w:sz="12"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8</w:t>
            </w:r>
          </w:p>
        </w:tc>
        <w:tc>
          <w:tcPr>
            <w:tcW w:w="1275" w:type="dxa"/>
            <w:tcBorders>
              <w:top w:val="single" w:sz="12" w:space="0" w:color="auto"/>
              <w:left w:val="single" w:sz="6" w:space="0" w:color="auto"/>
              <w:bottom w:val="single" w:sz="6" w:space="0" w:color="auto"/>
              <w:right w:val="single" w:sz="12" w:space="0" w:color="auto"/>
            </w:tcBorders>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i/>
                <w:iCs/>
                <w:sz w:val="20"/>
                <w:szCs w:val="20"/>
                <w:lang w:eastAsia="en-GB"/>
              </w:rPr>
            </w:pPr>
            <w:r w:rsidRPr="008C1983">
              <w:rPr>
                <w:rFonts w:ascii="Maiandra GD" w:eastAsia="PMingLiU" w:hAnsi="Maiandra GD" w:cs="Iskoola Pota"/>
                <w:i/>
                <w:iCs/>
                <w:sz w:val="20"/>
                <w:szCs w:val="20"/>
                <w:lang w:eastAsia="en-GB"/>
              </w:rPr>
              <w:t>9</w:t>
            </w:r>
          </w:p>
        </w:tc>
      </w:tr>
      <w:tr w:rsidR="008C1983" w:rsidRPr="008C1983" w:rsidTr="000C5970">
        <w:trPr>
          <w:trHeight w:val="255"/>
        </w:trPr>
        <w:tc>
          <w:tcPr>
            <w:tcW w:w="852" w:type="dxa"/>
            <w:vMerge w:val="restart"/>
            <w:tcBorders>
              <w:top w:val="single" w:sz="6" w:space="0" w:color="auto"/>
              <w:left w:val="single" w:sz="12"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Item No.</w:t>
            </w:r>
          </w:p>
        </w:tc>
        <w:tc>
          <w:tcPr>
            <w:tcW w:w="1275"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Supplies or Related Services</w:t>
            </w:r>
          </w:p>
        </w:tc>
        <w:tc>
          <w:tcPr>
            <w:tcW w:w="1134"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Country of origin</w:t>
            </w:r>
          </w:p>
        </w:tc>
        <w:tc>
          <w:tcPr>
            <w:tcW w:w="1134"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 xml:space="preserve">Percent of Ugandan origin as a % of the ex-factory price </w:t>
            </w:r>
            <w:r w:rsidRPr="008C1983">
              <w:rPr>
                <w:rFonts w:ascii="Maiandra GD" w:eastAsia="PMingLiU" w:hAnsi="Maiandra GD" w:cs="Iskoola Pota"/>
                <w:sz w:val="20"/>
                <w:szCs w:val="20"/>
                <w:vertAlign w:val="superscript"/>
                <w:lang w:eastAsia="en-GB"/>
              </w:rPr>
              <w:footnoteReference w:id="1"/>
            </w:r>
          </w:p>
        </w:tc>
        <w:tc>
          <w:tcPr>
            <w:tcW w:w="1132"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Quantity (No. of units)</w:t>
            </w:r>
          </w:p>
        </w:tc>
        <w:tc>
          <w:tcPr>
            <w:tcW w:w="2408" w:type="dxa"/>
            <w:gridSpan w:val="2"/>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after="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 xml:space="preserve">Unit prices </w:t>
            </w:r>
            <w:r w:rsidRPr="008C1983">
              <w:rPr>
                <w:rFonts w:ascii="Maiandra GD" w:eastAsia="PMingLiU" w:hAnsi="Maiandra GD" w:cs="Iskoola Pota"/>
                <w:sz w:val="24"/>
                <w:szCs w:val="24"/>
                <w:vertAlign w:val="superscript"/>
                <w:lang w:eastAsia="en-GB"/>
              </w:rPr>
              <w:footnoteReference w:id="2"/>
            </w:r>
          </w:p>
        </w:tc>
        <w:tc>
          <w:tcPr>
            <w:tcW w:w="1275" w:type="dxa"/>
            <w:vMerge w:val="restart"/>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 xml:space="preserve">Import Duties, Sales and other taxes per unit </w:t>
            </w:r>
            <w:r w:rsidRPr="008C1983">
              <w:rPr>
                <w:rFonts w:ascii="Maiandra GD" w:eastAsia="PMingLiU" w:hAnsi="Maiandra GD" w:cs="Iskoola Pota"/>
                <w:b/>
                <w:bCs/>
                <w:sz w:val="20"/>
                <w:szCs w:val="20"/>
                <w:vertAlign w:val="superscript"/>
                <w:lang w:eastAsia="en-GB"/>
              </w:rPr>
              <w:t>2</w:t>
            </w:r>
          </w:p>
        </w:tc>
        <w:tc>
          <w:tcPr>
            <w:tcW w:w="1275" w:type="dxa"/>
            <w:vMerge w:val="restart"/>
            <w:tcBorders>
              <w:top w:val="single" w:sz="6" w:space="0" w:color="auto"/>
              <w:left w:val="single" w:sz="6" w:space="0" w:color="auto"/>
              <w:bottom w:val="single" w:sz="6" w:space="0" w:color="auto"/>
              <w:right w:val="single" w:sz="12"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lang w:eastAsia="en-GB"/>
              </w:rPr>
            </w:pPr>
            <w:r w:rsidRPr="008C1983">
              <w:rPr>
                <w:rFonts w:ascii="Maiandra GD" w:eastAsia="PMingLiU" w:hAnsi="Maiandra GD" w:cs="Iskoola Pota"/>
                <w:b/>
                <w:bCs/>
                <w:sz w:val="20"/>
                <w:szCs w:val="20"/>
                <w:lang w:eastAsia="en-GB"/>
              </w:rPr>
              <w:t>Total  Price</w:t>
            </w:r>
          </w:p>
        </w:tc>
      </w:tr>
      <w:tr w:rsidR="008C1983" w:rsidRPr="008C1983" w:rsidTr="000C5970">
        <w:trPr>
          <w:trHeight w:val="757"/>
        </w:trPr>
        <w:tc>
          <w:tcPr>
            <w:tcW w:w="852" w:type="dxa"/>
            <w:vMerge/>
            <w:tcBorders>
              <w:top w:val="single" w:sz="6" w:space="0" w:color="auto"/>
              <w:left w:val="single" w:sz="12"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275"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highlight w:val="yellow"/>
                <w:lang w:eastAsia="en-GB"/>
              </w:rPr>
            </w:pPr>
          </w:p>
        </w:tc>
        <w:tc>
          <w:tcPr>
            <w:tcW w:w="1134"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134"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132"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highlight w:val="yellow"/>
                <w:lang w:eastAsia="en-GB"/>
              </w:rPr>
            </w:pPr>
            <w:r w:rsidRPr="008C1983">
              <w:rPr>
                <w:rFonts w:ascii="Maiandra GD" w:eastAsia="PMingLiU" w:hAnsi="Maiandra GD" w:cs="Iskoola Pota"/>
                <w:b/>
                <w:bCs/>
                <w:sz w:val="20"/>
                <w:szCs w:val="20"/>
                <w:lang w:eastAsia="en-GB"/>
              </w:rPr>
              <w:t>Ex-factory</w:t>
            </w:r>
            <w:r w:rsidRPr="008C1983">
              <w:rPr>
                <w:rFonts w:ascii="Maiandra GD" w:eastAsia="PMingLiU" w:hAnsi="Maiandra GD" w:cs="Iskoola Pota"/>
                <w:b/>
                <w:bCs/>
                <w:sz w:val="20"/>
                <w:szCs w:val="20"/>
                <w:lang w:eastAsia="en-GB"/>
              </w:rPr>
              <w:br/>
              <w:t>Ex-warehouse</w:t>
            </w:r>
          </w:p>
        </w:tc>
        <w:tc>
          <w:tcPr>
            <w:tcW w:w="1133" w:type="dxa"/>
            <w:tcBorders>
              <w:top w:val="single" w:sz="6" w:space="0" w:color="auto"/>
              <w:left w:val="single" w:sz="6" w:space="0" w:color="auto"/>
              <w:bottom w:val="single" w:sz="6" w:space="0" w:color="auto"/>
              <w:right w:val="single" w:sz="6" w:space="0" w:color="auto"/>
            </w:tcBorders>
            <w:shd w:val="clear" w:color="auto" w:fill="D9D9D9"/>
            <w:hideMark/>
          </w:tcPr>
          <w:p w:rsidR="008C1983" w:rsidRPr="008C1983" w:rsidRDefault="008C1983" w:rsidP="008C1983">
            <w:pPr>
              <w:overflowPunct w:val="0"/>
              <w:autoSpaceDE w:val="0"/>
              <w:autoSpaceDN w:val="0"/>
              <w:adjustRightInd w:val="0"/>
              <w:spacing w:before="60" w:after="60" w:line="240" w:lineRule="auto"/>
              <w:jc w:val="center"/>
              <w:rPr>
                <w:rFonts w:ascii="Maiandra GD" w:eastAsia="PMingLiU" w:hAnsi="Maiandra GD" w:cs="Iskoola Pota"/>
                <w:b/>
                <w:bCs/>
                <w:sz w:val="20"/>
                <w:szCs w:val="20"/>
                <w:highlight w:val="yellow"/>
                <w:lang w:eastAsia="en-GB"/>
              </w:rPr>
            </w:pPr>
            <w:r w:rsidRPr="008C1983">
              <w:rPr>
                <w:rFonts w:ascii="Maiandra GD" w:eastAsia="PMingLiU" w:hAnsi="Maiandra GD" w:cs="Iskoola Pota"/>
                <w:b/>
                <w:bCs/>
                <w:sz w:val="20"/>
                <w:szCs w:val="20"/>
                <w:lang w:eastAsia="en-GB"/>
              </w:rPr>
              <w:t>Delivery and Incidental Costs</w:t>
            </w:r>
          </w:p>
        </w:tc>
        <w:tc>
          <w:tcPr>
            <w:tcW w:w="1275" w:type="dxa"/>
            <w:vMerge/>
            <w:tcBorders>
              <w:top w:val="single" w:sz="6" w:space="0" w:color="auto"/>
              <w:left w:val="single" w:sz="6" w:space="0" w:color="auto"/>
              <w:bottom w:val="single" w:sz="6" w:space="0" w:color="auto"/>
              <w:right w:val="single" w:sz="6"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highlight w:val="yellow"/>
                <w:lang w:eastAsia="en-GB"/>
              </w:rPr>
            </w:pPr>
          </w:p>
        </w:tc>
        <w:tc>
          <w:tcPr>
            <w:tcW w:w="1275" w:type="dxa"/>
            <w:vMerge/>
            <w:tcBorders>
              <w:top w:val="single" w:sz="6" w:space="0" w:color="auto"/>
              <w:left w:val="single" w:sz="6" w:space="0" w:color="auto"/>
              <w:bottom w:val="single" w:sz="6" w:space="0" w:color="auto"/>
              <w:right w:val="single" w:sz="12" w:space="0" w:color="auto"/>
            </w:tcBorders>
            <w:vAlign w:val="center"/>
            <w:hideMark/>
          </w:tcPr>
          <w:p w:rsidR="008C1983" w:rsidRPr="008C1983" w:rsidRDefault="008C1983" w:rsidP="008C1983">
            <w:pPr>
              <w:spacing w:after="0" w:line="240" w:lineRule="auto"/>
              <w:rPr>
                <w:rFonts w:ascii="Maiandra GD" w:eastAsia="PMingLiU" w:hAnsi="Maiandra GD" w:cs="Iskoola Pota"/>
                <w:b/>
                <w:bCs/>
                <w:sz w:val="20"/>
                <w:szCs w:val="20"/>
                <w:highlight w:val="yellow"/>
                <w:lang w:eastAsia="en-GB"/>
              </w:rPr>
            </w:pP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1</w:t>
            </w: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autoSpaceDE w:val="0"/>
              <w:autoSpaceDN w:val="0"/>
              <w:adjustRightInd w:val="0"/>
              <w:spacing w:after="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Application Software: Kinesense LE: 2 PC Clients </w:t>
            </w:r>
          </w:p>
          <w:p w:rsidR="008C1983" w:rsidRPr="008C1983" w:rsidRDefault="008C1983" w:rsidP="008C1983">
            <w:pPr>
              <w:autoSpaceDE w:val="0"/>
              <w:autoSpaceDN w:val="0"/>
              <w:adjustRightInd w:val="0"/>
              <w:spacing w:after="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12 month subscription to Kinesense Video Investigation Solution </w:t>
            </w:r>
            <w:proofErr w:type="spellStart"/>
            <w:r w:rsidRPr="008C1983">
              <w:rPr>
                <w:rFonts w:ascii="Maiandra GD" w:eastAsia="PMingLiU" w:hAnsi="Maiandra GD" w:cs="Iskoola Pota"/>
                <w:iCs/>
                <w:sz w:val="20"/>
                <w:szCs w:val="20"/>
                <w:lang w:eastAsia="en-GB"/>
              </w:rPr>
              <w:t>V3</w:t>
            </w:r>
            <w:proofErr w:type="spellEnd"/>
            <w:r w:rsidRPr="008C1983">
              <w:rPr>
                <w:rFonts w:ascii="Maiandra GD" w:eastAsia="PMingLiU" w:hAnsi="Maiandra GD" w:cs="Iskoola Pota"/>
                <w:iCs/>
                <w:sz w:val="20"/>
                <w:szCs w:val="20"/>
                <w:lang w:eastAsia="en-GB"/>
              </w:rPr>
              <w:t xml:space="preserve">, comprising: 2 installed machine licenses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Republic of Ireland</w:t>
            </w: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0%</w:t>
            </w:r>
          </w:p>
        </w:tc>
        <w:tc>
          <w:tcPr>
            <w:tcW w:w="1132"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hideMark/>
          </w:tcPr>
          <w:p w:rsidR="00551D34" w:rsidRPr="008C1983" w:rsidRDefault="00551D34"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r w:rsidRPr="00551D34">
              <w:rPr>
                <w:rFonts w:ascii="Maiandra GD" w:eastAsia="PMingLiU" w:hAnsi="Maiandra GD" w:cs="Iskoola Pota"/>
                <w:iCs/>
                <w:sz w:val="20"/>
                <w:szCs w:val="20"/>
                <w:lang w:eastAsia="en-GB"/>
              </w:rPr>
              <w:t>58,044,053</w:t>
            </w:r>
          </w:p>
        </w:tc>
        <w:tc>
          <w:tcPr>
            <w:tcW w:w="1133"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r w:rsidRPr="008C1983">
              <w:rPr>
                <w:rFonts w:ascii="Maiandra GD" w:eastAsia="PMingLiU" w:hAnsi="Maiandra GD" w:cs="Iskoola Pota"/>
                <w:iCs/>
                <w:sz w:val="20"/>
                <w:szCs w:val="20"/>
                <w:lang w:eastAsia="en-GB"/>
              </w:rPr>
              <w:t>Nil</w:t>
            </w: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Import duties, = Nil</w:t>
            </w:r>
          </w:p>
          <w:p w:rsidR="00551D34"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VAT @ 18% = </w:t>
            </w:r>
          </w:p>
          <w:p w:rsidR="00551D34" w:rsidRDefault="00551D34"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Pr>
                <w:rFonts w:ascii="Maiandra GD" w:eastAsia="PMingLiU" w:hAnsi="Maiandra GD" w:cs="Iskoola Pota"/>
                <w:iCs/>
                <w:sz w:val="20"/>
                <w:szCs w:val="20"/>
                <w:lang w:eastAsia="en-GB"/>
              </w:rPr>
              <w:t>10,447,930</w:t>
            </w:r>
          </w:p>
          <w:p w:rsidR="00551D34" w:rsidRDefault="00551D34"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plus</w:t>
            </w:r>
          </w:p>
          <w:p w:rsidR="00551D34"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Withholding tax @ 6% = </w:t>
            </w:r>
            <w:r w:rsidR="00551D34" w:rsidRPr="00551D34">
              <w:rPr>
                <w:rFonts w:ascii="Maiandra GD" w:eastAsia="PMingLiU" w:hAnsi="Maiandra GD" w:cs="Iskoola Pota"/>
                <w:iCs/>
                <w:sz w:val="20"/>
                <w:szCs w:val="20"/>
                <w:lang w:eastAsia="en-GB"/>
              </w:rPr>
              <w:t>3,482,643</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hideMark/>
          </w:tcPr>
          <w:p w:rsidR="008C1983" w:rsidRPr="008C1983" w:rsidRDefault="00551D34" w:rsidP="008C1983">
            <w:pPr>
              <w:overflowPunct w:val="0"/>
              <w:autoSpaceDE w:val="0"/>
              <w:autoSpaceDN w:val="0"/>
              <w:adjustRightInd w:val="0"/>
              <w:spacing w:before="60" w:after="60" w:line="240" w:lineRule="auto"/>
              <w:rPr>
                <w:rFonts w:ascii="Maiandra GD" w:eastAsia="PMingLiU" w:hAnsi="Maiandra GD" w:cs="Iskoola Pota"/>
                <w:iCs/>
                <w:sz w:val="20"/>
                <w:szCs w:val="20"/>
                <w:highlight w:val="yellow"/>
                <w:lang w:eastAsia="en-GB"/>
              </w:rPr>
            </w:pPr>
            <w:r w:rsidRPr="00551D34">
              <w:rPr>
                <w:rFonts w:ascii="Maiandra GD" w:eastAsia="PMingLiU" w:hAnsi="Maiandra GD" w:cs="Iskoola Pota"/>
                <w:iCs/>
                <w:sz w:val="20"/>
                <w:szCs w:val="20"/>
                <w:lang w:eastAsia="en-GB"/>
              </w:rPr>
              <w:t>71,974,62</w:t>
            </w:r>
            <w:r>
              <w:rPr>
                <w:rFonts w:ascii="Maiandra GD" w:eastAsia="PMingLiU" w:hAnsi="Maiandra GD" w:cs="Iskoola Pota"/>
                <w:iCs/>
                <w:sz w:val="20"/>
                <w:szCs w:val="20"/>
                <w:lang w:eastAsia="en-GB"/>
              </w:rPr>
              <w:t>6</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autoSpaceDE w:val="0"/>
              <w:autoSpaceDN w:val="0"/>
              <w:adjustRightInd w:val="0"/>
              <w:spacing w:after="0" w:line="240" w:lineRule="auto"/>
              <w:rPr>
                <w:rFonts w:ascii="Maiandra GD" w:eastAsia="PMingLiU" w:hAnsi="Maiandra GD" w:cs="Iskoola Pota"/>
                <w:i/>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132"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highlight w:val="yellow"/>
                <w:lang w:eastAsia="en-GB"/>
              </w:rPr>
            </w:pPr>
          </w:p>
        </w:tc>
        <w:tc>
          <w:tcPr>
            <w:tcW w:w="1133"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hideMark/>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highlight w:val="yellow"/>
                <w:lang w:eastAsia="en-GB"/>
              </w:rPr>
            </w:pP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sz w:val="20"/>
                <w:szCs w:val="20"/>
                <w:lang w:eastAsia="en-GB"/>
              </w:rPr>
              <w:t>2</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Kinesense Remote Technical Assistance, 20 hours to be used within 12 months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Republic of Ireland</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iCs/>
                <w:sz w:val="20"/>
                <w:szCs w:val="20"/>
                <w:lang w:eastAsia="en-GB"/>
              </w:rPr>
              <w:t>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551D34" w:rsidRPr="008C1983" w:rsidRDefault="00551D34"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551D34">
              <w:rPr>
                <w:rFonts w:ascii="Maiandra GD" w:eastAsia="PMingLiU" w:hAnsi="Maiandra GD" w:cs="Iskoola Pota"/>
                <w:sz w:val="20"/>
                <w:szCs w:val="20"/>
                <w:lang w:eastAsia="en-GB"/>
              </w:rPr>
              <w:t>11,248,84</w:t>
            </w:r>
            <w:r>
              <w:rPr>
                <w:rFonts w:ascii="Maiandra GD" w:eastAsia="PMingLiU" w:hAnsi="Maiandra GD" w:cs="Iskoola Pota"/>
                <w:sz w:val="20"/>
                <w:szCs w:val="20"/>
                <w:lang w:eastAsia="en-GB"/>
              </w:rPr>
              <w:t>8</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Nil (service is performed in Ireland)</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Import duties, = Nil</w:t>
            </w:r>
          </w:p>
          <w:p w:rsidR="00551D34"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VAT @ 18% = </w:t>
            </w:r>
          </w:p>
          <w:p w:rsidR="00551D34" w:rsidRDefault="00551D34"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551D34">
              <w:rPr>
                <w:rFonts w:ascii="Maiandra GD" w:eastAsia="PMingLiU" w:hAnsi="Maiandra GD" w:cs="Iskoola Pota"/>
                <w:iCs/>
                <w:sz w:val="20"/>
                <w:szCs w:val="20"/>
                <w:lang w:eastAsia="en-GB"/>
              </w:rPr>
              <w:t>2,024,793</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plus</w:t>
            </w:r>
          </w:p>
          <w:p w:rsidR="00551D34"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Withholding tax @ 6% = </w:t>
            </w:r>
            <w:r w:rsidR="00551D34" w:rsidRPr="00551D34">
              <w:rPr>
                <w:rFonts w:ascii="Maiandra GD" w:eastAsia="PMingLiU" w:hAnsi="Maiandra GD" w:cs="Iskoola Pota"/>
                <w:iCs/>
                <w:sz w:val="20"/>
                <w:szCs w:val="20"/>
                <w:lang w:eastAsia="en-GB"/>
              </w:rPr>
              <w:t>674,931</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tcPr>
          <w:p w:rsidR="00551D34" w:rsidRPr="008C1983" w:rsidRDefault="00551D34"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551D34">
              <w:rPr>
                <w:rFonts w:ascii="Maiandra GD" w:eastAsia="PMingLiU" w:hAnsi="Maiandra GD" w:cs="Iskoola Pota"/>
                <w:sz w:val="20"/>
                <w:szCs w:val="20"/>
                <w:lang w:eastAsia="en-GB"/>
              </w:rPr>
              <w:t>13,948,572</w:t>
            </w:r>
            <w:r w:rsidRPr="00551D34">
              <w:rPr>
                <w:rFonts w:ascii="Arial" w:eastAsia="PMingLiU" w:hAnsi="Arial" w:cs="Arial"/>
                <w:sz w:val="20"/>
                <w:szCs w:val="20"/>
                <w:lang w:eastAsia="en-GB"/>
              </w:rPr>
              <w:t>‬</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3</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Verdana" w:eastAsia="Calibri" w:hAnsi="Verdana" w:cs="Verdana"/>
                <w:color w:val="000000"/>
                <w:lang w:val="en-US"/>
              </w:rPr>
            </w:pPr>
            <w:r w:rsidRPr="008C1983">
              <w:rPr>
                <w:rFonts w:ascii="Maiandra GD" w:eastAsia="PMingLiU" w:hAnsi="Maiandra GD" w:cs="Iskoola Pota"/>
                <w:iCs/>
                <w:sz w:val="20"/>
                <w:szCs w:val="20"/>
                <w:lang w:eastAsia="en-GB"/>
              </w:rPr>
              <w:t>Training at Police Headquarte</w:t>
            </w:r>
            <w:r w:rsidRPr="008C1983">
              <w:rPr>
                <w:rFonts w:ascii="Maiandra GD" w:eastAsia="PMingLiU" w:hAnsi="Maiandra GD" w:cs="Iskoola Pota"/>
                <w:iCs/>
                <w:sz w:val="20"/>
                <w:szCs w:val="20"/>
                <w:lang w:eastAsia="en-GB"/>
              </w:rPr>
              <w:lastRenderedPageBreak/>
              <w:t xml:space="preserve">rs, </w:t>
            </w:r>
            <w:proofErr w:type="spellStart"/>
            <w:r w:rsidRPr="008C1983">
              <w:rPr>
                <w:rFonts w:ascii="Maiandra GD" w:eastAsia="PMingLiU" w:hAnsi="Maiandra GD" w:cs="Iskoola Pota"/>
                <w:iCs/>
                <w:sz w:val="20"/>
                <w:szCs w:val="20"/>
                <w:lang w:eastAsia="en-GB"/>
              </w:rPr>
              <w:t>Naguru</w:t>
            </w:r>
            <w:proofErr w:type="spellEnd"/>
            <w:r w:rsidRPr="008C1983">
              <w:rPr>
                <w:rFonts w:ascii="Verdana" w:eastAsia="Calibri" w:hAnsi="Verdana" w:cs="Verdana"/>
                <w:color w:val="000000"/>
                <w:lang w:val="en-US"/>
              </w:rPr>
              <w:t xml:space="preserve">, </w:t>
            </w:r>
            <w:r w:rsidRPr="008C1983">
              <w:rPr>
                <w:rFonts w:ascii="Maiandra GD" w:eastAsia="PMingLiU" w:hAnsi="Maiandra GD" w:cs="Iskoola Pota"/>
                <w:iCs/>
                <w:sz w:val="20"/>
                <w:szCs w:val="20"/>
                <w:lang w:eastAsia="en-GB"/>
              </w:rPr>
              <w:t xml:space="preserve">4 days for up to 10 people.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197F06">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lastRenderedPageBreak/>
              <w:t xml:space="preserve">Republic of Ireland </w:t>
            </w:r>
            <w:r w:rsidR="008C1983" w:rsidRPr="008C1983">
              <w:rPr>
                <w:rFonts w:ascii="Maiandra GD" w:eastAsia="PMingLiU" w:hAnsi="Maiandra GD" w:cs="Iskoola Pota"/>
                <w:iCs/>
                <w:sz w:val="20"/>
                <w:szCs w:val="20"/>
                <w:lang w:eastAsia="en-GB"/>
              </w:rPr>
              <w:lastRenderedPageBreak/>
              <w:t>&amp; U</w:t>
            </w:r>
            <w:r>
              <w:rPr>
                <w:rFonts w:ascii="Maiandra GD" w:eastAsia="PMingLiU" w:hAnsi="Maiandra GD" w:cs="Iskoola Pota"/>
                <w:iCs/>
                <w:sz w:val="20"/>
                <w:szCs w:val="20"/>
                <w:lang w:eastAsia="en-GB"/>
              </w:rPr>
              <w:t>ganda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lastRenderedPageBreak/>
              <w:t>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551D34" w:rsidRPr="008C1983" w:rsidRDefault="00551D34"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551D34">
              <w:rPr>
                <w:rFonts w:ascii="Maiandra GD" w:eastAsia="PMingLiU" w:hAnsi="Maiandra GD" w:cs="Iskoola Pota"/>
                <w:sz w:val="20"/>
                <w:szCs w:val="20"/>
                <w:lang w:eastAsia="en-GB"/>
              </w:rPr>
              <w:t>3,599,631</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Nil</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Import duties, = </w:t>
            </w:r>
            <w:r w:rsidRPr="008C1983">
              <w:rPr>
                <w:rFonts w:ascii="Maiandra GD" w:eastAsia="PMingLiU" w:hAnsi="Maiandra GD" w:cs="Iskoola Pota"/>
                <w:iCs/>
                <w:sz w:val="20"/>
                <w:szCs w:val="20"/>
                <w:lang w:eastAsia="en-GB"/>
              </w:rPr>
              <w:lastRenderedPageBreak/>
              <w:t>Nil</w:t>
            </w:r>
          </w:p>
          <w:p w:rsidR="00551D34"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VAT @ 18% = </w:t>
            </w:r>
          </w:p>
          <w:p w:rsidR="00551D34" w:rsidRDefault="00551D34"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551D34">
              <w:rPr>
                <w:rFonts w:ascii="Maiandra GD" w:eastAsia="PMingLiU" w:hAnsi="Maiandra GD" w:cs="Iskoola Pota"/>
                <w:iCs/>
                <w:sz w:val="20"/>
                <w:szCs w:val="20"/>
                <w:lang w:eastAsia="en-GB"/>
              </w:rPr>
              <w:t>647,934</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plus</w:t>
            </w:r>
          </w:p>
          <w:p w:rsidR="00551D34"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Withholding tax @ 6% = </w:t>
            </w:r>
            <w:r w:rsidR="00551D34" w:rsidRPr="00551D34">
              <w:rPr>
                <w:rFonts w:ascii="Maiandra GD" w:eastAsia="PMingLiU" w:hAnsi="Maiandra GD" w:cs="Iskoola Pota"/>
                <w:iCs/>
                <w:sz w:val="20"/>
                <w:szCs w:val="20"/>
                <w:lang w:eastAsia="en-GB"/>
              </w:rPr>
              <w:t>215,978</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12" w:space="0" w:color="auto"/>
            </w:tcBorders>
          </w:tcPr>
          <w:p w:rsidR="00352A89" w:rsidRPr="008C1983" w:rsidRDefault="00352A89"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352A89">
              <w:rPr>
                <w:rFonts w:ascii="Maiandra GD" w:eastAsia="PMingLiU" w:hAnsi="Maiandra GD" w:cs="Iskoola Pota"/>
                <w:sz w:val="20"/>
                <w:szCs w:val="20"/>
                <w:lang w:eastAsia="en-GB"/>
              </w:rPr>
              <w:lastRenderedPageBreak/>
              <w:t>4,463,54</w:t>
            </w:r>
            <w:r>
              <w:rPr>
                <w:rFonts w:ascii="Maiandra GD" w:eastAsia="PMingLiU" w:hAnsi="Maiandra GD" w:cs="Iskoola Pota"/>
                <w:sz w:val="20"/>
                <w:szCs w:val="20"/>
                <w:lang w:eastAsia="en-GB"/>
              </w:rPr>
              <w:t>4</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lastRenderedPageBreak/>
              <w:t>4</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Verdana" w:eastAsia="Calibri" w:hAnsi="Verdana" w:cs="Verdana"/>
                <w:color w:val="000000"/>
                <w:lang w:val="en-US"/>
              </w:rPr>
            </w:pPr>
            <w:r w:rsidRPr="008C1983">
              <w:rPr>
                <w:rFonts w:ascii="Maiandra GD" w:eastAsia="PMingLiU" w:hAnsi="Maiandra GD" w:cs="Iskoola Pota"/>
                <w:iCs/>
                <w:sz w:val="20"/>
                <w:szCs w:val="20"/>
                <w:lang w:eastAsia="en-GB"/>
              </w:rPr>
              <w:t xml:space="preserve">Travel expenses for trainer, includes return   flight from Dublin, Ireland </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U</w:t>
            </w:r>
            <w:r>
              <w:rPr>
                <w:rFonts w:ascii="Maiandra GD" w:eastAsia="PMingLiU" w:hAnsi="Maiandra GD" w:cs="Iskoola Pota"/>
                <w:iCs/>
                <w:sz w:val="20"/>
                <w:szCs w:val="20"/>
                <w:lang w:eastAsia="en-GB"/>
              </w:rPr>
              <w:t>ganda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100%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 xml:space="preserve">Airfares are fully inclusive  at </w:t>
            </w:r>
          </w:p>
          <w:p w:rsidR="00352A89" w:rsidRPr="008C1983" w:rsidRDefault="00352A89"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352A89">
              <w:rPr>
                <w:rFonts w:ascii="Maiandra GD" w:eastAsia="PMingLiU" w:hAnsi="Maiandra GD" w:cs="Iskoola Pota"/>
                <w:sz w:val="20"/>
                <w:szCs w:val="20"/>
                <w:lang w:eastAsia="en-GB"/>
              </w:rPr>
              <w:t>3,439,65</w:t>
            </w:r>
            <w:r>
              <w:rPr>
                <w:rFonts w:ascii="Maiandra GD" w:eastAsia="PMingLiU" w:hAnsi="Maiandra GD" w:cs="Iskoola Pota"/>
                <w:sz w:val="20"/>
                <w:szCs w:val="20"/>
                <w:lang w:eastAsia="en-GB"/>
              </w:rPr>
              <w:t>1</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Return airfare from Dublin, Ireland to Uganda.</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 xml:space="preserve">Nil </w:t>
            </w: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352A89"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352A89">
              <w:rPr>
                <w:rFonts w:ascii="Maiandra GD" w:eastAsia="PMingLiU" w:hAnsi="Maiandra GD" w:cs="Iskoola Pota"/>
                <w:sz w:val="20"/>
                <w:szCs w:val="20"/>
                <w:lang w:eastAsia="en-GB"/>
              </w:rPr>
              <w:t>3,439,65</w:t>
            </w:r>
            <w:r>
              <w:rPr>
                <w:rFonts w:ascii="Maiandra GD" w:eastAsia="PMingLiU" w:hAnsi="Maiandra GD" w:cs="Iskoola Pota"/>
                <w:sz w:val="20"/>
                <w:szCs w:val="20"/>
                <w:lang w:eastAsia="en-GB"/>
              </w:rPr>
              <w:t>1</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5</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autoSpaceDE w:val="0"/>
              <w:autoSpaceDN w:val="0"/>
              <w:adjustRightInd w:val="0"/>
              <w:spacing w:after="0" w:line="240" w:lineRule="auto"/>
              <w:rPr>
                <w:rFonts w:ascii="Verdana" w:eastAsia="Calibri" w:hAnsi="Verdana" w:cs="Verdana"/>
                <w:color w:val="000000"/>
                <w:lang w:val="en-US"/>
              </w:rPr>
            </w:pPr>
            <w:r w:rsidRPr="008C1983">
              <w:rPr>
                <w:rFonts w:ascii="Maiandra GD" w:eastAsia="PMingLiU" w:hAnsi="Maiandra GD" w:cs="Iskoola Pota"/>
                <w:iCs/>
                <w:sz w:val="20"/>
                <w:szCs w:val="20"/>
                <w:lang w:eastAsia="en-GB"/>
              </w:rPr>
              <w:t>Travel expenses for trainer, includes local accommodation &amp; meals for five days, for the trainer</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197F06"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U</w:t>
            </w:r>
            <w:r>
              <w:rPr>
                <w:rFonts w:ascii="Maiandra GD" w:eastAsia="PMingLiU" w:hAnsi="Maiandra GD" w:cs="Iskoola Pota"/>
                <w:iCs/>
                <w:sz w:val="20"/>
                <w:szCs w:val="20"/>
                <w:lang w:eastAsia="en-GB"/>
              </w:rPr>
              <w:t>ganda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100%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One</w:t>
            </w:r>
          </w:p>
        </w:tc>
        <w:tc>
          <w:tcPr>
            <w:tcW w:w="1275" w:type="dxa"/>
            <w:tcBorders>
              <w:top w:val="single" w:sz="6" w:space="0" w:color="auto"/>
              <w:left w:val="single" w:sz="6" w:space="0" w:color="auto"/>
              <w:bottom w:val="single" w:sz="6" w:space="0" w:color="auto"/>
              <w:right w:val="single" w:sz="6" w:space="0" w:color="auto"/>
            </w:tcBorders>
          </w:tcPr>
          <w:p w:rsidR="00352A89" w:rsidRPr="008C1983" w:rsidRDefault="00352A89"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352A89">
              <w:rPr>
                <w:rFonts w:ascii="Maiandra GD" w:eastAsia="PMingLiU" w:hAnsi="Maiandra GD" w:cs="Iskoola Pota"/>
                <w:sz w:val="20"/>
                <w:szCs w:val="20"/>
                <w:lang w:eastAsia="en-GB"/>
              </w:rPr>
              <w:t>3,080,000</w:t>
            </w:r>
            <w:r w:rsidRPr="00352A89">
              <w:rPr>
                <w:rFonts w:ascii="Arial" w:eastAsia="PMingLiU" w:hAnsi="Arial" w:cs="Arial"/>
                <w:sz w:val="20"/>
                <w:szCs w:val="20"/>
                <w:lang w:eastAsia="en-GB"/>
              </w:rPr>
              <w:t>‬</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Nil</w:t>
            </w:r>
          </w:p>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tcPr>
          <w:p w:rsidR="00352A89"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VAT @ 18% on Hotel bill =</w:t>
            </w:r>
            <w:r w:rsidRPr="008C1983">
              <w:rPr>
                <w:rFonts w:ascii="Times New Roman" w:eastAsia="Times New Roman" w:hAnsi="Times New Roman" w:cs="Times New Roman"/>
                <w:sz w:val="24"/>
                <w:szCs w:val="24"/>
              </w:rPr>
              <w:t xml:space="preserve"> </w:t>
            </w:r>
          </w:p>
          <w:p w:rsidR="00352A89" w:rsidRPr="008C1983" w:rsidRDefault="00352A89"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352A89">
              <w:rPr>
                <w:rFonts w:ascii="Maiandra GD" w:eastAsia="PMingLiU" w:hAnsi="Maiandra GD" w:cs="Iskoola Pota"/>
                <w:sz w:val="20"/>
                <w:szCs w:val="20"/>
                <w:lang w:eastAsia="en-GB"/>
              </w:rPr>
              <w:t>554,400</w:t>
            </w:r>
          </w:p>
        </w:tc>
        <w:tc>
          <w:tcPr>
            <w:tcW w:w="1275" w:type="dxa"/>
            <w:tcBorders>
              <w:top w:val="single" w:sz="6" w:space="0" w:color="auto"/>
              <w:left w:val="single" w:sz="6" w:space="0" w:color="auto"/>
              <w:bottom w:val="single" w:sz="6" w:space="0" w:color="auto"/>
              <w:right w:val="single" w:sz="12" w:space="0" w:color="auto"/>
            </w:tcBorders>
          </w:tcPr>
          <w:p w:rsidR="00352A89" w:rsidRPr="008C1983" w:rsidRDefault="00352A89"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352A89">
              <w:rPr>
                <w:rFonts w:ascii="Maiandra GD" w:eastAsia="PMingLiU" w:hAnsi="Maiandra GD" w:cs="Iskoola Pota"/>
                <w:sz w:val="20"/>
                <w:szCs w:val="20"/>
                <w:lang w:eastAsia="en-GB"/>
              </w:rPr>
              <w:t>3,634,400</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6</w:t>
            </w: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Lenovo Computer workstations</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China</w:t>
            </w: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0%</w:t>
            </w: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r w:rsidRPr="008C1983">
              <w:rPr>
                <w:rFonts w:ascii="Maiandra GD" w:eastAsia="PMingLiU" w:hAnsi="Maiandra GD" w:cs="Iskoola Pota"/>
                <w:sz w:val="20"/>
                <w:szCs w:val="20"/>
                <w:lang w:eastAsia="en-GB"/>
              </w:rPr>
              <w:t>Two</w:t>
            </w:r>
          </w:p>
        </w:tc>
        <w:tc>
          <w:tcPr>
            <w:tcW w:w="1275" w:type="dxa"/>
            <w:tcBorders>
              <w:top w:val="single" w:sz="6" w:space="0" w:color="auto"/>
              <w:left w:val="single" w:sz="6" w:space="0" w:color="auto"/>
              <w:bottom w:val="single" w:sz="6" w:space="0" w:color="auto"/>
              <w:right w:val="single" w:sz="6" w:space="0" w:color="auto"/>
            </w:tcBorders>
          </w:tcPr>
          <w:p w:rsidR="00274A6B" w:rsidRPr="008C1983" w:rsidRDefault="00274A6B"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274A6B">
              <w:rPr>
                <w:rFonts w:ascii="Maiandra GD" w:eastAsia="PMingLiU" w:hAnsi="Maiandra GD" w:cs="Iskoola Pota"/>
                <w:sz w:val="20"/>
                <w:szCs w:val="20"/>
                <w:lang w:eastAsia="en-GB"/>
              </w:rPr>
              <w:t>12,369,64</w:t>
            </w:r>
            <w:r>
              <w:rPr>
                <w:rFonts w:ascii="Maiandra GD" w:eastAsia="PMingLiU" w:hAnsi="Maiandra GD" w:cs="Iskoola Pota"/>
                <w:sz w:val="20"/>
                <w:szCs w:val="20"/>
                <w:lang w:eastAsia="en-GB"/>
              </w:rPr>
              <w:t>2</w:t>
            </w: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A66C4C"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A66C4C">
              <w:rPr>
                <w:rFonts w:ascii="Maiandra GD" w:eastAsia="PMingLiU" w:hAnsi="Maiandra GD" w:cs="Iskoola Pota"/>
                <w:sz w:val="20"/>
                <w:szCs w:val="20"/>
                <w:lang w:eastAsia="en-GB"/>
              </w:rPr>
              <w:t>Nil</w:t>
            </w:r>
          </w:p>
        </w:tc>
        <w:tc>
          <w:tcPr>
            <w:tcW w:w="1275" w:type="dxa"/>
            <w:tcBorders>
              <w:top w:val="single" w:sz="6" w:space="0" w:color="auto"/>
              <w:left w:val="single" w:sz="6" w:space="0" w:color="auto"/>
              <w:bottom w:val="single" w:sz="6" w:space="0" w:color="auto"/>
              <w:right w:val="single" w:sz="6" w:space="0" w:color="auto"/>
            </w:tcBorders>
          </w:tcPr>
          <w:p w:rsidR="00A66C4C" w:rsidRPr="00A66C4C" w:rsidRDefault="004C5316" w:rsidP="004C5316">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 xml:space="preserve">VAT @ 18% = </w:t>
            </w:r>
          </w:p>
          <w:p w:rsidR="00A66C4C" w:rsidRDefault="00A66C4C" w:rsidP="004C5316">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Pr>
                <w:rFonts w:ascii="Maiandra GD" w:eastAsia="PMingLiU" w:hAnsi="Maiandra GD" w:cs="Iskoola Pota"/>
                <w:iCs/>
                <w:sz w:val="20"/>
                <w:szCs w:val="20"/>
                <w:lang w:eastAsia="en-GB"/>
              </w:rPr>
              <w:t>2,226,536</w:t>
            </w:r>
          </w:p>
          <w:p w:rsidR="004C5316" w:rsidRPr="008C1983" w:rsidRDefault="004C5316" w:rsidP="004C5316">
            <w:pPr>
              <w:overflowPunct w:val="0"/>
              <w:autoSpaceDE w:val="0"/>
              <w:autoSpaceDN w:val="0"/>
              <w:adjustRightInd w:val="0"/>
              <w:spacing w:before="60" w:after="60" w:line="240" w:lineRule="auto"/>
              <w:rPr>
                <w:rFonts w:ascii="Maiandra GD" w:eastAsia="PMingLiU" w:hAnsi="Maiandra GD" w:cs="Iskoola Pota"/>
                <w:iCs/>
                <w:sz w:val="20"/>
                <w:szCs w:val="20"/>
                <w:lang w:eastAsia="en-GB"/>
              </w:rPr>
            </w:pPr>
            <w:r w:rsidRPr="008C1983">
              <w:rPr>
                <w:rFonts w:ascii="Maiandra GD" w:eastAsia="PMingLiU" w:hAnsi="Maiandra GD" w:cs="Iskoola Pota"/>
                <w:iCs/>
                <w:sz w:val="20"/>
                <w:szCs w:val="20"/>
                <w:lang w:eastAsia="en-GB"/>
              </w:rPr>
              <w:t>plus</w:t>
            </w:r>
          </w:p>
          <w:p w:rsidR="00A66C4C" w:rsidRPr="008C1983" w:rsidRDefault="004C5316" w:rsidP="00A66C4C">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8C1983">
              <w:rPr>
                <w:rFonts w:ascii="Maiandra GD" w:eastAsia="PMingLiU" w:hAnsi="Maiandra GD" w:cs="Iskoola Pota"/>
                <w:iCs/>
                <w:sz w:val="20"/>
                <w:szCs w:val="20"/>
                <w:lang w:eastAsia="en-GB"/>
              </w:rPr>
              <w:t xml:space="preserve">Withholding tax @ 6% = </w:t>
            </w:r>
            <w:r w:rsidR="00A66C4C" w:rsidRPr="00A66C4C">
              <w:rPr>
                <w:rFonts w:ascii="Maiandra GD" w:eastAsia="PMingLiU" w:hAnsi="Maiandra GD" w:cs="Iskoola Pota"/>
                <w:sz w:val="20"/>
                <w:szCs w:val="20"/>
                <w:lang w:eastAsia="en-GB"/>
              </w:rPr>
              <w:t>742,17</w:t>
            </w:r>
            <w:r w:rsidR="00A66C4C">
              <w:rPr>
                <w:rFonts w:ascii="Maiandra GD" w:eastAsia="PMingLiU" w:hAnsi="Maiandra GD" w:cs="Iskoola Pota"/>
                <w:sz w:val="20"/>
                <w:szCs w:val="20"/>
                <w:lang w:eastAsia="en-GB"/>
              </w:rPr>
              <w:t>9</w:t>
            </w:r>
          </w:p>
        </w:tc>
        <w:tc>
          <w:tcPr>
            <w:tcW w:w="1275" w:type="dxa"/>
            <w:tcBorders>
              <w:top w:val="single" w:sz="6" w:space="0" w:color="auto"/>
              <w:left w:val="single" w:sz="6" w:space="0" w:color="auto"/>
              <w:bottom w:val="single" w:sz="6" w:space="0" w:color="auto"/>
              <w:right w:val="single" w:sz="12" w:space="0" w:color="auto"/>
            </w:tcBorders>
          </w:tcPr>
          <w:p w:rsidR="00A66C4C" w:rsidRPr="008C1983" w:rsidRDefault="00A66C4C"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r w:rsidRPr="00A66C4C">
              <w:rPr>
                <w:rFonts w:ascii="Maiandra GD" w:eastAsia="PMingLiU" w:hAnsi="Maiandra GD" w:cs="Iskoola Pota"/>
                <w:sz w:val="20"/>
                <w:szCs w:val="20"/>
                <w:lang w:eastAsia="en-GB"/>
              </w:rPr>
              <w:t>15,338,357</w:t>
            </w:r>
          </w:p>
        </w:tc>
      </w:tr>
      <w:tr w:rsidR="008C1983" w:rsidRPr="008C1983" w:rsidTr="000C5970">
        <w:tc>
          <w:tcPr>
            <w:tcW w:w="852" w:type="dxa"/>
            <w:tcBorders>
              <w:top w:val="single" w:sz="6" w:space="0" w:color="auto"/>
              <w:left w:val="single" w:sz="12"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i/>
                <w:iCs/>
                <w:sz w:val="20"/>
                <w:szCs w:val="20"/>
                <w:lang w:eastAsia="en-GB"/>
              </w:rPr>
            </w:pPr>
          </w:p>
        </w:tc>
        <w:tc>
          <w:tcPr>
            <w:tcW w:w="1134"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lang w:eastAsia="en-GB"/>
              </w:rPr>
            </w:pPr>
          </w:p>
        </w:tc>
        <w:tc>
          <w:tcPr>
            <w:tcW w:w="1132"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133"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6"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c>
          <w:tcPr>
            <w:tcW w:w="1275" w:type="dxa"/>
            <w:tcBorders>
              <w:top w:val="single" w:sz="6" w:space="0" w:color="auto"/>
              <w:left w:val="single" w:sz="6" w:space="0" w:color="auto"/>
              <w:bottom w:val="single" w:sz="6" w:space="0" w:color="auto"/>
              <w:right w:val="single" w:sz="12" w:space="0" w:color="auto"/>
            </w:tcBorders>
          </w:tcPr>
          <w:p w:rsidR="008C1983" w:rsidRPr="008C1983" w:rsidRDefault="008C1983" w:rsidP="008C1983">
            <w:pPr>
              <w:overflowPunct w:val="0"/>
              <w:autoSpaceDE w:val="0"/>
              <w:autoSpaceDN w:val="0"/>
              <w:adjustRightInd w:val="0"/>
              <w:spacing w:before="60" w:after="60" w:line="240" w:lineRule="auto"/>
              <w:rPr>
                <w:rFonts w:ascii="Maiandra GD" w:eastAsia="PMingLiU" w:hAnsi="Maiandra GD" w:cs="Iskoola Pota"/>
                <w:sz w:val="20"/>
                <w:szCs w:val="20"/>
                <w:highlight w:val="yellow"/>
                <w:lang w:eastAsia="en-GB"/>
              </w:rPr>
            </w:pPr>
          </w:p>
        </w:tc>
      </w:tr>
      <w:tr w:rsidR="00EA4467" w:rsidRPr="00EA4467" w:rsidTr="002150F9">
        <w:tc>
          <w:tcPr>
            <w:tcW w:w="10485" w:type="dxa"/>
            <w:gridSpan w:val="9"/>
            <w:tcBorders>
              <w:top w:val="single" w:sz="6" w:space="0" w:color="auto"/>
              <w:left w:val="single" w:sz="12" w:space="0" w:color="auto"/>
              <w:bottom w:val="single" w:sz="12" w:space="0" w:color="auto"/>
              <w:right w:val="single" w:sz="12" w:space="0" w:color="auto"/>
            </w:tcBorders>
          </w:tcPr>
          <w:p w:rsidR="00EA4467" w:rsidRPr="008C1983" w:rsidRDefault="00EA4467" w:rsidP="00EA4467">
            <w:pPr>
              <w:overflowPunct w:val="0"/>
              <w:autoSpaceDE w:val="0"/>
              <w:autoSpaceDN w:val="0"/>
              <w:adjustRightInd w:val="0"/>
              <w:spacing w:before="60" w:after="60" w:line="240" w:lineRule="auto"/>
              <w:jc w:val="right"/>
              <w:rPr>
                <w:rFonts w:ascii="Maiandra GD" w:eastAsia="PMingLiU" w:hAnsi="Maiandra GD" w:cs="Iskoola Pota"/>
                <w:b/>
                <w:sz w:val="24"/>
                <w:szCs w:val="24"/>
                <w:lang w:eastAsia="en-GB"/>
              </w:rPr>
            </w:pPr>
            <w:r w:rsidRPr="008C1983">
              <w:rPr>
                <w:rFonts w:ascii="Maiandra GD" w:eastAsia="PMingLiU" w:hAnsi="Maiandra GD" w:cs="Iskoola Pota"/>
                <w:b/>
                <w:sz w:val="24"/>
                <w:szCs w:val="24"/>
                <w:lang w:eastAsia="en-GB"/>
              </w:rPr>
              <w:t>TOTAL</w:t>
            </w:r>
            <w:r w:rsidRPr="00EA4467">
              <w:rPr>
                <w:rFonts w:ascii="Maiandra GD" w:eastAsia="PMingLiU" w:hAnsi="Maiandra GD" w:cs="Iskoola Pota"/>
                <w:b/>
                <w:sz w:val="24"/>
                <w:szCs w:val="24"/>
                <w:lang w:eastAsia="en-GB"/>
              </w:rPr>
              <w:t xml:space="preserve"> UGANDA SHILLINGS = 112,799,150</w:t>
            </w:r>
          </w:p>
        </w:tc>
      </w:tr>
    </w:tbl>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BF5EA2" w:rsidRDefault="00BF5EA2"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8C1983" w:rsidRPr="008C1983" w:rsidRDefault="000B1B2E"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Pr>
          <w:rFonts w:ascii="Maiandra GD" w:eastAsia="PMingLiU" w:hAnsi="Maiandra GD" w:cs="Iskoola Pota"/>
          <w:noProof/>
          <w:sz w:val="24"/>
          <w:szCs w:val="24"/>
          <w:lang w:eastAsia="en-GB"/>
        </w:rPr>
        <w:lastRenderedPageBreak/>
        <w:drawing>
          <wp:anchor distT="0" distB="0" distL="114300" distR="114300" simplePos="0" relativeHeight="251667456" behindDoc="0" locked="0" layoutInCell="1" allowOverlap="1">
            <wp:simplePos x="0" y="0"/>
            <wp:positionH relativeFrom="column">
              <wp:posOffset>3324225</wp:posOffset>
            </wp:positionH>
            <wp:positionV relativeFrom="paragraph">
              <wp:posOffset>104775</wp:posOffset>
            </wp:positionV>
            <wp:extent cx="1990725" cy="1352550"/>
            <wp:effectExtent l="19050" t="0" r="9525" b="0"/>
            <wp:wrapSquare wrapText="bothSides"/>
            <wp:docPr id="11" name="Picture 7" descr="Stamp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 -03.jpg"/>
                    <pic:cNvPicPr/>
                  </pic:nvPicPr>
                  <pic:blipFill>
                    <a:blip r:embed="rId10" cstate="print"/>
                    <a:srcRect l="29557" t="34535" r="36125" b="48953"/>
                    <a:stretch>
                      <a:fillRect/>
                    </a:stretch>
                  </pic:blipFill>
                  <pic:spPr>
                    <a:xfrm>
                      <a:off x="0" y="0"/>
                      <a:ext cx="1990725" cy="1352550"/>
                    </a:xfrm>
                    <a:prstGeom prst="rect">
                      <a:avLst/>
                    </a:prstGeom>
                  </pic:spPr>
                </pic:pic>
              </a:graphicData>
            </a:graphic>
          </wp:anchor>
        </w:drawing>
      </w:r>
      <w:r w:rsidR="00702239">
        <w:rPr>
          <w:rFonts w:ascii="Maiandra GD" w:eastAsia="PMingLiU" w:hAnsi="Maiandra GD" w:cs="Iskoola Pota"/>
          <w:noProof/>
          <w:sz w:val="24"/>
          <w:szCs w:val="24"/>
          <w:lang w:eastAsia="en-GB"/>
        </w:rPr>
        <w:drawing>
          <wp:anchor distT="0" distB="0" distL="114300" distR="114300" simplePos="0" relativeHeight="251659264" behindDoc="0" locked="0" layoutInCell="1" allowOverlap="1">
            <wp:simplePos x="0" y="0"/>
            <wp:positionH relativeFrom="column">
              <wp:posOffset>956945</wp:posOffset>
            </wp:positionH>
            <wp:positionV relativeFrom="paragraph">
              <wp:posOffset>200660</wp:posOffset>
            </wp:positionV>
            <wp:extent cx="1152525" cy="733425"/>
            <wp:effectExtent l="19050" t="0" r="9525" b="0"/>
            <wp:wrapSquare wrapText="bothSides"/>
            <wp:docPr id="3" name="Picture 0" descr="Alex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 signature.jpg"/>
                    <pic:cNvPicPr/>
                  </pic:nvPicPr>
                  <pic:blipFill>
                    <a:blip r:embed="rId9" cstate="print"/>
                    <a:srcRect l="11885" t="19012" r="12422" b="17339"/>
                    <a:stretch>
                      <a:fillRect/>
                    </a:stretch>
                  </pic:blipFill>
                  <pic:spPr>
                    <a:xfrm>
                      <a:off x="0" y="0"/>
                      <a:ext cx="1152525" cy="733425"/>
                    </a:xfrm>
                    <a:prstGeom prst="rect">
                      <a:avLst/>
                    </a:prstGeom>
                  </pic:spPr>
                </pic:pic>
              </a:graphicData>
            </a:graphic>
          </wp:anchor>
        </w:drawing>
      </w: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highlight w:val="yellow"/>
          <w:lang w:eastAsia="en-GB"/>
        </w:rPr>
      </w:pP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Signed: </w:t>
      </w: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8C1983" w:rsidRPr="008C1983" w:rsidRDefault="008C1983" w:rsidP="008C1983">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8C1983" w:rsidRPr="008C1983" w:rsidRDefault="008C1983" w:rsidP="008C1983">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Name: </w:t>
      </w:r>
      <w:r w:rsidRPr="008C1983">
        <w:rPr>
          <w:rFonts w:ascii="Maiandra GD" w:eastAsia="PMingLiU" w:hAnsi="Maiandra GD" w:cs="Iskoola Pota"/>
          <w:i/>
          <w:iCs/>
          <w:sz w:val="24"/>
          <w:szCs w:val="24"/>
          <w:lang w:eastAsia="en-GB"/>
        </w:rPr>
        <w:t>ALEX MUKAMA KAROOBI</w:t>
      </w:r>
      <w:r w:rsidRPr="008C1983">
        <w:rPr>
          <w:rFonts w:ascii="Maiandra GD" w:eastAsia="PMingLiU" w:hAnsi="Maiandra GD" w:cs="Iskoola Pota"/>
          <w:sz w:val="24"/>
          <w:szCs w:val="24"/>
          <w:lang w:eastAsia="en-GB"/>
        </w:rPr>
        <w:tab/>
      </w:r>
    </w:p>
    <w:p w:rsidR="008C1983" w:rsidRPr="008C1983" w:rsidRDefault="008C1983" w:rsidP="008C1983">
      <w:pPr>
        <w:tabs>
          <w:tab w:val="left" w:pos="6120"/>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r w:rsidRPr="008C1983">
        <w:rPr>
          <w:rFonts w:ascii="Maiandra GD" w:eastAsia="PMingLiU" w:hAnsi="Maiandra GD" w:cs="Iskoola Pota"/>
          <w:sz w:val="24"/>
          <w:szCs w:val="24"/>
          <w:lang w:eastAsia="en-GB"/>
        </w:rPr>
        <w:t xml:space="preserve">In the capacity of </w:t>
      </w:r>
      <w:r w:rsidRPr="008C1983">
        <w:rPr>
          <w:rFonts w:ascii="Maiandra GD" w:eastAsia="PMingLiU" w:hAnsi="Maiandra GD" w:cs="Iskoola Pota"/>
          <w:i/>
          <w:iCs/>
          <w:sz w:val="24"/>
          <w:szCs w:val="24"/>
          <w:lang w:eastAsia="en-GB"/>
        </w:rPr>
        <w:t xml:space="preserve">DIRECTOR </w:t>
      </w:r>
    </w:p>
    <w:p w:rsidR="008C1983" w:rsidRPr="008C1983" w:rsidRDefault="008C1983" w:rsidP="008C1983">
      <w:pPr>
        <w:tabs>
          <w:tab w:val="left" w:pos="5238"/>
          <w:tab w:val="left" w:pos="5474"/>
          <w:tab w:val="left" w:pos="9468"/>
        </w:tabs>
        <w:overflowPunct w:val="0"/>
        <w:autoSpaceDE w:val="0"/>
        <w:autoSpaceDN w:val="0"/>
        <w:adjustRightInd w:val="0"/>
        <w:spacing w:before="60" w:after="60" w:line="240" w:lineRule="auto"/>
        <w:jc w:val="both"/>
        <w:rPr>
          <w:rFonts w:ascii="Maiandra GD" w:eastAsia="PMingLiU" w:hAnsi="Maiandra GD" w:cs="Iskoola Pota"/>
          <w:i/>
          <w:iCs/>
          <w:sz w:val="24"/>
          <w:szCs w:val="24"/>
          <w:lang w:eastAsia="en-GB"/>
        </w:rPr>
      </w:pPr>
      <w:r w:rsidRPr="008C1983">
        <w:rPr>
          <w:rFonts w:ascii="Maiandra GD" w:eastAsia="PMingLiU" w:hAnsi="Maiandra GD" w:cs="Iskoola Pota"/>
          <w:sz w:val="24"/>
          <w:szCs w:val="24"/>
          <w:lang w:eastAsia="en-GB"/>
        </w:rPr>
        <w:t xml:space="preserve">Duly authorised to sign the bid for and on behalf of: </w:t>
      </w:r>
      <w:r w:rsidRPr="008C1983">
        <w:rPr>
          <w:rFonts w:ascii="Maiandra GD" w:eastAsia="PMingLiU" w:hAnsi="Maiandra GD" w:cs="Iskoola Pota"/>
          <w:i/>
          <w:iCs/>
          <w:sz w:val="24"/>
          <w:szCs w:val="24"/>
          <w:lang w:eastAsia="en-GB"/>
        </w:rPr>
        <w:t>MASTERLINKS UGANDA LIMITED</w:t>
      </w:r>
    </w:p>
    <w:p w:rsidR="008C1983" w:rsidRPr="008C1983" w:rsidRDefault="008C1983" w:rsidP="008C1983">
      <w:pPr>
        <w:tabs>
          <w:tab w:val="left" w:pos="5238"/>
          <w:tab w:val="left" w:pos="5474"/>
          <w:tab w:val="left" w:pos="9468"/>
        </w:tabs>
        <w:overflowPunct w:val="0"/>
        <w:autoSpaceDE w:val="0"/>
        <w:autoSpaceDN w:val="0"/>
        <w:adjustRightInd w:val="0"/>
        <w:spacing w:before="60" w:after="60" w:line="240" w:lineRule="auto"/>
        <w:jc w:val="both"/>
        <w:rPr>
          <w:rFonts w:ascii="Maiandra GD" w:eastAsia="PMingLiU" w:hAnsi="Maiandra GD" w:cs="Iskoola Pota"/>
          <w:sz w:val="24"/>
          <w:szCs w:val="24"/>
          <w:lang w:eastAsia="en-GB"/>
        </w:rPr>
      </w:pPr>
    </w:p>
    <w:p w:rsidR="008C1983" w:rsidRDefault="008C1983" w:rsidP="008C1983">
      <w:pPr>
        <w:overflowPunct w:val="0"/>
        <w:autoSpaceDE w:val="0"/>
        <w:autoSpaceDN w:val="0"/>
        <w:adjustRightInd w:val="0"/>
        <w:spacing w:before="60" w:after="60" w:line="240" w:lineRule="auto"/>
        <w:jc w:val="both"/>
        <w:textAlignment w:val="baseline"/>
        <w:rPr>
          <w:rFonts w:ascii="Maiandra GD" w:eastAsia="PMingLiU" w:hAnsi="Maiandra GD" w:cs="Iskoola Pota"/>
          <w:sz w:val="24"/>
          <w:szCs w:val="24"/>
          <w:lang w:eastAsia="en-GB"/>
        </w:rPr>
      </w:pPr>
      <w:r w:rsidRPr="008C1983">
        <w:rPr>
          <w:rFonts w:ascii="Maiandra GD" w:eastAsia="PMingLiU" w:hAnsi="Maiandra GD" w:cs="Iskoola Pota"/>
          <w:b/>
          <w:bCs/>
          <w:iCs/>
          <w:sz w:val="24"/>
          <w:szCs w:val="24"/>
          <w:lang w:eastAsia="en-GB"/>
        </w:rPr>
        <w:t>NOTE</w:t>
      </w:r>
      <w:r w:rsidRPr="008C1983">
        <w:rPr>
          <w:rFonts w:ascii="Maiandra GD" w:eastAsia="PMingLiU" w:hAnsi="Maiandra GD" w:cs="Iskoola Pota"/>
          <w:bCs/>
          <w:iCs/>
          <w:sz w:val="24"/>
          <w:szCs w:val="24"/>
          <w:lang w:eastAsia="en-GB"/>
        </w:rPr>
        <w:t xml:space="preserve">: The </w:t>
      </w:r>
      <w:r w:rsidRPr="008C1983">
        <w:rPr>
          <w:rFonts w:ascii="Maiandra GD" w:eastAsia="PMingLiU" w:hAnsi="Maiandra GD" w:cs="Iskoola Pota"/>
          <w:sz w:val="24"/>
          <w:szCs w:val="24"/>
          <w:lang w:eastAsia="en-GB"/>
        </w:rPr>
        <w:t xml:space="preserve">currency exchange rate for buying Euros, according to the Bank of Uganda on </w:t>
      </w:r>
      <w:r w:rsidR="00A568B1" w:rsidRPr="00BF5EA2">
        <w:rPr>
          <w:rFonts w:ascii="Maiandra GD" w:eastAsia="PMingLiU" w:hAnsi="Maiandra GD" w:cs="Iskoola Pota"/>
          <w:sz w:val="24"/>
          <w:szCs w:val="24"/>
          <w:lang w:eastAsia="en-GB"/>
        </w:rPr>
        <w:t>Monday</w:t>
      </w:r>
      <w:r w:rsidRPr="008C1983">
        <w:rPr>
          <w:rFonts w:ascii="Maiandra GD" w:eastAsia="PMingLiU" w:hAnsi="Maiandra GD" w:cs="Iskoola Pota"/>
          <w:sz w:val="24"/>
          <w:szCs w:val="24"/>
          <w:lang w:eastAsia="en-GB"/>
        </w:rPr>
        <w:t xml:space="preserve"> 3</w:t>
      </w:r>
      <w:r w:rsidR="00A568B1" w:rsidRPr="00BF5EA2">
        <w:rPr>
          <w:rFonts w:ascii="Maiandra GD" w:eastAsia="PMingLiU" w:hAnsi="Maiandra GD" w:cs="Iskoola Pota"/>
          <w:sz w:val="24"/>
          <w:szCs w:val="24"/>
          <w:vertAlign w:val="superscript"/>
          <w:lang w:eastAsia="en-GB"/>
        </w:rPr>
        <w:t>rd</w:t>
      </w:r>
      <w:r w:rsidR="00A568B1" w:rsidRPr="00BF5EA2">
        <w:rPr>
          <w:rFonts w:ascii="Maiandra GD" w:eastAsia="PMingLiU" w:hAnsi="Maiandra GD" w:cs="Iskoola Pota"/>
          <w:sz w:val="24"/>
          <w:szCs w:val="24"/>
          <w:lang w:eastAsia="en-GB"/>
        </w:rPr>
        <w:t xml:space="preserve"> February </w:t>
      </w:r>
      <w:r w:rsidRPr="008C1983">
        <w:rPr>
          <w:rFonts w:ascii="Maiandra GD" w:eastAsia="PMingLiU" w:hAnsi="Maiandra GD" w:cs="Iskoola Pota"/>
          <w:sz w:val="24"/>
          <w:szCs w:val="24"/>
          <w:lang w:eastAsia="en-GB"/>
        </w:rPr>
        <w:t xml:space="preserve">2020, </w:t>
      </w:r>
      <w:r w:rsidR="00A568B1" w:rsidRPr="00BF5EA2">
        <w:rPr>
          <w:rFonts w:ascii="Maiandra GD" w:eastAsia="PMingLiU" w:hAnsi="Maiandra GD" w:cs="Iskoola Pota"/>
          <w:sz w:val="24"/>
          <w:szCs w:val="24"/>
          <w:lang w:eastAsia="en-GB"/>
        </w:rPr>
        <w:t xml:space="preserve">the </w:t>
      </w:r>
      <w:r w:rsidRPr="008C1983">
        <w:rPr>
          <w:rFonts w:ascii="Maiandra GD" w:eastAsia="PMingLiU" w:hAnsi="Maiandra GD" w:cs="Iskoola Pota"/>
          <w:sz w:val="24"/>
          <w:szCs w:val="24"/>
          <w:lang w:eastAsia="en-GB"/>
        </w:rPr>
        <w:t>was: Euro 1.00 / Uganda Shillings 4090.49.</w:t>
      </w:r>
    </w:p>
    <w:p w:rsidR="00BF5EA2" w:rsidRDefault="00BF5EA2" w:rsidP="008C1983">
      <w:pPr>
        <w:overflowPunct w:val="0"/>
        <w:autoSpaceDE w:val="0"/>
        <w:autoSpaceDN w:val="0"/>
        <w:adjustRightInd w:val="0"/>
        <w:spacing w:before="60" w:after="60" w:line="240" w:lineRule="auto"/>
        <w:jc w:val="both"/>
        <w:textAlignment w:val="baseline"/>
        <w:rPr>
          <w:rFonts w:ascii="Maiandra GD" w:eastAsia="PMingLiU" w:hAnsi="Maiandra GD" w:cs="Iskoola Pota"/>
        </w:rPr>
      </w:pPr>
    </w:p>
    <w:p w:rsidR="00BF5EA2" w:rsidRDefault="008C1983" w:rsidP="008C1983">
      <w:pPr>
        <w:overflowPunct w:val="0"/>
        <w:autoSpaceDE w:val="0"/>
        <w:autoSpaceDN w:val="0"/>
        <w:adjustRightInd w:val="0"/>
        <w:spacing w:before="60" w:after="60" w:line="240" w:lineRule="auto"/>
        <w:jc w:val="both"/>
        <w:textAlignment w:val="baseline"/>
        <w:rPr>
          <w:rFonts w:ascii="Maiandra GD" w:eastAsia="PMingLiU" w:hAnsi="Maiandra GD" w:cs="Iskoola Pota"/>
        </w:rPr>
      </w:pPr>
      <w:r w:rsidRPr="00723CFA">
        <w:rPr>
          <w:rFonts w:ascii="Maiandra GD" w:eastAsia="PMingLiU" w:hAnsi="Maiandra GD" w:cs="Iskoola Pota"/>
        </w:rPr>
        <w:t xml:space="preserve">Prices quoted </w:t>
      </w:r>
      <w:r>
        <w:rPr>
          <w:rFonts w:ascii="Maiandra GD" w:eastAsia="PMingLiU" w:hAnsi="Maiandra GD" w:cs="Iskoola Pota"/>
        </w:rPr>
        <w:t xml:space="preserve">here are </w:t>
      </w:r>
      <w:r w:rsidRPr="00723CFA">
        <w:rPr>
          <w:rFonts w:ascii="Maiandra GD" w:eastAsia="PMingLiU" w:hAnsi="Maiandra GD" w:cs="Iskoola Pota"/>
        </w:rPr>
        <w:t>fixed during the performance of the Contract</w:t>
      </w:r>
      <w:r w:rsidR="00BF5EA2">
        <w:rPr>
          <w:rFonts w:ascii="Maiandra GD" w:eastAsia="PMingLiU" w:hAnsi="Maiandra GD" w:cs="Iskoola Pota"/>
        </w:rPr>
        <w:t xml:space="preserve">. </w:t>
      </w:r>
    </w:p>
    <w:sectPr w:rsidR="00BF5EA2" w:rsidSect="00BF5EA2">
      <w:headerReference w:type="default" r:id="rId11"/>
      <w:footerReference w:type="default" r:id="rId12"/>
      <w:pgSz w:w="11906" w:h="16838"/>
      <w:pgMar w:top="1135"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173" w:rsidRDefault="00124173" w:rsidP="008C1983">
      <w:pPr>
        <w:spacing w:after="0" w:line="240" w:lineRule="auto"/>
      </w:pPr>
      <w:r>
        <w:separator/>
      </w:r>
    </w:p>
  </w:endnote>
  <w:endnote w:type="continuationSeparator" w:id="0">
    <w:p w:rsidR="00124173" w:rsidRDefault="00124173" w:rsidP="008C19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aiandra GD">
    <w:panose1 w:val="020E0502030308020204"/>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74256"/>
      <w:docPartObj>
        <w:docPartGallery w:val="Page Numbers (Bottom of Page)"/>
        <w:docPartUnique/>
      </w:docPartObj>
    </w:sdtPr>
    <w:sdtContent>
      <w:sdt>
        <w:sdtPr>
          <w:id w:val="565050523"/>
          <w:docPartObj>
            <w:docPartGallery w:val="Page Numbers (Top of Page)"/>
            <w:docPartUnique/>
          </w:docPartObj>
        </w:sdtPr>
        <w:sdtContent>
          <w:p w:rsidR="005A6559" w:rsidRDefault="005A6559" w:rsidP="005A6559">
            <w:pPr>
              <w:pStyle w:val="Footer"/>
              <w:jc w:val="center"/>
            </w:pPr>
            <w:r>
              <w:rPr>
                <w:noProof/>
                <w:lang w:eastAsia="en-GB"/>
              </w:rPr>
              <w:drawing>
                <wp:anchor distT="0" distB="0" distL="114300" distR="114300" simplePos="0" relativeHeight="251659264" behindDoc="0" locked="0" layoutInCell="1" allowOverlap="1">
                  <wp:simplePos x="0" y="0"/>
                  <wp:positionH relativeFrom="column">
                    <wp:posOffset>-81280</wp:posOffset>
                  </wp:positionH>
                  <wp:positionV relativeFrom="paragraph">
                    <wp:posOffset>91440</wp:posOffset>
                  </wp:positionV>
                  <wp:extent cx="1857375" cy="657225"/>
                  <wp:effectExtent l="19050" t="0" r="9525" b="0"/>
                  <wp:wrapSquare wrapText="bothSides"/>
                  <wp:docPr id="9" name="Picture 3" descr="Mast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links.jpg"/>
                          <pic:cNvPicPr/>
                        </pic:nvPicPr>
                        <pic:blipFill>
                          <a:blip r:embed="rId1"/>
                          <a:srcRect t="12121" b="18182"/>
                          <a:stretch>
                            <a:fillRect/>
                          </a:stretch>
                        </pic:blipFill>
                        <pic:spPr>
                          <a:xfrm>
                            <a:off x="0" y="0"/>
                            <a:ext cx="1857375" cy="657225"/>
                          </a:xfrm>
                          <a:prstGeom prst="rect">
                            <a:avLst/>
                          </a:prstGeom>
                        </pic:spPr>
                      </pic:pic>
                    </a:graphicData>
                  </a:graphic>
                </wp:anchor>
              </w:drawing>
            </w:r>
          </w:p>
          <w:p w:rsidR="005A6559" w:rsidRDefault="005A6559" w:rsidP="005A6559">
            <w:pPr>
              <w:pStyle w:val="Footer"/>
              <w:jc w:val="center"/>
            </w:pPr>
            <w:r>
              <w:rPr>
                <w:noProof/>
                <w:lang w:eastAsia="en-GB"/>
              </w:rPr>
              <w:drawing>
                <wp:anchor distT="0" distB="0" distL="114300" distR="114300" simplePos="0" relativeHeight="251661312" behindDoc="0" locked="0" layoutInCell="1" allowOverlap="1">
                  <wp:simplePos x="0" y="0"/>
                  <wp:positionH relativeFrom="column">
                    <wp:posOffset>4195445</wp:posOffset>
                  </wp:positionH>
                  <wp:positionV relativeFrom="paragraph">
                    <wp:posOffset>54610</wp:posOffset>
                  </wp:positionV>
                  <wp:extent cx="1438275" cy="352425"/>
                  <wp:effectExtent l="19050" t="0" r="9525" b="0"/>
                  <wp:wrapSquare wrapText="bothSides"/>
                  <wp:docPr id="10" name="Picture 7" descr="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png"/>
                          <pic:cNvPicPr/>
                        </pic:nvPicPr>
                        <pic:blipFill>
                          <a:blip r:embed="rId2"/>
                          <a:stretch>
                            <a:fillRect/>
                          </a:stretch>
                        </pic:blipFill>
                        <pic:spPr>
                          <a:xfrm>
                            <a:off x="0" y="0"/>
                            <a:ext cx="1438275" cy="352425"/>
                          </a:xfrm>
                          <a:prstGeom prst="rect">
                            <a:avLst/>
                          </a:prstGeom>
                        </pic:spPr>
                      </pic:pic>
                    </a:graphicData>
                  </a:graphic>
                </wp:anchor>
              </w:drawing>
            </w:r>
          </w:p>
          <w:p w:rsidR="005A6559" w:rsidRDefault="005A6559" w:rsidP="005A655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B1B2E">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1B2E">
              <w:rPr>
                <w:b/>
                <w:noProof/>
              </w:rPr>
              <w:t>7</w:t>
            </w:r>
            <w:r>
              <w:rPr>
                <w:b/>
                <w:sz w:val="24"/>
                <w:szCs w:val="24"/>
              </w:rPr>
              <w:fldChar w:fldCharType="end"/>
            </w:r>
          </w:p>
        </w:sdtContent>
      </w:sdt>
    </w:sdtContent>
  </w:sdt>
  <w:p w:rsidR="005A6559" w:rsidRDefault="005A65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173" w:rsidRDefault="00124173" w:rsidP="008C1983">
      <w:pPr>
        <w:spacing w:after="0" w:line="240" w:lineRule="auto"/>
      </w:pPr>
      <w:r>
        <w:separator/>
      </w:r>
    </w:p>
  </w:footnote>
  <w:footnote w:type="continuationSeparator" w:id="0">
    <w:p w:rsidR="00124173" w:rsidRDefault="00124173" w:rsidP="008C1983">
      <w:pPr>
        <w:spacing w:after="0" w:line="240" w:lineRule="auto"/>
      </w:pPr>
      <w:r>
        <w:continuationSeparator/>
      </w:r>
    </w:p>
  </w:footnote>
  <w:footnote w:id="1">
    <w:p w:rsidR="008C1983" w:rsidRDefault="008C1983" w:rsidP="008C1983">
      <w:pPr>
        <w:pStyle w:val="FootnoteText"/>
      </w:pPr>
      <w:r>
        <w:rPr>
          <w:rStyle w:val="FootnoteReference"/>
        </w:rPr>
        <w:footnoteRef/>
      </w:r>
      <w:r>
        <w:t xml:space="preserve"> In accordance with margin of preference </w:t>
      </w:r>
      <w:proofErr w:type="spellStart"/>
      <w:r>
        <w:t>ITB</w:t>
      </w:r>
      <w:proofErr w:type="spellEnd"/>
      <w:r>
        <w:t xml:space="preserve"> Clause 35, if applicable</w:t>
      </w:r>
    </w:p>
  </w:footnote>
  <w:footnote w:id="2">
    <w:p w:rsidR="008C1983" w:rsidRDefault="008C1983" w:rsidP="008C1983">
      <w:pPr>
        <w:pStyle w:val="FootnoteText"/>
      </w:pPr>
      <w:r>
        <w:rPr>
          <w:rStyle w:val="FootnoteReference"/>
        </w:rPr>
        <w:footnoteRef/>
      </w:r>
      <w:r>
        <w:t xml:space="preserve"> In accordance with </w:t>
      </w:r>
      <w:proofErr w:type="spellStart"/>
      <w:r>
        <w:t>ITB</w:t>
      </w:r>
      <w:proofErr w:type="spellEnd"/>
      <w:r>
        <w:t xml:space="preserve"> Clauses 14 and 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559" w:rsidRDefault="005A6559" w:rsidP="005A6559">
    <w:pPr>
      <w:jc w:val="center"/>
    </w:pPr>
    <w:r w:rsidRPr="005A6559">
      <w:rPr>
        <w:rFonts w:ascii="Maiandra GD" w:eastAsia="Century Gothic" w:hAnsi="Maiandra GD" w:cs="Times New Roman"/>
        <w:b/>
        <w:color w:val="000000"/>
      </w:rPr>
      <w:t xml:space="preserve">ICT Equipment for 2021 General Election: Lot 5: </w:t>
    </w:r>
    <w:r w:rsidRPr="005A6559">
      <w:rPr>
        <w:rFonts w:ascii="Maiandra GD" w:eastAsia="Century Gothic" w:hAnsi="Maiandra GD" w:cs="Times New Roman"/>
        <w:b/>
        <w:bCs/>
        <w:color w:val="000000"/>
        <w:lang w:val="en-US"/>
      </w:rPr>
      <w:t>Video enhancement software</w:t>
    </w:r>
    <w:r w:rsidRPr="005A6559">
      <w:rPr>
        <w:rFonts w:ascii="Maiandra GD" w:eastAsia="Century Gothic" w:hAnsi="Maiandra GD" w:cs="Times New Roman"/>
        <w:b/>
        <w:color w:val="000000"/>
      </w:rPr>
      <w:t xml:space="preserve">.                           Ref: </w:t>
    </w:r>
    <w:proofErr w:type="spellStart"/>
    <w:r w:rsidRPr="005A6559">
      <w:rPr>
        <w:rFonts w:ascii="Maiandra GD" w:eastAsia="SimSun" w:hAnsi="Maiandra GD" w:cs="Times New Roman"/>
        <w:b/>
        <w:color w:val="000000"/>
        <w:lang w:eastAsia="zh-CN"/>
      </w:rPr>
      <w:t>UPF</w:t>
    </w:r>
    <w:proofErr w:type="spellEnd"/>
    <w:r w:rsidRPr="005A6559">
      <w:rPr>
        <w:rFonts w:ascii="Maiandra GD" w:eastAsia="SimSun" w:hAnsi="Maiandra GD" w:cs="Times New Roman"/>
        <w:b/>
        <w:color w:val="000000"/>
        <w:lang w:eastAsia="zh-CN"/>
      </w:rPr>
      <w:t>/</w:t>
    </w:r>
    <w:proofErr w:type="spellStart"/>
    <w:r w:rsidRPr="005A6559">
      <w:rPr>
        <w:rFonts w:ascii="Maiandra GD" w:eastAsia="SimSun" w:hAnsi="Maiandra GD" w:cs="Times New Roman"/>
        <w:b/>
        <w:color w:val="000000"/>
        <w:lang w:eastAsia="zh-CN"/>
      </w:rPr>
      <w:t>SUPLS</w:t>
    </w:r>
    <w:proofErr w:type="spellEnd"/>
    <w:r w:rsidRPr="005A6559">
      <w:rPr>
        <w:rFonts w:ascii="Maiandra GD" w:eastAsia="SimSun" w:hAnsi="Maiandra GD" w:cs="Times New Roman"/>
        <w:b/>
        <w:color w:val="000000"/>
        <w:lang w:eastAsia="zh-CN"/>
      </w:rPr>
      <w:t>/19-20/00038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350A4"/>
    <w:multiLevelType w:val="singleLevel"/>
    <w:tmpl w:val="31ECA662"/>
    <w:lvl w:ilvl="0">
      <w:start w:val="1"/>
      <w:numFmt w:val="lowerLetter"/>
      <w:lvlText w:val="(%1)"/>
      <w:legacy w:legacy="1" w:legacySpace="120" w:legacyIndent="360"/>
      <w:lvlJc w:val="left"/>
      <w:pPr>
        <w:ind w:left="360" w:hanging="36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1983"/>
    <w:rsid w:val="000220CF"/>
    <w:rsid w:val="000B1B2E"/>
    <w:rsid w:val="000B55AD"/>
    <w:rsid w:val="001010AC"/>
    <w:rsid w:val="00124173"/>
    <w:rsid w:val="00133105"/>
    <w:rsid w:val="00197F06"/>
    <w:rsid w:val="00274A6B"/>
    <w:rsid w:val="002C5A48"/>
    <w:rsid w:val="00352A89"/>
    <w:rsid w:val="00386693"/>
    <w:rsid w:val="004310A8"/>
    <w:rsid w:val="004C5316"/>
    <w:rsid w:val="004D4A8F"/>
    <w:rsid w:val="00551D34"/>
    <w:rsid w:val="005A6559"/>
    <w:rsid w:val="00702239"/>
    <w:rsid w:val="007237BA"/>
    <w:rsid w:val="00766769"/>
    <w:rsid w:val="00893826"/>
    <w:rsid w:val="008C1983"/>
    <w:rsid w:val="009542FB"/>
    <w:rsid w:val="00A568B1"/>
    <w:rsid w:val="00A66C4C"/>
    <w:rsid w:val="00B40701"/>
    <w:rsid w:val="00BF5EA2"/>
    <w:rsid w:val="00D938FF"/>
    <w:rsid w:val="00EA4467"/>
    <w:rsid w:val="00F07C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styleId="FootnoteText">
    <w:name w:val="footnote text"/>
    <w:basedOn w:val="Normal"/>
    <w:link w:val="FootnoteTextChar"/>
    <w:uiPriority w:val="99"/>
    <w:semiHidden/>
    <w:unhideWhenUsed/>
    <w:rsid w:val="008C19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83"/>
    <w:rPr>
      <w:sz w:val="20"/>
      <w:szCs w:val="20"/>
      <w:lang w:val="en-GB"/>
    </w:rPr>
  </w:style>
  <w:style w:type="character" w:styleId="FootnoteReference">
    <w:name w:val="footnote reference"/>
    <w:semiHidden/>
    <w:unhideWhenUsed/>
    <w:rsid w:val="008C1983"/>
    <w:rPr>
      <w:vertAlign w:val="superscript"/>
    </w:rPr>
  </w:style>
  <w:style w:type="paragraph" w:styleId="Header">
    <w:name w:val="header"/>
    <w:basedOn w:val="Normal"/>
    <w:link w:val="HeaderChar"/>
    <w:uiPriority w:val="99"/>
    <w:unhideWhenUsed/>
    <w:rsid w:val="005A6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559"/>
    <w:rPr>
      <w:lang w:val="en-GB"/>
    </w:rPr>
  </w:style>
  <w:style w:type="paragraph" w:styleId="Footer">
    <w:name w:val="footer"/>
    <w:basedOn w:val="Normal"/>
    <w:link w:val="FooterChar"/>
    <w:uiPriority w:val="99"/>
    <w:unhideWhenUsed/>
    <w:rsid w:val="005A6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559"/>
    <w:rPr>
      <w:lang w:val="en-GB"/>
    </w:rPr>
  </w:style>
  <w:style w:type="paragraph" w:styleId="BalloonText">
    <w:name w:val="Balloon Text"/>
    <w:basedOn w:val="Normal"/>
    <w:link w:val="BalloonTextChar"/>
    <w:uiPriority w:val="99"/>
    <w:semiHidden/>
    <w:unhideWhenUsed/>
    <w:rsid w:val="005A6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55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aiandra GD">
    <w:panose1 w:val="020E0502030308020204"/>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2CAB"/>
    <w:rsid w:val="00192F9B"/>
    <w:rsid w:val="007B2C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716A1EDA64F5EB102DA79159353BA">
    <w:name w:val="39A716A1EDA64F5EB102DA79159353BA"/>
    <w:rsid w:val="007B2C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7</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5</cp:revision>
  <dcterms:created xsi:type="dcterms:W3CDTF">2020-02-02T12:14:00Z</dcterms:created>
  <dcterms:modified xsi:type="dcterms:W3CDTF">2020-02-02T16:06:00Z</dcterms:modified>
</cp:coreProperties>
</file>