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Features Document – LinkedIn Clone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Module 1: Authentication &amp; User Management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 new user (with CAPTCHA “I am not a robot”)(web)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confirmation email upon registration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Resend confirmation email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reset request via email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Password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email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email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login (Google)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account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 Module 2: User Profile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Create/Update user profile (name, bio, location, work experience, education, skills, industry)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picture upload (add, update, delete profile picture)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photo upload (add, update, delete cover photo)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 upload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work experience and job descriptions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education and certifications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skills and endorsements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Privacy settings for profile visibility (Public, Private, Connections Only)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other user profiles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users without connecting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 Module 3: Connections &amp; Networking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users by name, company, or industry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connection requests to other users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Accept/Decline connection requests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connection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users (without connecting)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list of connections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list of pending connection requests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Block/Unblock users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blocked users list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Messaging requests for non-connections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 Module 4: News Feed &amp; Posts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posts from connections and followed users in chronological order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text post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media to posts (images, videos, links, documents)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Edit/Delete post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Like, Comment, Share posts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 users in posts or comments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posts by keywords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post engagement (likes, comments, shares)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posts for later reading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 Module 5: Messaging &amp; Direct Communication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private messages to connections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media (images, videos, documents) in messages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conversation history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unseen messages count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conversation as read/unread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users from messaging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receipts and typing indicators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 Module 6: Notifications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notifications for likes, comments, connection requests, and messages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notifications as read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unseen notifications count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notifications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 Module 7: Jobs &amp; Hiring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jobs by keyword, location, and industry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jobs by experience level, company, and salary range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jobs to apply later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for jobs directly through the platform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application status (Pending, Viewed, Rejected, Accepted)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Employers can post job listings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Employers can review applications and contact candidates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 Module 8: Company Pages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company profile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company details (logo, description, industry, location)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job openings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updates and announcements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company followers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job applications and analytics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Module 12: Privacy &amp; Security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who can send connection requests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Report/block posts and users for inappropriate content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blocked users list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Module 14: Admin Panel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reports of inappropriate content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job postings and flagged job listings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platform analytics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Module 15: Single payment to Premium Plan (Subscription-based payment is optional)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Processing (Mock using Stripe Test Mode)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Recurring Payment Management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Subscription Cancellation &amp; Renewal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Plans: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b w:val="0"/>
          <w:rtl w:val="0"/>
        </w:rPr>
        <w:t xml:space="preserve">Free (Basic)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profile (basic info, experience, skills)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with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people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jobs per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messages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b w:val="0"/>
          <w:rtl w:val="0"/>
        </w:rPr>
        <w:t xml:space="preserve">Premium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Unlocks all Free Tier features, plus: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job applications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500+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connections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-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0153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A0153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B275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B275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0153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01533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A01533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015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9B275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B275F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er">
    <w:name w:val="header"/>
    <w:basedOn w:val="Normal"/>
    <w:link w:val="HeaderChar"/>
    <w:uiPriority w:val="99"/>
    <w:unhideWhenUsed w:val="1"/>
    <w:rsid w:val="00B57D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7DF7"/>
  </w:style>
  <w:style w:type="paragraph" w:styleId="Footer">
    <w:name w:val="footer"/>
    <w:basedOn w:val="Normal"/>
    <w:link w:val="FooterChar"/>
    <w:uiPriority w:val="99"/>
    <w:unhideWhenUsed w:val="1"/>
    <w:rsid w:val="00B57D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7D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jqiSqkImlsmjyU7q4HKUydeSQ==">CgMxLjAyCGguZ2pkZ3hzOAByITE0a3ZKU3RXRHZXX1AyN2lFU1ZrMUhtX3NlZEVQOTJkSA==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2025-02-11T21:24:00Z</dcterms:created>
  <dc:creator>Microsoft account</dc:creator>
</cp:coreProperties>
</file>