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E27FC" w14:textId="3E93B222" w:rsidR="00023CB1" w:rsidRPr="006946B6" w:rsidRDefault="00023CB1" w:rsidP="00023CB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es-ES_tradnl"/>
        </w:rPr>
      </w:pPr>
      <w:r w:rsidRPr="006946B6">
        <w:rPr>
          <w:rFonts w:asciiTheme="majorHAnsi" w:hAnsiTheme="majorHAnsi" w:cstheme="majorHAnsi"/>
          <w:b/>
          <w:bCs/>
          <w:sz w:val="22"/>
          <w:szCs w:val="22"/>
          <w:lang w:val="es-ES_tradnl"/>
        </w:rPr>
        <w:t>María Elena Hernández Ramírez</w:t>
      </w:r>
    </w:p>
    <w:p w14:paraId="0A9B27A2" w14:textId="77777777" w:rsidR="00BF634B" w:rsidRDefault="00023CB1" w:rsidP="0078214D">
      <w:pPr>
        <w:spacing w:line="340" w:lineRule="exact"/>
        <w:jc w:val="both"/>
        <w:rPr>
          <w:rFonts w:asciiTheme="majorHAnsi" w:hAnsiTheme="majorHAnsi" w:cstheme="majorHAnsi"/>
          <w:sz w:val="22"/>
          <w:szCs w:val="22"/>
          <w:lang w:val="es-ES_tradnl"/>
        </w:rPr>
      </w:pPr>
      <w:r w:rsidRPr="006946B6">
        <w:rPr>
          <w:rFonts w:asciiTheme="majorHAnsi" w:hAnsiTheme="majorHAnsi" w:cstheme="majorHAnsi"/>
          <w:sz w:val="22"/>
          <w:szCs w:val="22"/>
          <w:lang w:val="es-ES_tradnl"/>
        </w:rPr>
        <w:t>Doctora en Comunicación e Información, Paris VIII. Ma</w:t>
      </w:r>
      <w:r w:rsidR="001D174D" w:rsidRPr="006946B6">
        <w:rPr>
          <w:rFonts w:asciiTheme="majorHAnsi" w:hAnsiTheme="majorHAnsi" w:cstheme="majorHAnsi"/>
          <w:sz w:val="22"/>
          <w:szCs w:val="22"/>
          <w:lang w:val="es-ES_tradnl"/>
        </w:rPr>
        <w:t>e</w:t>
      </w:r>
      <w:r w:rsidRPr="006946B6">
        <w:rPr>
          <w:rFonts w:asciiTheme="majorHAnsi" w:hAnsiTheme="majorHAnsi" w:cstheme="majorHAnsi"/>
          <w:sz w:val="22"/>
          <w:szCs w:val="22"/>
          <w:lang w:val="es-ES_tradnl"/>
        </w:rPr>
        <w:t>st</w:t>
      </w:r>
      <w:r w:rsidR="001D174D" w:rsidRPr="006946B6">
        <w:rPr>
          <w:rFonts w:asciiTheme="majorHAnsi" w:hAnsiTheme="majorHAnsi" w:cstheme="majorHAnsi"/>
          <w:sz w:val="22"/>
          <w:szCs w:val="22"/>
          <w:lang w:val="es-ES_tradnl"/>
        </w:rPr>
        <w:t>ra</w:t>
      </w:r>
      <w:r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 en Periodismo</w:t>
      </w:r>
      <w:r w:rsidR="00BF634B">
        <w:rPr>
          <w:rFonts w:asciiTheme="majorHAnsi" w:hAnsiTheme="majorHAnsi" w:cstheme="majorHAnsi"/>
          <w:sz w:val="22"/>
          <w:szCs w:val="22"/>
          <w:lang w:val="es-ES_tradnl"/>
        </w:rPr>
        <w:t xml:space="preserve"> por la Universidad de </w:t>
      </w:r>
      <w:r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Iowa, </w:t>
      </w:r>
      <w:proofErr w:type="gramStart"/>
      <w:r w:rsidRPr="006946B6">
        <w:rPr>
          <w:rFonts w:asciiTheme="majorHAnsi" w:hAnsiTheme="majorHAnsi" w:cstheme="majorHAnsi"/>
          <w:sz w:val="22"/>
          <w:szCs w:val="22"/>
          <w:lang w:val="es-ES_tradnl"/>
        </w:rPr>
        <w:t>EE.UU.</w:t>
      </w:r>
      <w:proofErr w:type="gramEnd"/>
      <w:r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 Profesora-investigadora en el Departamento de Estudios de la Comunicación Social</w:t>
      </w:r>
      <w:r w:rsidR="0078214D" w:rsidRPr="006946B6">
        <w:rPr>
          <w:rFonts w:asciiTheme="majorHAnsi" w:hAnsiTheme="majorHAnsi" w:cstheme="majorHAnsi"/>
          <w:sz w:val="22"/>
          <w:szCs w:val="22"/>
          <w:lang w:val="es-ES_tradnl"/>
        </w:rPr>
        <w:t>,</w:t>
      </w:r>
      <w:r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 Universidad de Guadalajara, especializada en el análisis sociológico del periodismo mexicano contemporáneo. Líneas de investigación actuales: Mediaciones institucionales, organizacionales y profesionales en las prácticas periodísticas</w:t>
      </w:r>
      <w:r w:rsidR="0078214D" w:rsidRPr="006946B6">
        <w:rPr>
          <w:rFonts w:asciiTheme="majorHAnsi" w:hAnsiTheme="majorHAnsi" w:cstheme="majorHAnsi"/>
          <w:sz w:val="22"/>
          <w:szCs w:val="22"/>
          <w:lang w:val="es-ES_tradnl"/>
        </w:rPr>
        <w:t>.</w:t>
      </w:r>
      <w:r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 Periodismo y cambios tecnológicos. </w:t>
      </w:r>
    </w:p>
    <w:p w14:paraId="1F65CF2E" w14:textId="220EB652" w:rsidR="00023CB1" w:rsidRDefault="00BF634B" w:rsidP="0078214D">
      <w:pPr>
        <w:spacing w:line="340" w:lineRule="exact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s-ES_tradnl"/>
        </w:rPr>
        <w:t>Es c</w:t>
      </w:r>
      <w:r w:rsidR="00023CB1"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oordinadora y autora en </w:t>
      </w:r>
      <w:r w:rsidR="00023CB1" w:rsidRPr="006946B6">
        <w:rPr>
          <w:rFonts w:asciiTheme="majorHAnsi" w:hAnsiTheme="majorHAnsi" w:cstheme="majorHAnsi"/>
          <w:i/>
          <w:iCs/>
          <w:sz w:val="22"/>
          <w:szCs w:val="22"/>
          <w:lang w:val="es-ES_tradnl"/>
        </w:rPr>
        <w:t>Estudios sobre periodismo en México: Despegue e Institucionalización</w:t>
      </w:r>
      <w:r w:rsidR="00023CB1" w:rsidRPr="006946B6">
        <w:rPr>
          <w:rFonts w:asciiTheme="majorHAnsi" w:hAnsiTheme="majorHAnsi" w:cstheme="majorHAnsi"/>
          <w:sz w:val="22"/>
          <w:szCs w:val="22"/>
          <w:lang w:val="es-ES_tradnl"/>
        </w:rPr>
        <w:t xml:space="preserve"> (2018) y </w:t>
      </w:r>
      <w:r w:rsidR="00023CB1" w:rsidRPr="006946B6">
        <w:rPr>
          <w:rFonts w:asciiTheme="majorHAnsi" w:hAnsiTheme="majorHAnsi" w:cstheme="majorHAnsi"/>
          <w:i/>
          <w:sz w:val="22"/>
          <w:szCs w:val="22"/>
          <w:lang w:val="es-ES"/>
        </w:rPr>
        <w:t xml:space="preserve">Estudios sobre Periodismo: Marcos de Interpretación para el Contexto Mexicano </w:t>
      </w:r>
      <w:r w:rsidR="00023CB1" w:rsidRPr="006946B6">
        <w:rPr>
          <w:rFonts w:asciiTheme="majorHAnsi" w:hAnsiTheme="majorHAnsi" w:cstheme="majorHAnsi"/>
          <w:iCs/>
          <w:sz w:val="22"/>
          <w:szCs w:val="22"/>
          <w:lang w:val="es-ES"/>
        </w:rPr>
        <w:t>(2010).</w:t>
      </w:r>
      <w:r w:rsidR="00023CB1" w:rsidRPr="006946B6">
        <w:rPr>
          <w:rFonts w:asciiTheme="majorHAnsi" w:hAnsiTheme="majorHAnsi" w:cstheme="majorHAnsi"/>
          <w:i/>
          <w:sz w:val="22"/>
          <w:szCs w:val="22"/>
          <w:lang w:val="es-ES"/>
        </w:rPr>
        <w:t xml:space="preserve"> </w:t>
      </w:r>
      <w:r w:rsidR="00023CB1" w:rsidRPr="006946B6">
        <w:rPr>
          <w:rFonts w:asciiTheme="majorHAnsi" w:hAnsiTheme="majorHAnsi" w:cstheme="majorHAnsi"/>
          <w:iCs/>
          <w:sz w:val="22"/>
          <w:szCs w:val="22"/>
          <w:lang w:val="es-ES"/>
        </w:rPr>
        <w:t xml:space="preserve">Colaboradora </w:t>
      </w:r>
      <w:r w:rsidR="0078214D" w:rsidRPr="006946B6">
        <w:rPr>
          <w:rFonts w:asciiTheme="majorHAnsi" w:hAnsiTheme="majorHAnsi" w:cstheme="majorHAnsi"/>
          <w:iCs/>
          <w:sz w:val="22"/>
          <w:szCs w:val="22"/>
          <w:lang w:val="es-ES"/>
        </w:rPr>
        <w:t xml:space="preserve">desde 2018 </w:t>
      </w:r>
      <w:r w:rsidR="00023CB1" w:rsidRPr="006946B6">
        <w:rPr>
          <w:rFonts w:asciiTheme="majorHAnsi" w:hAnsiTheme="majorHAnsi" w:cstheme="majorHAnsi"/>
          <w:iCs/>
          <w:sz w:val="22"/>
          <w:szCs w:val="22"/>
          <w:lang w:val="es-ES"/>
        </w:rPr>
        <w:t>en el proyecto internacional que documenta el periodismo colaborativo transfronterizo (</w:t>
      </w:r>
      <w:r w:rsidR="00023CB1" w:rsidRPr="006946B6">
        <w:rPr>
          <w:rFonts w:asciiTheme="majorHAnsi" w:hAnsiTheme="majorHAnsi" w:cstheme="majorHAnsi"/>
          <w:i/>
          <w:sz w:val="22"/>
          <w:szCs w:val="22"/>
          <w:lang w:val="es-ES"/>
        </w:rPr>
        <w:t>Cross-</w:t>
      </w:r>
      <w:proofErr w:type="spellStart"/>
      <w:r w:rsidR="00023CB1" w:rsidRPr="006946B6">
        <w:rPr>
          <w:rFonts w:asciiTheme="majorHAnsi" w:hAnsiTheme="majorHAnsi" w:cstheme="majorHAnsi"/>
          <w:i/>
          <w:sz w:val="22"/>
          <w:szCs w:val="22"/>
          <w:lang w:val="es-ES"/>
        </w:rPr>
        <w:t>border</w:t>
      </w:r>
      <w:proofErr w:type="spellEnd"/>
      <w:r w:rsidR="00023CB1" w:rsidRPr="006946B6">
        <w:rPr>
          <w:rFonts w:asciiTheme="majorHAnsi" w:hAnsiTheme="majorHAnsi" w:cstheme="majorHAnsi"/>
          <w:i/>
          <w:sz w:val="22"/>
          <w:szCs w:val="22"/>
          <w:lang w:val="es-ES"/>
        </w:rPr>
        <w:t xml:space="preserve"> </w:t>
      </w:r>
      <w:proofErr w:type="spellStart"/>
      <w:r w:rsidR="00023CB1" w:rsidRPr="006946B6">
        <w:rPr>
          <w:rFonts w:asciiTheme="majorHAnsi" w:hAnsiTheme="majorHAnsi" w:cstheme="majorHAnsi"/>
          <w:i/>
          <w:sz w:val="22"/>
          <w:szCs w:val="22"/>
          <w:lang w:val="es-ES"/>
        </w:rPr>
        <w:t>journalism</w:t>
      </w:r>
      <w:proofErr w:type="spellEnd"/>
      <w:r w:rsidR="00023CB1" w:rsidRPr="006946B6">
        <w:rPr>
          <w:rFonts w:asciiTheme="majorHAnsi" w:hAnsiTheme="majorHAnsi" w:cstheme="majorHAnsi"/>
          <w:iCs/>
          <w:sz w:val="22"/>
          <w:szCs w:val="22"/>
          <w:lang w:val="es-ES"/>
        </w:rPr>
        <w:t>).</w:t>
      </w:r>
      <w:r w:rsidR="0078214D" w:rsidRPr="006946B6">
        <w:rPr>
          <w:rFonts w:asciiTheme="majorHAnsi" w:hAnsiTheme="majorHAnsi" w:cstheme="majorHAnsi"/>
          <w:iCs/>
          <w:sz w:val="22"/>
          <w:szCs w:val="22"/>
          <w:lang w:val="es-ES"/>
        </w:rPr>
        <w:t xml:space="preserve"> </w:t>
      </w:r>
      <w:r w:rsidR="0078214D" w:rsidRPr="006946B6">
        <w:rPr>
          <w:rFonts w:asciiTheme="majorHAnsi" w:hAnsiTheme="majorHAnsi" w:cstheme="majorHAnsi"/>
          <w:sz w:val="22"/>
          <w:szCs w:val="22"/>
        </w:rPr>
        <w:t xml:space="preserve">Miembro del Consejo científico de </w:t>
      </w:r>
      <w:r w:rsidR="0078214D" w:rsidRPr="006946B6">
        <w:rPr>
          <w:rFonts w:asciiTheme="majorHAnsi" w:hAnsiTheme="majorHAnsi" w:cstheme="majorHAnsi"/>
          <w:i/>
          <w:sz w:val="22"/>
          <w:szCs w:val="22"/>
        </w:rPr>
        <w:t>Sur le Journalisme</w:t>
      </w:r>
      <w:r w:rsidR="0078214D" w:rsidRPr="006946B6">
        <w:rPr>
          <w:rFonts w:asciiTheme="majorHAnsi" w:hAnsiTheme="majorHAnsi" w:cstheme="majorHAnsi"/>
          <w:sz w:val="22"/>
          <w:szCs w:val="22"/>
        </w:rPr>
        <w:t xml:space="preserve">. </w:t>
      </w:r>
      <w:r>
        <w:rPr>
          <w:rFonts w:asciiTheme="majorHAnsi" w:hAnsiTheme="majorHAnsi" w:cstheme="majorHAnsi"/>
          <w:sz w:val="22"/>
          <w:szCs w:val="22"/>
        </w:rPr>
        <w:t>Fue r</w:t>
      </w:r>
      <w:r w:rsidR="0078214D" w:rsidRPr="006946B6">
        <w:rPr>
          <w:rFonts w:asciiTheme="majorHAnsi" w:hAnsiTheme="majorHAnsi" w:cstheme="majorHAnsi"/>
          <w:sz w:val="22"/>
          <w:szCs w:val="22"/>
        </w:rPr>
        <w:t xml:space="preserve">esponsable de la sección México en </w:t>
      </w:r>
      <w:r w:rsidR="0078214D" w:rsidRPr="006946B6">
        <w:rPr>
          <w:rFonts w:asciiTheme="majorHAnsi" w:hAnsiTheme="majorHAnsi" w:cstheme="majorHAnsi"/>
          <w:i/>
          <w:sz w:val="22"/>
          <w:szCs w:val="22"/>
        </w:rPr>
        <w:t>Worlds of Journalism</w:t>
      </w:r>
      <w:r w:rsidR="0078214D" w:rsidRPr="006946B6">
        <w:rPr>
          <w:rFonts w:asciiTheme="majorHAnsi" w:hAnsiTheme="majorHAnsi" w:cstheme="majorHAnsi"/>
          <w:sz w:val="22"/>
          <w:szCs w:val="22"/>
        </w:rPr>
        <w:t xml:space="preserve"> (2009-2011). </w:t>
      </w:r>
    </w:p>
    <w:p w14:paraId="104FC717" w14:textId="09E66436" w:rsidR="00BF634B" w:rsidRPr="006946B6" w:rsidRDefault="00BF634B" w:rsidP="0078214D">
      <w:pPr>
        <w:spacing w:line="340" w:lineRule="exact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Autora de diversos artículos y capítulos sobre sus temas de investigación, en particular sobre la violencia contra periodistas y las relaciones entre prensa y gobierno.</w:t>
      </w:r>
    </w:p>
    <w:p w14:paraId="1A732824" w14:textId="716BED4A" w:rsidR="003B6AA0" w:rsidRPr="00BF634B" w:rsidRDefault="003B6AA0">
      <w:pPr>
        <w:rPr>
          <w:rFonts w:asciiTheme="majorHAnsi" w:hAnsiTheme="majorHAnsi" w:cstheme="majorHAnsi"/>
          <w:sz w:val="22"/>
          <w:szCs w:val="22"/>
        </w:rPr>
      </w:pPr>
    </w:p>
    <w:p w14:paraId="632B35CA" w14:textId="669F1161" w:rsidR="008A312B" w:rsidRPr="003D6EC7" w:rsidRDefault="008A312B" w:rsidP="003D6EC7">
      <w:pPr>
        <w:ind w:left="720" w:hanging="720"/>
        <w:jc w:val="both"/>
        <w:rPr>
          <w:rFonts w:asciiTheme="majorHAnsi" w:hAnsiTheme="majorHAnsi" w:cstheme="majorHAnsi"/>
          <w:sz w:val="22"/>
          <w:szCs w:val="22"/>
          <w:lang w:val="es-ES_tradnl"/>
        </w:rPr>
      </w:pPr>
    </w:p>
    <w:sectPr w:rsidR="008A312B" w:rsidRPr="003D6EC7" w:rsidSect="007514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CB1"/>
    <w:rsid w:val="00023CB1"/>
    <w:rsid w:val="000430C7"/>
    <w:rsid w:val="000A6DE4"/>
    <w:rsid w:val="001D174D"/>
    <w:rsid w:val="003B6AA0"/>
    <w:rsid w:val="003D6EC7"/>
    <w:rsid w:val="00495594"/>
    <w:rsid w:val="006946B6"/>
    <w:rsid w:val="007514A3"/>
    <w:rsid w:val="0078214D"/>
    <w:rsid w:val="008A312B"/>
    <w:rsid w:val="009E7D45"/>
    <w:rsid w:val="00A74CD0"/>
    <w:rsid w:val="00A846B8"/>
    <w:rsid w:val="00BF634B"/>
    <w:rsid w:val="00F9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5AD6B"/>
  <w15:docId w15:val="{D306C7E3-DE89-D548-965F-2AB537A1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C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lug-doi">
    <w:name w:val="slug-doi"/>
    <w:basedOn w:val="Fuentedeprrafopredeter"/>
    <w:rsid w:val="0078214D"/>
  </w:style>
  <w:style w:type="character" w:styleId="Hipervnculo">
    <w:name w:val="Hyperlink"/>
    <w:uiPriority w:val="99"/>
    <w:unhideWhenUsed/>
    <w:rsid w:val="00782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Celia Del Palacio</cp:lastModifiedBy>
  <cp:revision>6</cp:revision>
  <dcterms:created xsi:type="dcterms:W3CDTF">2023-03-08T01:56:00Z</dcterms:created>
  <dcterms:modified xsi:type="dcterms:W3CDTF">2025-02-07T01:36:00Z</dcterms:modified>
</cp:coreProperties>
</file>