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0A29DC" w14:textId="77777777" w:rsidR="00F05613" w:rsidRDefault="00F05613">
      <w:r w:rsidRPr="00F05613">
        <w:t xml:space="preserve">Omar García </w:t>
      </w:r>
    </w:p>
    <w:p w14:paraId="7E533A27" w14:textId="77777777" w:rsidR="00F05613" w:rsidRDefault="00F05613"/>
    <w:p w14:paraId="2BF8EE8D" w14:textId="60B552DD" w:rsidR="00404DAA" w:rsidRDefault="00F05613">
      <w:r>
        <w:t>E</w:t>
      </w:r>
      <w:r w:rsidRPr="00F05613">
        <w:t xml:space="preserve">s comunicador público y maestro en Ciencias </w:t>
      </w:r>
      <w:r>
        <w:t>S</w:t>
      </w:r>
      <w:r w:rsidRPr="00F05613">
        <w:t xml:space="preserve">ociales. Actualmente es el subdirector de información de Canal 44 y Radio Universidad. Fue coordinador del Noticiero Científico y cultural Iberoamericano y coordinador del 44LAB. Forma parte de la red de periodistas para el cambio global de la Universidad de Oxford y es el representante del nodo Jalisco de la Red Mexicana de Periodistas de </w:t>
      </w:r>
      <w:r>
        <w:t>C</w:t>
      </w:r>
      <w:r w:rsidRPr="00F05613">
        <w:t>iencia. Profesor de periodismo, historia y televisión de la Universidad de Guadalajara.</w:t>
      </w:r>
    </w:p>
    <w:sectPr w:rsidR="00404D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613"/>
    <w:rsid w:val="002019C3"/>
    <w:rsid w:val="00404DAA"/>
    <w:rsid w:val="009363E5"/>
    <w:rsid w:val="00A74CD0"/>
    <w:rsid w:val="00BE04BA"/>
    <w:rsid w:val="00F05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352859"/>
  <w15:chartTrackingRefBased/>
  <w15:docId w15:val="{E132534D-6DA3-4444-86B7-DEFFB78C6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056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056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056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056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056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0561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0561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0561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0561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056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056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056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0561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0561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0561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0561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0561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0561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0561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056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0561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056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0561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0561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0561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0561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056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0561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056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416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Celia Del Palacio</dc:creator>
  <cp:keywords/>
  <dc:description/>
  <cp:lastModifiedBy>Celia Del Palacio</cp:lastModifiedBy>
  <cp:revision>1</cp:revision>
  <dcterms:created xsi:type="dcterms:W3CDTF">2025-02-05T19:15:00Z</dcterms:created>
  <dcterms:modified xsi:type="dcterms:W3CDTF">2025-02-05T19:16:00Z</dcterms:modified>
</cp:coreProperties>
</file>