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73F5B" w14:textId="77777777" w:rsidR="004D36C1" w:rsidRPr="00A31DF6" w:rsidRDefault="004D36C1" w:rsidP="004D36C1">
      <w:pPr>
        <w:spacing w:after="0" w:line="360" w:lineRule="auto"/>
        <w:ind w:left="244"/>
        <w:jc w:val="center"/>
        <w:rPr>
          <w:rFonts w:asciiTheme="minorBidi" w:hAnsiTheme="minorBidi"/>
          <w:sz w:val="24"/>
          <w:szCs w:val="24"/>
        </w:rPr>
      </w:pPr>
    </w:p>
    <w:tbl>
      <w:tblPr>
        <w:tblStyle w:val="TableGrid0"/>
        <w:tblW w:w="5400" w:type="dxa"/>
        <w:tblInd w:w="2155" w:type="dxa"/>
        <w:tblCellMar>
          <w:left w:w="115" w:type="dxa"/>
          <w:right w:w="115" w:type="dxa"/>
        </w:tblCellMar>
        <w:tblLook w:val="04A0" w:firstRow="1" w:lastRow="0" w:firstColumn="1" w:lastColumn="0" w:noHBand="0" w:noVBand="1"/>
      </w:tblPr>
      <w:tblGrid>
        <w:gridCol w:w="2880"/>
        <w:gridCol w:w="2520"/>
      </w:tblGrid>
      <w:tr w:rsidR="004D36C1" w:rsidRPr="00A31DF6" w14:paraId="1CB7292E" w14:textId="77777777" w:rsidTr="00F13058">
        <w:trPr>
          <w:trHeight w:val="395"/>
        </w:trPr>
        <w:tc>
          <w:tcPr>
            <w:tcW w:w="2880" w:type="dxa"/>
            <w:tcBorders>
              <w:top w:val="single" w:sz="4" w:space="0" w:color="000000"/>
              <w:left w:val="single" w:sz="4" w:space="0" w:color="000000"/>
              <w:bottom w:val="single" w:sz="4" w:space="0" w:color="000000"/>
              <w:right w:val="single" w:sz="4" w:space="0" w:color="000000"/>
            </w:tcBorders>
            <w:vAlign w:val="center"/>
            <w:hideMark/>
          </w:tcPr>
          <w:p w14:paraId="7CF689DB" w14:textId="77777777" w:rsidR="004D36C1" w:rsidRPr="00A31DF6" w:rsidRDefault="004D36C1" w:rsidP="00F13058">
            <w:pPr>
              <w:spacing w:line="360" w:lineRule="auto"/>
              <w:ind w:right="3"/>
              <w:jc w:val="center"/>
              <w:rPr>
                <w:rFonts w:asciiTheme="minorBidi" w:hAnsiTheme="minorBidi"/>
                <w:sz w:val="24"/>
                <w:szCs w:val="24"/>
              </w:rPr>
            </w:pPr>
            <w:r w:rsidRPr="00A31DF6">
              <w:rPr>
                <w:rFonts w:asciiTheme="minorBidi" w:eastAsia="Calibri" w:hAnsiTheme="minorBidi"/>
                <w:sz w:val="24"/>
                <w:szCs w:val="24"/>
              </w:rPr>
              <w:t>NAME</w:t>
            </w:r>
          </w:p>
        </w:tc>
        <w:tc>
          <w:tcPr>
            <w:tcW w:w="2520" w:type="dxa"/>
            <w:tcBorders>
              <w:top w:val="single" w:sz="4" w:space="0" w:color="000000"/>
              <w:left w:val="single" w:sz="4" w:space="0" w:color="000000"/>
              <w:bottom w:val="single" w:sz="4" w:space="0" w:color="000000"/>
              <w:right w:val="single" w:sz="4" w:space="0" w:color="000000"/>
            </w:tcBorders>
            <w:vAlign w:val="center"/>
            <w:hideMark/>
          </w:tcPr>
          <w:p w14:paraId="191383E2" w14:textId="77777777" w:rsidR="004D36C1" w:rsidRPr="00A31DF6" w:rsidRDefault="004D36C1" w:rsidP="00F13058">
            <w:pPr>
              <w:spacing w:line="360" w:lineRule="auto"/>
              <w:ind w:right="9"/>
              <w:jc w:val="center"/>
              <w:rPr>
                <w:rFonts w:asciiTheme="minorBidi" w:hAnsiTheme="minorBidi"/>
                <w:sz w:val="24"/>
                <w:szCs w:val="24"/>
              </w:rPr>
            </w:pPr>
            <w:r w:rsidRPr="00A31DF6">
              <w:rPr>
                <w:rFonts w:asciiTheme="minorBidi" w:eastAsia="Calibri" w:hAnsiTheme="minorBidi"/>
                <w:sz w:val="24"/>
                <w:szCs w:val="24"/>
              </w:rPr>
              <w:t>MATRIC NO.</w:t>
            </w:r>
          </w:p>
        </w:tc>
      </w:tr>
      <w:tr w:rsidR="004D36C1" w:rsidRPr="00A31DF6" w14:paraId="79D3281C" w14:textId="77777777" w:rsidTr="00F13058">
        <w:trPr>
          <w:trHeight w:val="440"/>
        </w:trPr>
        <w:tc>
          <w:tcPr>
            <w:tcW w:w="2880" w:type="dxa"/>
            <w:tcBorders>
              <w:top w:val="single" w:sz="4" w:space="0" w:color="000000"/>
              <w:left w:val="single" w:sz="4" w:space="0" w:color="000000"/>
              <w:bottom w:val="single" w:sz="4" w:space="0" w:color="000000"/>
              <w:right w:val="single" w:sz="4" w:space="0" w:color="000000"/>
            </w:tcBorders>
            <w:vAlign w:val="center"/>
          </w:tcPr>
          <w:p w14:paraId="39B38667" w14:textId="7A329D3F" w:rsidR="004D36C1" w:rsidRPr="00A31DF6" w:rsidRDefault="004D36C1" w:rsidP="00F13058">
            <w:pPr>
              <w:spacing w:line="360" w:lineRule="auto"/>
              <w:jc w:val="center"/>
              <w:rPr>
                <w:rFonts w:asciiTheme="minorBidi" w:hAnsiTheme="minorBidi"/>
                <w:sz w:val="24"/>
                <w:szCs w:val="24"/>
              </w:rPr>
            </w:pPr>
            <w:r w:rsidRPr="00A31DF6">
              <w:rPr>
                <w:rFonts w:asciiTheme="minorBidi" w:hAnsiTheme="minorBidi"/>
                <w:sz w:val="24"/>
                <w:szCs w:val="24"/>
              </w:rPr>
              <w:t>JOYADDAR MD JOBAYER</w:t>
            </w:r>
          </w:p>
        </w:tc>
        <w:tc>
          <w:tcPr>
            <w:tcW w:w="2520" w:type="dxa"/>
            <w:tcBorders>
              <w:top w:val="single" w:sz="4" w:space="0" w:color="000000"/>
              <w:left w:val="single" w:sz="4" w:space="0" w:color="000000"/>
              <w:bottom w:val="single" w:sz="4" w:space="0" w:color="000000"/>
              <w:right w:val="single" w:sz="4" w:space="0" w:color="000000"/>
            </w:tcBorders>
            <w:vAlign w:val="center"/>
          </w:tcPr>
          <w:p w14:paraId="3737FC34" w14:textId="3131334A" w:rsidR="004D36C1" w:rsidRPr="00A31DF6" w:rsidRDefault="004D36C1" w:rsidP="00F13058">
            <w:pPr>
              <w:spacing w:line="360" w:lineRule="auto"/>
              <w:ind w:right="8"/>
              <w:jc w:val="center"/>
              <w:rPr>
                <w:rFonts w:asciiTheme="minorBidi" w:eastAsia="Calibri" w:hAnsiTheme="minorBidi"/>
                <w:sz w:val="24"/>
                <w:szCs w:val="24"/>
              </w:rPr>
            </w:pPr>
            <w:r w:rsidRPr="00A31DF6">
              <w:rPr>
                <w:rFonts w:asciiTheme="minorBidi" w:eastAsia="Calibri" w:hAnsiTheme="minorBidi"/>
                <w:sz w:val="24"/>
                <w:szCs w:val="24"/>
              </w:rPr>
              <w:t>17</w:t>
            </w:r>
            <w:r w:rsidRPr="00A31DF6">
              <w:rPr>
                <w:rFonts w:asciiTheme="minorBidi" w:eastAsia="Calibri" w:hAnsiTheme="minorBidi"/>
                <w:sz w:val="24"/>
                <w:szCs w:val="24"/>
              </w:rPr>
              <w:t>31833</w:t>
            </w:r>
          </w:p>
        </w:tc>
      </w:tr>
    </w:tbl>
    <w:p w14:paraId="34B6B67B" w14:textId="77777777" w:rsidR="004D36C1" w:rsidRPr="00A31DF6" w:rsidRDefault="004D36C1" w:rsidP="004D36C1">
      <w:pPr>
        <w:spacing w:after="0" w:line="360" w:lineRule="auto"/>
        <w:jc w:val="center"/>
        <w:rPr>
          <w:rFonts w:asciiTheme="minorBidi" w:hAnsiTheme="minorBidi"/>
          <w:color w:val="000000" w:themeColor="text1"/>
          <w:sz w:val="24"/>
          <w:szCs w:val="24"/>
        </w:rPr>
      </w:pPr>
    </w:p>
    <w:p w14:paraId="60834D58" w14:textId="77777777" w:rsidR="004D36C1" w:rsidRPr="00A31DF6" w:rsidRDefault="004D36C1" w:rsidP="004D36C1">
      <w:pPr>
        <w:pStyle w:val="Heading2"/>
        <w:spacing w:line="360" w:lineRule="auto"/>
        <w:jc w:val="center"/>
        <w:rPr>
          <w:rFonts w:asciiTheme="minorBidi" w:hAnsiTheme="minorBidi" w:cstheme="minorBidi"/>
          <w:b w:val="0"/>
          <w:bCs w:val="0"/>
          <w:color w:val="000000" w:themeColor="text1"/>
          <w:sz w:val="24"/>
          <w:szCs w:val="24"/>
        </w:rPr>
      </w:pPr>
    </w:p>
    <w:p w14:paraId="05C7FA3D" w14:textId="77777777" w:rsidR="004D36C1" w:rsidRPr="00A31DF6" w:rsidRDefault="004D36C1" w:rsidP="004D36C1">
      <w:pPr>
        <w:spacing w:after="0" w:line="360" w:lineRule="auto"/>
        <w:ind w:left="191"/>
        <w:jc w:val="center"/>
        <w:rPr>
          <w:rFonts w:asciiTheme="minorBidi" w:eastAsia="Calibri" w:hAnsiTheme="minorBidi"/>
          <w:color w:val="000000" w:themeColor="text1"/>
          <w:sz w:val="24"/>
          <w:szCs w:val="24"/>
        </w:rPr>
      </w:pPr>
    </w:p>
    <w:p w14:paraId="63D7B2A0" w14:textId="77777777" w:rsidR="004D36C1" w:rsidRPr="00A31DF6" w:rsidRDefault="004D36C1" w:rsidP="004D36C1">
      <w:pPr>
        <w:spacing w:after="0" w:line="360" w:lineRule="auto"/>
        <w:jc w:val="both"/>
        <w:rPr>
          <w:rFonts w:asciiTheme="minorBidi" w:hAnsiTheme="minorBidi"/>
          <w:b/>
          <w:bCs/>
          <w:sz w:val="24"/>
          <w:szCs w:val="24"/>
        </w:rPr>
      </w:pPr>
    </w:p>
    <w:p w14:paraId="64EC945E"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b/>
          <w:bCs/>
          <w:sz w:val="24"/>
          <w:szCs w:val="24"/>
        </w:rPr>
        <w:t>Answer 1:</w:t>
      </w:r>
      <w:r w:rsidRPr="00A31DF6">
        <w:rPr>
          <w:rFonts w:asciiTheme="minorBidi" w:hAnsiTheme="minorBidi"/>
          <w:sz w:val="24"/>
          <w:szCs w:val="24"/>
        </w:rPr>
        <w:t xml:space="preserve"> Supervised data mining is a type of machine learning learns from the labelled data.</w:t>
      </w:r>
    </w:p>
    <w:p w14:paraId="6304B7BB"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The data which has a particular value, or a category assigned to it is a labelled data.</w:t>
      </w:r>
    </w:p>
    <w:p w14:paraId="47097C1E" w14:textId="77777777" w:rsidR="004D36C1" w:rsidRPr="00A31DF6" w:rsidRDefault="004D36C1" w:rsidP="004D36C1">
      <w:pPr>
        <w:spacing w:after="0" w:line="360" w:lineRule="auto"/>
        <w:jc w:val="both"/>
        <w:rPr>
          <w:rFonts w:asciiTheme="minorBidi" w:hAnsiTheme="minorBidi"/>
          <w:sz w:val="24"/>
          <w:szCs w:val="24"/>
        </w:rPr>
      </w:pPr>
    </w:p>
    <w:p w14:paraId="51EB560D"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b/>
          <w:bCs/>
          <w:sz w:val="24"/>
          <w:szCs w:val="24"/>
        </w:rPr>
        <w:t>Answer 2:</w:t>
      </w:r>
      <w:r w:rsidRPr="00A31DF6">
        <w:rPr>
          <w:rFonts w:asciiTheme="minorBidi" w:hAnsiTheme="minorBidi"/>
          <w:sz w:val="24"/>
          <w:szCs w:val="24"/>
        </w:rPr>
        <w:t xml:space="preserve"> In data mining, data classifications </w:t>
      </w:r>
      <w:proofErr w:type="gramStart"/>
      <w:r w:rsidRPr="00A31DF6">
        <w:rPr>
          <w:rFonts w:asciiTheme="minorBidi" w:hAnsiTheme="minorBidi"/>
          <w:sz w:val="24"/>
          <w:szCs w:val="24"/>
        </w:rPr>
        <w:t>is</w:t>
      </w:r>
      <w:proofErr w:type="gramEnd"/>
      <w:r w:rsidRPr="00A31DF6">
        <w:rPr>
          <w:rFonts w:asciiTheme="minorBidi" w:hAnsiTheme="minorBidi"/>
          <w:sz w:val="24"/>
          <w:szCs w:val="24"/>
        </w:rPr>
        <w:t xml:space="preserve"> a typical strategy for organizing data sets that are both complex and huge. This method frequently employs algorithms that may be quickly modified to increase data quality. Therefore, data mining's classifications process is tightly linked to supervised learning. The goal of classifications is to link a variable of interest to variables that have been observed. The actual variable of interest is a "Qualitative" type variable.</w:t>
      </w:r>
    </w:p>
    <w:p w14:paraId="4C5111AE" w14:textId="77777777" w:rsidR="004D36C1" w:rsidRPr="00A31DF6" w:rsidRDefault="004D36C1" w:rsidP="004D36C1">
      <w:pPr>
        <w:spacing w:after="0" w:line="360" w:lineRule="auto"/>
        <w:jc w:val="both"/>
        <w:rPr>
          <w:rFonts w:asciiTheme="minorBidi" w:hAnsiTheme="minorBidi"/>
          <w:sz w:val="24"/>
          <w:szCs w:val="24"/>
        </w:rPr>
      </w:pPr>
    </w:p>
    <w:p w14:paraId="5D201BB2"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b/>
          <w:bCs/>
          <w:sz w:val="24"/>
          <w:szCs w:val="24"/>
        </w:rPr>
        <w:t>Answer 3</w:t>
      </w:r>
      <w:r w:rsidRPr="00A31DF6">
        <w:rPr>
          <w:rFonts w:asciiTheme="minorBidi" w:hAnsiTheme="minorBidi"/>
          <w:sz w:val="24"/>
          <w:szCs w:val="24"/>
        </w:rPr>
        <w:t>: The following are seven of the most common classification algorithms.</w:t>
      </w:r>
    </w:p>
    <w:p w14:paraId="33D3738D" w14:textId="77777777" w:rsidR="004D36C1" w:rsidRPr="00A31DF6" w:rsidRDefault="004D36C1" w:rsidP="004D36C1">
      <w:pPr>
        <w:pStyle w:val="ListParagraph"/>
        <w:numPr>
          <w:ilvl w:val="0"/>
          <w:numId w:val="1"/>
        </w:numPr>
        <w:spacing w:after="0" w:line="360" w:lineRule="auto"/>
        <w:jc w:val="both"/>
        <w:rPr>
          <w:rFonts w:asciiTheme="minorBidi" w:hAnsiTheme="minorBidi"/>
          <w:sz w:val="24"/>
          <w:szCs w:val="24"/>
        </w:rPr>
      </w:pPr>
      <w:r w:rsidRPr="00A31DF6">
        <w:rPr>
          <w:rFonts w:asciiTheme="minorBidi" w:hAnsiTheme="minorBidi"/>
          <w:sz w:val="24"/>
          <w:szCs w:val="24"/>
        </w:rPr>
        <w:t xml:space="preserve">On the one hand, </w:t>
      </w:r>
      <w:r w:rsidRPr="00A31DF6">
        <w:rPr>
          <w:rFonts w:asciiTheme="minorBidi" w:hAnsiTheme="minorBidi"/>
          <w:b/>
          <w:bCs/>
          <w:sz w:val="24"/>
          <w:szCs w:val="24"/>
        </w:rPr>
        <w:t>structured data classification</w:t>
      </w:r>
      <w:r w:rsidRPr="00A31DF6">
        <w:rPr>
          <w:rFonts w:asciiTheme="minorBidi" w:hAnsiTheme="minorBidi"/>
          <w:sz w:val="24"/>
          <w:szCs w:val="24"/>
        </w:rPr>
        <w:t xml:space="preserve"> is frequently applied to both structured and unstructured data. When data must be thoroughly classified into numerous classes, this approach is typically utilized.</w:t>
      </w:r>
    </w:p>
    <w:p w14:paraId="5204B3AD" w14:textId="77777777" w:rsidR="004D36C1" w:rsidRPr="00A31DF6" w:rsidRDefault="004D36C1" w:rsidP="004D36C1">
      <w:pPr>
        <w:pStyle w:val="ListParagraph"/>
        <w:numPr>
          <w:ilvl w:val="0"/>
          <w:numId w:val="1"/>
        </w:numPr>
        <w:spacing w:after="0" w:line="360" w:lineRule="auto"/>
        <w:jc w:val="both"/>
        <w:rPr>
          <w:rFonts w:asciiTheme="minorBidi" w:hAnsiTheme="minorBidi"/>
          <w:sz w:val="24"/>
          <w:szCs w:val="24"/>
        </w:rPr>
      </w:pPr>
      <w:r w:rsidRPr="00A31DF6">
        <w:rPr>
          <w:rFonts w:asciiTheme="minorBidi" w:hAnsiTheme="minorBidi"/>
          <w:sz w:val="24"/>
          <w:szCs w:val="24"/>
        </w:rPr>
        <w:t xml:space="preserve">A typical machine learning algorithm is </w:t>
      </w:r>
      <w:r w:rsidRPr="00A31DF6">
        <w:rPr>
          <w:rFonts w:asciiTheme="minorBidi" w:hAnsiTheme="minorBidi"/>
          <w:b/>
          <w:bCs/>
          <w:sz w:val="24"/>
          <w:szCs w:val="24"/>
        </w:rPr>
        <w:t>logistic regression.</w:t>
      </w:r>
      <w:r w:rsidRPr="00A31DF6">
        <w:rPr>
          <w:rFonts w:asciiTheme="minorBidi" w:hAnsiTheme="minorBidi"/>
          <w:sz w:val="24"/>
          <w:szCs w:val="24"/>
        </w:rPr>
        <w:t xml:space="preserve"> This method is used to categories large datasets. Probabilities are considered throughout the implementation of this algorithm.</w:t>
      </w:r>
    </w:p>
    <w:p w14:paraId="196DCA51" w14:textId="77777777" w:rsidR="004D36C1" w:rsidRPr="00A31DF6" w:rsidRDefault="004D36C1" w:rsidP="004D36C1">
      <w:pPr>
        <w:pStyle w:val="ListParagraph"/>
        <w:numPr>
          <w:ilvl w:val="0"/>
          <w:numId w:val="1"/>
        </w:numPr>
        <w:spacing w:after="0" w:line="360" w:lineRule="auto"/>
        <w:jc w:val="both"/>
        <w:rPr>
          <w:rFonts w:asciiTheme="minorBidi" w:hAnsiTheme="minorBidi"/>
          <w:sz w:val="24"/>
          <w:szCs w:val="24"/>
        </w:rPr>
      </w:pPr>
      <w:r w:rsidRPr="00A31DF6">
        <w:rPr>
          <w:rFonts w:asciiTheme="minorBidi" w:hAnsiTheme="minorBidi"/>
          <w:sz w:val="24"/>
          <w:szCs w:val="24"/>
        </w:rPr>
        <w:t xml:space="preserve">The next classification method would </w:t>
      </w:r>
      <w:r w:rsidRPr="00A31DF6">
        <w:rPr>
          <w:rFonts w:asciiTheme="minorBidi" w:hAnsiTheme="minorBidi"/>
          <w:b/>
          <w:bCs/>
          <w:sz w:val="24"/>
          <w:szCs w:val="24"/>
        </w:rPr>
        <w:t>be Naive Bayes</w:t>
      </w:r>
      <w:r w:rsidRPr="00A31DF6">
        <w:rPr>
          <w:rFonts w:asciiTheme="minorBidi" w:hAnsiTheme="minorBidi"/>
          <w:sz w:val="24"/>
          <w:szCs w:val="24"/>
        </w:rPr>
        <w:t>. It is based on the Bayes theorem, as its name suggests. It assumes of two distinct characteristics.</w:t>
      </w:r>
    </w:p>
    <w:p w14:paraId="23F7506E" w14:textId="77777777" w:rsidR="004D36C1" w:rsidRPr="00A31DF6" w:rsidRDefault="004D36C1" w:rsidP="004D36C1">
      <w:pPr>
        <w:pStyle w:val="ListParagraph"/>
        <w:numPr>
          <w:ilvl w:val="0"/>
          <w:numId w:val="1"/>
        </w:numPr>
        <w:spacing w:after="0" w:line="360" w:lineRule="auto"/>
        <w:jc w:val="both"/>
        <w:rPr>
          <w:rFonts w:asciiTheme="minorBidi" w:hAnsiTheme="minorBidi"/>
          <w:sz w:val="24"/>
          <w:szCs w:val="24"/>
        </w:rPr>
      </w:pPr>
      <w:r w:rsidRPr="00A31DF6">
        <w:rPr>
          <w:rFonts w:asciiTheme="minorBidi" w:hAnsiTheme="minorBidi"/>
          <w:b/>
          <w:bCs/>
          <w:sz w:val="24"/>
          <w:szCs w:val="24"/>
        </w:rPr>
        <w:t>Stochastic Gradient Descent</w:t>
      </w:r>
      <w:r w:rsidRPr="00A31DF6">
        <w:rPr>
          <w:rFonts w:asciiTheme="minorBidi" w:hAnsiTheme="minorBidi"/>
          <w:sz w:val="24"/>
          <w:szCs w:val="24"/>
        </w:rPr>
        <w:t xml:space="preserve"> is an efficient and simple approach to suit the needs of linear data models.</w:t>
      </w:r>
    </w:p>
    <w:p w14:paraId="61D55EFB" w14:textId="77777777" w:rsidR="004D36C1" w:rsidRPr="00A31DF6" w:rsidRDefault="004D36C1" w:rsidP="004D36C1">
      <w:pPr>
        <w:pStyle w:val="ListParagraph"/>
        <w:numPr>
          <w:ilvl w:val="0"/>
          <w:numId w:val="1"/>
        </w:numPr>
        <w:spacing w:after="0" w:line="360" w:lineRule="auto"/>
        <w:jc w:val="both"/>
        <w:rPr>
          <w:rFonts w:asciiTheme="minorBidi" w:hAnsiTheme="minorBidi"/>
          <w:sz w:val="24"/>
          <w:szCs w:val="24"/>
        </w:rPr>
      </w:pPr>
      <w:r w:rsidRPr="00A31DF6">
        <w:rPr>
          <w:rFonts w:asciiTheme="minorBidi" w:hAnsiTheme="minorBidi"/>
          <w:b/>
          <w:bCs/>
          <w:sz w:val="24"/>
          <w:szCs w:val="24"/>
        </w:rPr>
        <w:lastRenderedPageBreak/>
        <w:t>K-Nearest Neighbors</w:t>
      </w:r>
      <w:r w:rsidRPr="00A31DF6">
        <w:rPr>
          <w:rFonts w:asciiTheme="minorBidi" w:hAnsiTheme="minorBidi"/>
          <w:sz w:val="24"/>
          <w:szCs w:val="24"/>
        </w:rPr>
        <w:t xml:space="preserve"> is regarded as a sluggish method of learning. Internal models aren't emphasized. For training reasons, it does, however, store several instances of data.</w:t>
      </w:r>
    </w:p>
    <w:p w14:paraId="51A9A6EA" w14:textId="77777777" w:rsidR="004D36C1" w:rsidRPr="00A31DF6" w:rsidRDefault="004D36C1" w:rsidP="004D36C1">
      <w:pPr>
        <w:pStyle w:val="ListParagraph"/>
        <w:numPr>
          <w:ilvl w:val="0"/>
          <w:numId w:val="1"/>
        </w:numPr>
        <w:spacing w:after="0" w:line="360" w:lineRule="auto"/>
        <w:jc w:val="both"/>
        <w:rPr>
          <w:rFonts w:asciiTheme="minorBidi" w:hAnsiTheme="minorBidi"/>
          <w:sz w:val="24"/>
          <w:szCs w:val="24"/>
        </w:rPr>
      </w:pPr>
      <w:r w:rsidRPr="00A31DF6">
        <w:rPr>
          <w:rFonts w:asciiTheme="minorBidi" w:hAnsiTheme="minorBidi"/>
          <w:sz w:val="24"/>
          <w:szCs w:val="24"/>
        </w:rPr>
        <w:t xml:space="preserve">Classification algorithms remain incomplete without the </w:t>
      </w:r>
      <w:r w:rsidRPr="00A31DF6">
        <w:rPr>
          <w:rFonts w:asciiTheme="minorBidi" w:hAnsiTheme="minorBidi"/>
          <w:b/>
          <w:bCs/>
          <w:sz w:val="24"/>
          <w:szCs w:val="24"/>
        </w:rPr>
        <w:t>decision trees</w:t>
      </w:r>
      <w:r w:rsidRPr="00A31DF6">
        <w:rPr>
          <w:rFonts w:asciiTheme="minorBidi" w:hAnsiTheme="minorBidi"/>
          <w:sz w:val="24"/>
          <w:szCs w:val="24"/>
        </w:rPr>
        <w:t>. These are algorithms that focus on data attributes, which are brought together with classes.</w:t>
      </w:r>
    </w:p>
    <w:p w14:paraId="74752FC7" w14:textId="77777777" w:rsidR="004D36C1" w:rsidRPr="00A31DF6" w:rsidRDefault="004D36C1" w:rsidP="004D36C1">
      <w:pPr>
        <w:pStyle w:val="ListParagraph"/>
        <w:numPr>
          <w:ilvl w:val="0"/>
          <w:numId w:val="1"/>
        </w:numPr>
        <w:spacing w:after="0" w:line="276" w:lineRule="auto"/>
        <w:jc w:val="both"/>
        <w:rPr>
          <w:rFonts w:asciiTheme="minorBidi" w:hAnsiTheme="minorBidi"/>
          <w:sz w:val="24"/>
          <w:szCs w:val="24"/>
        </w:rPr>
      </w:pPr>
      <w:r w:rsidRPr="00A31DF6">
        <w:rPr>
          <w:rFonts w:asciiTheme="minorBidi" w:hAnsiTheme="minorBidi"/>
          <w:sz w:val="24"/>
          <w:szCs w:val="24"/>
        </w:rPr>
        <w:t>Decision trees often expand to form random forests.</w:t>
      </w:r>
    </w:p>
    <w:p w14:paraId="4EB6DE27" w14:textId="77777777" w:rsidR="004D36C1" w:rsidRPr="00A31DF6" w:rsidRDefault="004D36C1" w:rsidP="004D36C1">
      <w:pPr>
        <w:spacing w:after="0" w:line="276" w:lineRule="auto"/>
        <w:jc w:val="both"/>
        <w:rPr>
          <w:rFonts w:asciiTheme="minorBidi" w:hAnsiTheme="minorBidi"/>
          <w:sz w:val="24"/>
          <w:szCs w:val="24"/>
        </w:rPr>
      </w:pPr>
    </w:p>
    <w:p w14:paraId="5875578E" w14:textId="77777777" w:rsidR="004D36C1" w:rsidRPr="00A31DF6" w:rsidRDefault="004D36C1" w:rsidP="004D36C1">
      <w:pPr>
        <w:spacing w:after="0" w:line="276" w:lineRule="auto"/>
        <w:jc w:val="both"/>
        <w:rPr>
          <w:rFonts w:asciiTheme="minorBidi" w:hAnsiTheme="minorBidi"/>
          <w:sz w:val="24"/>
          <w:szCs w:val="24"/>
        </w:rPr>
      </w:pPr>
      <w:r w:rsidRPr="00A31DF6">
        <w:rPr>
          <w:rFonts w:asciiTheme="minorBidi" w:hAnsiTheme="minorBidi"/>
          <w:sz w:val="24"/>
          <w:szCs w:val="24"/>
        </w:rPr>
        <w:t>Example: Here's a simple example of a data mining classification method. Given a set of "n" qualities, which might be categorical or ordinal in nature. You'll also be given a set of "K" classes. A set of training cases is included in the collection, each of which has been meticulously labelled. The algorithms are expected to find a classification rule that can be used to forecast the class of each instance, according to the problem description. The values must be used in the forecast, as well as in each characteristic.</w:t>
      </w:r>
    </w:p>
    <w:p w14:paraId="28ACD72D" w14:textId="77777777" w:rsidR="004D36C1" w:rsidRPr="00A31DF6" w:rsidRDefault="004D36C1" w:rsidP="004D36C1">
      <w:pPr>
        <w:spacing w:after="0" w:line="276" w:lineRule="auto"/>
        <w:jc w:val="both"/>
        <w:rPr>
          <w:rFonts w:asciiTheme="minorBidi" w:hAnsiTheme="minorBidi"/>
          <w:sz w:val="24"/>
          <w:szCs w:val="24"/>
        </w:rPr>
      </w:pPr>
    </w:p>
    <w:p w14:paraId="09C7A51B" w14:textId="77777777" w:rsidR="004D36C1" w:rsidRPr="00A31DF6" w:rsidRDefault="004D36C1" w:rsidP="004D36C1">
      <w:pPr>
        <w:spacing w:after="0" w:line="360" w:lineRule="auto"/>
        <w:jc w:val="both"/>
        <w:rPr>
          <w:rFonts w:asciiTheme="minorBidi" w:hAnsiTheme="minorBidi"/>
          <w:b/>
          <w:bCs/>
          <w:sz w:val="24"/>
          <w:szCs w:val="24"/>
        </w:rPr>
      </w:pPr>
      <w:r w:rsidRPr="00A31DF6">
        <w:rPr>
          <w:rFonts w:asciiTheme="minorBidi" w:hAnsiTheme="minorBidi"/>
          <w:b/>
          <w:bCs/>
          <w:sz w:val="24"/>
          <w:szCs w:val="24"/>
        </w:rPr>
        <w:t xml:space="preserve">Answer 4: </w:t>
      </w:r>
    </w:p>
    <w:p w14:paraId="4B15A26C"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To classify (Red, Domestic, SUV) we can use naïve bayes classifies.</w:t>
      </w:r>
    </w:p>
    <w:p w14:paraId="1804EA1F"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xml:space="preserve"> </w:t>
      </w:r>
    </w:p>
    <w:p w14:paraId="0F96556C" w14:textId="77777777" w:rsidR="004D36C1" w:rsidRPr="00A31DF6" w:rsidRDefault="004D36C1" w:rsidP="004D36C1">
      <w:pPr>
        <w:spacing w:after="0" w:line="360" w:lineRule="auto"/>
        <w:jc w:val="both"/>
        <w:rPr>
          <w:rFonts w:asciiTheme="minorBidi" w:hAnsiTheme="minorBidi"/>
          <w:b/>
          <w:bCs/>
          <w:sz w:val="24"/>
          <w:szCs w:val="24"/>
        </w:rPr>
      </w:pPr>
      <w:r w:rsidRPr="00A31DF6">
        <w:rPr>
          <w:rFonts w:asciiTheme="minorBidi" w:hAnsiTheme="minorBidi"/>
          <w:b/>
          <w:bCs/>
          <w:sz w:val="24"/>
          <w:szCs w:val="24"/>
        </w:rPr>
        <w:t>Probability:</w:t>
      </w:r>
    </w:p>
    <w:p w14:paraId="1557BF84"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P(Yes) = 5/10 = 0.5</w:t>
      </w:r>
    </w:p>
    <w:p w14:paraId="625AF608"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(No) = 5/10 = 0.5</w:t>
      </w:r>
    </w:p>
    <w:p w14:paraId="569D6AE5" w14:textId="77777777" w:rsidR="004D36C1" w:rsidRPr="00A31DF6" w:rsidRDefault="004D36C1" w:rsidP="004D36C1">
      <w:pPr>
        <w:spacing w:after="0" w:line="360" w:lineRule="auto"/>
        <w:jc w:val="both"/>
        <w:rPr>
          <w:rFonts w:asciiTheme="minorBidi" w:hAnsiTheme="minorBidi"/>
          <w:sz w:val="24"/>
          <w:szCs w:val="24"/>
        </w:rPr>
      </w:pPr>
    </w:p>
    <w:p w14:paraId="701AB2CC"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(Red | Yes) = 3/5</w:t>
      </w:r>
    </w:p>
    <w:p w14:paraId="4B4A339F"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(Red | No) = 2/5</w:t>
      </w:r>
    </w:p>
    <w:p w14:paraId="78AB29CF"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(Domestic | Yes) = 3/5</w:t>
      </w:r>
    </w:p>
    <w:p w14:paraId="596FDC3D"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(Domestic | No) = 3/5</w:t>
      </w:r>
    </w:p>
    <w:p w14:paraId="3360FBAF"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(SUV | Yes) = 1/5</w:t>
      </w:r>
    </w:p>
    <w:p w14:paraId="2AA43527"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(SUV | No) = 3/5</w:t>
      </w:r>
    </w:p>
    <w:p w14:paraId="7897E511" w14:textId="77777777" w:rsidR="004D36C1" w:rsidRPr="00A31DF6" w:rsidRDefault="004D36C1" w:rsidP="004D36C1">
      <w:pPr>
        <w:spacing w:after="0" w:line="360" w:lineRule="auto"/>
        <w:jc w:val="both"/>
        <w:rPr>
          <w:rFonts w:asciiTheme="minorBidi" w:hAnsiTheme="minorBidi"/>
          <w:sz w:val="24"/>
          <w:szCs w:val="24"/>
        </w:rPr>
      </w:pPr>
    </w:p>
    <w:p w14:paraId="763BBD73"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=&gt; P (Yes | Red, Domestic, SUV) = ∞ P (Red | stolen yes) P (Domestic | Yes) P (SUV | Yes) P(Yes)</w:t>
      </w:r>
    </w:p>
    <w:p w14:paraId="6CDFE3C7"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 * 3/5*3/5*1/5*1/2</w:t>
      </w:r>
    </w:p>
    <w:p w14:paraId="643244FF"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 * 9/250</w:t>
      </w:r>
    </w:p>
    <w:p w14:paraId="778DE6A4"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P (No| Red, Domestic, SUV) = ∞ P (Red | No)</w:t>
      </w:r>
    </w:p>
    <w:p w14:paraId="19D61306"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lastRenderedPageBreak/>
        <w:t>P (SUV | No) P (Domestic | No) P (No) = ∞*2/5*3/5*3/5*1/2</w:t>
      </w:r>
    </w:p>
    <w:p w14:paraId="44A480F5"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xml:space="preserve">                                                                = ∞* 18/250</w:t>
      </w:r>
    </w:p>
    <w:p w14:paraId="75F3FE2F" w14:textId="77777777" w:rsidR="004D36C1" w:rsidRPr="00A31DF6" w:rsidRDefault="004D36C1" w:rsidP="004D36C1">
      <w:pPr>
        <w:spacing w:after="0" w:line="360" w:lineRule="auto"/>
        <w:jc w:val="both"/>
        <w:rPr>
          <w:rFonts w:asciiTheme="minorBidi" w:hAnsiTheme="minorBidi"/>
          <w:sz w:val="24"/>
          <w:szCs w:val="24"/>
        </w:rPr>
      </w:pPr>
    </w:p>
    <w:p w14:paraId="0DD898B2" w14:textId="7A7CC3CD" w:rsidR="004D36C1" w:rsidRPr="00A31DF6" w:rsidRDefault="004D36C1" w:rsidP="00A31DF6">
      <w:pPr>
        <w:spacing w:after="0" w:line="360" w:lineRule="auto"/>
        <w:jc w:val="both"/>
        <w:rPr>
          <w:rFonts w:asciiTheme="minorBidi" w:hAnsiTheme="minorBidi"/>
          <w:sz w:val="24"/>
          <w:szCs w:val="24"/>
        </w:rPr>
      </w:pPr>
      <w:r w:rsidRPr="00A31DF6">
        <w:rPr>
          <w:rFonts w:asciiTheme="minorBidi" w:hAnsiTheme="minorBidi"/>
          <w:sz w:val="24"/>
          <w:szCs w:val="24"/>
        </w:rPr>
        <w:t xml:space="preserve">18/250 (odds) </w:t>
      </w:r>
      <w:r w:rsidRPr="00A31DF6">
        <w:rPr>
          <w:rFonts w:asciiTheme="minorBidi" w:hAnsiTheme="minorBidi"/>
          <w:sz w:val="24"/>
          <w:szCs w:val="24"/>
        </w:rPr>
        <w:sym w:font="Wingdings" w:char="F0E0"/>
      </w:r>
      <w:r w:rsidRPr="00A31DF6">
        <w:rPr>
          <w:rFonts w:asciiTheme="minorBidi" w:hAnsiTheme="minorBidi"/>
          <w:sz w:val="24"/>
          <w:szCs w:val="24"/>
        </w:rPr>
        <w:t xml:space="preserve"> colour is safe and will not be stolen.</w:t>
      </w:r>
    </w:p>
    <w:p w14:paraId="49668EB3" w14:textId="77777777" w:rsidR="004D36C1" w:rsidRPr="00A31DF6" w:rsidRDefault="004D36C1" w:rsidP="004D36C1">
      <w:pPr>
        <w:spacing w:after="0" w:line="360" w:lineRule="auto"/>
        <w:jc w:val="both"/>
        <w:rPr>
          <w:rFonts w:asciiTheme="minorBidi" w:hAnsiTheme="minorBidi"/>
          <w:b/>
          <w:bCs/>
          <w:sz w:val="24"/>
          <w:szCs w:val="24"/>
        </w:rPr>
      </w:pPr>
      <w:r w:rsidRPr="00A31DF6">
        <w:rPr>
          <w:rFonts w:asciiTheme="minorBidi" w:hAnsiTheme="minorBidi"/>
          <w:b/>
          <w:bCs/>
          <w:sz w:val="24"/>
          <w:szCs w:val="24"/>
        </w:rPr>
        <w:t xml:space="preserve">Answer 5: </w:t>
      </w:r>
    </w:p>
    <w:p w14:paraId="7E7D3F0B" w14:textId="26F7BF14" w:rsidR="004D36C1" w:rsidRPr="00A31DF6" w:rsidRDefault="00A31DF6" w:rsidP="004D36C1">
      <w:pPr>
        <w:spacing w:after="0" w:line="360" w:lineRule="auto"/>
        <w:jc w:val="both"/>
        <w:rPr>
          <w:rFonts w:asciiTheme="minorBidi" w:hAnsiTheme="minorBidi"/>
          <w:sz w:val="24"/>
          <w:szCs w:val="24"/>
        </w:rPr>
      </w:pPr>
      <w:r w:rsidRPr="00A31DF6">
        <w:rPr>
          <w:rFonts w:asciiTheme="minorBidi" w:hAnsiTheme="minorBidi"/>
          <w:sz w:val="24"/>
          <w:szCs w:val="24"/>
        </w:rPr>
        <w:t>Play</w:t>
      </w:r>
      <w:r w:rsidR="004D36C1" w:rsidRPr="00A31DF6">
        <w:rPr>
          <w:rFonts w:asciiTheme="minorBidi" w:hAnsiTheme="minorBidi"/>
          <w:sz w:val="24"/>
          <w:szCs w:val="24"/>
        </w:rPr>
        <w:t xml:space="preserve"> = 1</w:t>
      </w:r>
    </w:p>
    <w:p w14:paraId="25E876EB" w14:textId="547FB034" w:rsidR="004D36C1" w:rsidRPr="00A31DF6" w:rsidRDefault="00A31DF6" w:rsidP="004D36C1">
      <w:pPr>
        <w:spacing w:after="0" w:line="360" w:lineRule="auto"/>
        <w:jc w:val="both"/>
        <w:rPr>
          <w:rFonts w:asciiTheme="minorBidi" w:hAnsiTheme="minorBidi"/>
          <w:sz w:val="24"/>
          <w:szCs w:val="24"/>
        </w:rPr>
      </w:pPr>
      <w:r w:rsidRPr="00A31DF6">
        <w:rPr>
          <w:rFonts w:asciiTheme="minorBidi" w:hAnsiTheme="minorBidi"/>
          <w:sz w:val="24"/>
          <w:szCs w:val="24"/>
        </w:rPr>
        <w:t>Sleep</w:t>
      </w:r>
      <w:r w:rsidR="004D36C1" w:rsidRPr="00A31DF6">
        <w:rPr>
          <w:rFonts w:asciiTheme="minorBidi" w:hAnsiTheme="minorBidi"/>
          <w:sz w:val="24"/>
          <w:szCs w:val="24"/>
        </w:rPr>
        <w:t xml:space="preserve"> = 0</w:t>
      </w:r>
    </w:p>
    <w:p w14:paraId="6226DAD4" w14:textId="77777777" w:rsidR="004D36C1" w:rsidRPr="00A31DF6" w:rsidRDefault="004D36C1" w:rsidP="004D36C1">
      <w:pPr>
        <w:spacing w:after="0" w:line="360" w:lineRule="auto"/>
        <w:jc w:val="both"/>
        <w:rPr>
          <w:rFonts w:asciiTheme="minorBidi" w:hAnsiTheme="minorBidi"/>
          <w:sz w:val="24"/>
          <w:szCs w:val="24"/>
        </w:rPr>
      </w:pPr>
    </w:p>
    <w:tbl>
      <w:tblPr>
        <w:tblStyle w:val="TableGrid"/>
        <w:tblW w:w="0" w:type="auto"/>
        <w:tblLook w:val="04A0" w:firstRow="1" w:lastRow="0" w:firstColumn="1" w:lastColumn="0" w:noHBand="0" w:noVBand="1"/>
      </w:tblPr>
      <w:tblGrid>
        <w:gridCol w:w="3116"/>
        <w:gridCol w:w="3117"/>
        <w:gridCol w:w="3117"/>
      </w:tblGrid>
      <w:tr w:rsidR="004D36C1" w:rsidRPr="00A31DF6" w14:paraId="73377F6A" w14:textId="77777777" w:rsidTr="00F13058">
        <w:tc>
          <w:tcPr>
            <w:tcW w:w="3116" w:type="dxa"/>
          </w:tcPr>
          <w:p w14:paraId="07A5DF78" w14:textId="6607BDA2"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 xml:space="preserve">Actual class </w:t>
            </w:r>
            <w:r w:rsidR="00A31DF6" w:rsidRPr="00A31DF6">
              <w:rPr>
                <w:rFonts w:asciiTheme="minorBidi" w:hAnsiTheme="minorBidi"/>
                <w:sz w:val="24"/>
                <w:szCs w:val="24"/>
              </w:rPr>
              <w:t>Play</w:t>
            </w:r>
          </w:p>
        </w:tc>
        <w:tc>
          <w:tcPr>
            <w:tcW w:w="3117" w:type="dxa"/>
          </w:tcPr>
          <w:p w14:paraId="017ABA04" w14:textId="126C2BCD"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 xml:space="preserve">Actual class </w:t>
            </w:r>
            <w:r w:rsidR="00A31DF6" w:rsidRPr="00A31DF6">
              <w:rPr>
                <w:rFonts w:asciiTheme="minorBidi" w:hAnsiTheme="minorBidi"/>
                <w:sz w:val="24"/>
                <w:szCs w:val="24"/>
              </w:rPr>
              <w:t>Sleep</w:t>
            </w:r>
          </w:p>
        </w:tc>
        <w:tc>
          <w:tcPr>
            <w:tcW w:w="3117" w:type="dxa"/>
          </w:tcPr>
          <w:p w14:paraId="5C3EE080"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Prediction</w:t>
            </w:r>
          </w:p>
        </w:tc>
      </w:tr>
      <w:tr w:rsidR="004D36C1" w:rsidRPr="00A31DF6" w14:paraId="3A50F571" w14:textId="77777777" w:rsidTr="00F13058">
        <w:tc>
          <w:tcPr>
            <w:tcW w:w="3116" w:type="dxa"/>
          </w:tcPr>
          <w:p w14:paraId="332006E9"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6EB5E6CB"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5363E4E5"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r>
      <w:tr w:rsidR="004D36C1" w:rsidRPr="00A31DF6" w14:paraId="27A50D00" w14:textId="77777777" w:rsidTr="00F13058">
        <w:tc>
          <w:tcPr>
            <w:tcW w:w="3116" w:type="dxa"/>
          </w:tcPr>
          <w:p w14:paraId="4EE4B822"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3778C027"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2E705CCE"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r>
      <w:tr w:rsidR="004D36C1" w:rsidRPr="00A31DF6" w14:paraId="657F1954" w14:textId="77777777" w:rsidTr="00F13058">
        <w:tc>
          <w:tcPr>
            <w:tcW w:w="3116" w:type="dxa"/>
          </w:tcPr>
          <w:p w14:paraId="01F07B64"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01BA5C43"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65721AE8"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r>
      <w:tr w:rsidR="004D36C1" w:rsidRPr="00A31DF6" w14:paraId="5E2C0EF8" w14:textId="77777777" w:rsidTr="00F13058">
        <w:tc>
          <w:tcPr>
            <w:tcW w:w="3116" w:type="dxa"/>
          </w:tcPr>
          <w:p w14:paraId="57FBA905"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6C90082B"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6C965447"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r>
      <w:tr w:rsidR="004D36C1" w:rsidRPr="00A31DF6" w14:paraId="0B4BE1D8" w14:textId="77777777" w:rsidTr="00F13058">
        <w:tc>
          <w:tcPr>
            <w:tcW w:w="3116" w:type="dxa"/>
          </w:tcPr>
          <w:p w14:paraId="5B471E94"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526CEF7A"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382C01C0"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r>
      <w:tr w:rsidR="004D36C1" w:rsidRPr="00A31DF6" w14:paraId="3411F052" w14:textId="77777777" w:rsidTr="00F13058">
        <w:tc>
          <w:tcPr>
            <w:tcW w:w="3116" w:type="dxa"/>
          </w:tcPr>
          <w:p w14:paraId="7923CCB2"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6D70AF77"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17084A2A"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r>
      <w:tr w:rsidR="004D36C1" w:rsidRPr="00A31DF6" w14:paraId="4C8768EF" w14:textId="77777777" w:rsidTr="00F13058">
        <w:tc>
          <w:tcPr>
            <w:tcW w:w="3116" w:type="dxa"/>
          </w:tcPr>
          <w:p w14:paraId="2F3D4312"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5C42D5BD"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0B0EA973"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r>
      <w:tr w:rsidR="004D36C1" w:rsidRPr="00A31DF6" w14:paraId="73BE879B" w14:textId="77777777" w:rsidTr="00F13058">
        <w:tc>
          <w:tcPr>
            <w:tcW w:w="3116" w:type="dxa"/>
          </w:tcPr>
          <w:p w14:paraId="01D16F98"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5AB2DABB"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1A7E20D7"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r>
      <w:tr w:rsidR="004D36C1" w:rsidRPr="00A31DF6" w14:paraId="0D29E98D" w14:textId="77777777" w:rsidTr="00F13058">
        <w:tc>
          <w:tcPr>
            <w:tcW w:w="3116" w:type="dxa"/>
          </w:tcPr>
          <w:p w14:paraId="6F654BA7"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1C1439BC"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c>
          <w:tcPr>
            <w:tcW w:w="3117" w:type="dxa"/>
          </w:tcPr>
          <w:p w14:paraId="4EF7A2B5"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0</w:t>
            </w:r>
          </w:p>
        </w:tc>
      </w:tr>
      <w:tr w:rsidR="004D36C1" w:rsidRPr="00A31DF6" w14:paraId="48B2B4E8" w14:textId="77777777" w:rsidTr="00F13058">
        <w:tc>
          <w:tcPr>
            <w:tcW w:w="3116" w:type="dxa"/>
          </w:tcPr>
          <w:p w14:paraId="1BF17A00"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19E2192F"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c>
          <w:tcPr>
            <w:tcW w:w="3117" w:type="dxa"/>
          </w:tcPr>
          <w:p w14:paraId="11ECE8FC"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1</w:t>
            </w:r>
          </w:p>
        </w:tc>
      </w:tr>
    </w:tbl>
    <w:p w14:paraId="0AD30C50" w14:textId="6A28D5D8"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noProof/>
          <w:sz w:val="24"/>
          <w:szCs w:val="24"/>
        </w:rPr>
        <mc:AlternateContent>
          <mc:Choice Requires="wps">
            <w:drawing>
              <wp:anchor distT="0" distB="0" distL="114300" distR="114300" simplePos="0" relativeHeight="251659264" behindDoc="0" locked="0" layoutInCell="1" allowOverlap="1" wp14:anchorId="50A56CF0" wp14:editId="7551186A">
                <wp:simplePos x="0" y="0"/>
                <wp:positionH relativeFrom="column">
                  <wp:posOffset>2905125</wp:posOffset>
                </wp:positionH>
                <wp:positionV relativeFrom="paragraph">
                  <wp:posOffset>15875</wp:posOffset>
                </wp:positionV>
                <wp:extent cx="200025" cy="438150"/>
                <wp:effectExtent l="19050" t="0" r="28575" b="38100"/>
                <wp:wrapNone/>
                <wp:docPr id="1" name="Arrow: Down 1"/>
                <wp:cNvGraphicFramePr/>
                <a:graphic xmlns:a="http://schemas.openxmlformats.org/drawingml/2006/main">
                  <a:graphicData uri="http://schemas.microsoft.com/office/word/2010/wordprocessingShape">
                    <wps:wsp>
                      <wps:cNvSpPr/>
                      <wps:spPr>
                        <a:xfrm>
                          <a:off x="0" y="0"/>
                          <a:ext cx="200025" cy="4381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E1E33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28.75pt;margin-top:1.25pt;width:15.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" adj="16670" fillcolor="black [3200]" strokecolor="black [1600]" strokeweight="1pt"/>
            </w:pict>
          </mc:Fallback>
        </mc:AlternateContent>
      </w:r>
    </w:p>
    <w:p w14:paraId="5D8C1F58"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xml:space="preserve">                                                         </w:t>
      </w:r>
    </w:p>
    <w:tbl>
      <w:tblPr>
        <w:tblStyle w:val="TableGrid"/>
        <w:tblW w:w="0" w:type="auto"/>
        <w:jc w:val="center"/>
        <w:tblLook w:val="04A0" w:firstRow="1" w:lastRow="0" w:firstColumn="1" w:lastColumn="0" w:noHBand="0" w:noVBand="1"/>
      </w:tblPr>
      <w:tblGrid>
        <w:gridCol w:w="1710"/>
        <w:gridCol w:w="1620"/>
      </w:tblGrid>
      <w:tr w:rsidR="004D36C1" w:rsidRPr="00A31DF6" w14:paraId="1D45ED31" w14:textId="77777777" w:rsidTr="00F13058">
        <w:trPr>
          <w:jc w:val="center"/>
        </w:trPr>
        <w:tc>
          <w:tcPr>
            <w:tcW w:w="1710" w:type="dxa"/>
          </w:tcPr>
          <w:p w14:paraId="639B5B58"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TP 4</w:t>
            </w:r>
          </w:p>
        </w:tc>
        <w:tc>
          <w:tcPr>
            <w:tcW w:w="1620" w:type="dxa"/>
          </w:tcPr>
          <w:p w14:paraId="5A0C19C8"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FP 2</w:t>
            </w:r>
          </w:p>
        </w:tc>
      </w:tr>
      <w:tr w:rsidR="004D36C1" w:rsidRPr="00A31DF6" w14:paraId="41BAC87E" w14:textId="77777777" w:rsidTr="00F13058">
        <w:trPr>
          <w:jc w:val="center"/>
        </w:trPr>
        <w:tc>
          <w:tcPr>
            <w:tcW w:w="1710" w:type="dxa"/>
          </w:tcPr>
          <w:p w14:paraId="1EA93AFB"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 xml:space="preserve">  FN 1</w:t>
            </w:r>
          </w:p>
        </w:tc>
        <w:tc>
          <w:tcPr>
            <w:tcW w:w="1620" w:type="dxa"/>
          </w:tcPr>
          <w:p w14:paraId="5D488247" w14:textId="77777777" w:rsidR="004D36C1" w:rsidRPr="00A31DF6" w:rsidRDefault="004D36C1" w:rsidP="00F13058">
            <w:pPr>
              <w:spacing w:line="360" w:lineRule="auto"/>
              <w:jc w:val="both"/>
              <w:rPr>
                <w:rFonts w:asciiTheme="minorBidi" w:hAnsiTheme="minorBidi"/>
                <w:sz w:val="24"/>
                <w:szCs w:val="24"/>
              </w:rPr>
            </w:pPr>
            <w:r w:rsidRPr="00A31DF6">
              <w:rPr>
                <w:rFonts w:asciiTheme="minorBidi" w:hAnsiTheme="minorBidi"/>
                <w:sz w:val="24"/>
                <w:szCs w:val="24"/>
              </w:rPr>
              <w:t>TN 3</w:t>
            </w:r>
          </w:p>
        </w:tc>
      </w:tr>
    </w:tbl>
    <w:p w14:paraId="35AA566D" w14:textId="77777777" w:rsidR="004D36C1" w:rsidRPr="00A31DF6" w:rsidRDefault="004D36C1" w:rsidP="004D36C1">
      <w:pPr>
        <w:spacing w:after="0" w:line="360" w:lineRule="auto"/>
        <w:jc w:val="both"/>
        <w:rPr>
          <w:rFonts w:asciiTheme="minorBidi" w:hAnsiTheme="minorBidi"/>
          <w:sz w:val="24"/>
          <w:szCs w:val="24"/>
        </w:rPr>
      </w:pPr>
    </w:p>
    <w:p w14:paraId="62C26677" w14:textId="77777777" w:rsidR="004D36C1" w:rsidRPr="00A31DF6" w:rsidRDefault="004D36C1" w:rsidP="004D36C1">
      <w:pPr>
        <w:spacing w:after="0" w:line="360" w:lineRule="auto"/>
        <w:jc w:val="both"/>
        <w:rPr>
          <w:rFonts w:asciiTheme="minorBidi" w:hAnsiTheme="minorBidi"/>
          <w:sz w:val="24"/>
          <w:szCs w:val="24"/>
        </w:rPr>
      </w:pPr>
    </w:p>
    <w:p w14:paraId="56E1DF63" w14:textId="77777777" w:rsidR="004D36C1" w:rsidRPr="00A31DF6" w:rsidRDefault="004D36C1" w:rsidP="004D36C1">
      <w:pPr>
        <w:spacing w:after="0" w:line="360" w:lineRule="auto"/>
        <w:jc w:val="both"/>
        <w:rPr>
          <w:rFonts w:asciiTheme="minorBidi" w:hAnsiTheme="minorBidi"/>
          <w:sz w:val="24"/>
          <w:szCs w:val="24"/>
        </w:rPr>
      </w:pPr>
    </w:p>
    <w:p w14:paraId="3243B1FB"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So, TP=4, TN=3, FN=1, FP=2</w:t>
      </w:r>
    </w:p>
    <w:p w14:paraId="6A0FBBEE"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Accuracy:  TP + TN/ TP+FP+FN+TN</w:t>
      </w:r>
    </w:p>
    <w:p w14:paraId="78A979D1"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xml:space="preserve">                = 4+3/4+2+1+3</w:t>
      </w:r>
    </w:p>
    <w:p w14:paraId="18B33765"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xml:space="preserve">               = 7/10</w:t>
      </w:r>
    </w:p>
    <w:p w14:paraId="2E60E9E5" w14:textId="77777777" w:rsidR="004D36C1" w:rsidRPr="00A31DF6" w:rsidRDefault="004D36C1" w:rsidP="004D36C1">
      <w:pPr>
        <w:spacing w:after="0" w:line="360" w:lineRule="auto"/>
        <w:jc w:val="both"/>
        <w:rPr>
          <w:rFonts w:asciiTheme="minorBidi" w:hAnsiTheme="minorBidi"/>
          <w:sz w:val="24"/>
          <w:szCs w:val="24"/>
        </w:rPr>
      </w:pPr>
      <w:r w:rsidRPr="00A31DF6">
        <w:rPr>
          <w:rFonts w:asciiTheme="minorBidi" w:hAnsiTheme="minorBidi"/>
          <w:sz w:val="24"/>
          <w:szCs w:val="24"/>
        </w:rPr>
        <w:t xml:space="preserve">               = 0.7 </w:t>
      </w:r>
    </w:p>
    <w:p w14:paraId="35837414" w14:textId="77777777" w:rsidR="004D36C1" w:rsidRPr="00A31DF6" w:rsidRDefault="004D36C1">
      <w:pPr>
        <w:rPr>
          <w:rFonts w:asciiTheme="minorBidi" w:hAnsiTheme="minorBidi"/>
          <w:sz w:val="24"/>
          <w:szCs w:val="24"/>
        </w:rPr>
      </w:pPr>
    </w:p>
    <w:sectPr w:rsidR="004D36C1" w:rsidRPr="00A31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D0B6D"/>
    <w:multiLevelType w:val="hybridMultilevel"/>
    <w:tmpl w:val="CAEC3C02"/>
    <w:lvl w:ilvl="0" w:tplc="61BAB8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6243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C1"/>
    <w:rsid w:val="004D36C1"/>
    <w:rsid w:val="00A31DF6"/>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BB19"/>
  <w15:chartTrackingRefBased/>
  <w15:docId w15:val="{357A596D-1ECB-44DD-BE31-1522D85F9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6C1"/>
    <w:rPr>
      <w:lang w:val="en-US"/>
    </w:rPr>
  </w:style>
  <w:style w:type="paragraph" w:styleId="Heading2">
    <w:name w:val="heading 2"/>
    <w:basedOn w:val="Normal"/>
    <w:next w:val="Normal"/>
    <w:link w:val="Heading2Char"/>
    <w:uiPriority w:val="9"/>
    <w:qFormat/>
    <w:rsid w:val="004D36C1"/>
    <w:pPr>
      <w:keepNext/>
      <w:keepLines/>
      <w:spacing w:before="40" w:after="0" w:line="240" w:lineRule="auto"/>
      <w:outlineLvl w:val="1"/>
    </w:pPr>
    <w:rPr>
      <w:rFonts w:ascii="Times New Roman" w:eastAsia="Times New Roman" w:hAnsi="Times New Roman" w:cs="Times New Roman"/>
      <w:b/>
      <w:bCs/>
      <w:color w:val="2F5496"/>
      <w:sz w:val="36"/>
      <w:szCs w:val="36"/>
    </w:rPr>
  </w:style>
  <w:style w:type="paragraph" w:styleId="Heading4">
    <w:name w:val="heading 4"/>
    <w:basedOn w:val="Normal"/>
    <w:next w:val="Normal"/>
    <w:link w:val="Heading4Char"/>
    <w:uiPriority w:val="9"/>
    <w:qFormat/>
    <w:rsid w:val="004D36C1"/>
    <w:pPr>
      <w:keepNext/>
      <w:keepLines/>
      <w:spacing w:before="40" w:after="0" w:line="240" w:lineRule="auto"/>
      <w:outlineLvl w:val="3"/>
    </w:pPr>
    <w:rPr>
      <w:rFonts w:ascii="Times New Roman" w:eastAsia="Times New Roman" w:hAnsi="Times New Roman" w:cs="Times New Roman"/>
      <w:b/>
      <w:bCs/>
      <w:iCs/>
      <w:color w:val="2F549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6C1"/>
    <w:rPr>
      <w:rFonts w:ascii="Times New Roman" w:eastAsia="Times New Roman" w:hAnsi="Times New Roman" w:cs="Times New Roman"/>
      <w:b/>
      <w:bCs/>
      <w:color w:val="2F5496"/>
      <w:sz w:val="36"/>
      <w:szCs w:val="36"/>
      <w:lang w:val="en-US"/>
    </w:rPr>
  </w:style>
  <w:style w:type="character" w:customStyle="1" w:styleId="Heading4Char">
    <w:name w:val="Heading 4 Char"/>
    <w:basedOn w:val="DefaultParagraphFont"/>
    <w:link w:val="Heading4"/>
    <w:uiPriority w:val="9"/>
    <w:rsid w:val="004D36C1"/>
    <w:rPr>
      <w:rFonts w:ascii="Times New Roman" w:eastAsia="Times New Roman" w:hAnsi="Times New Roman" w:cs="Times New Roman"/>
      <w:b/>
      <w:bCs/>
      <w:iCs/>
      <w:color w:val="2F5496"/>
      <w:sz w:val="24"/>
      <w:szCs w:val="24"/>
      <w:lang w:val="en-US"/>
    </w:rPr>
  </w:style>
  <w:style w:type="table" w:styleId="TableGrid">
    <w:name w:val="Table Grid"/>
    <w:basedOn w:val="TableNormal"/>
    <w:uiPriority w:val="39"/>
    <w:rsid w:val="004D36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6C1"/>
    <w:pPr>
      <w:ind w:left="720"/>
      <w:contextualSpacing/>
    </w:pPr>
  </w:style>
  <w:style w:type="table" w:customStyle="1" w:styleId="TableGrid0">
    <w:name w:val="TableGrid"/>
    <w:rsid w:val="004D36C1"/>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jobayer joyaddar</dc:creator>
  <cp:keywords/>
  <dc:description/>
  <cp:lastModifiedBy>jobayer joyaddar</cp:lastModifiedBy>
  <cp:revision>2</cp:revision>
  <dcterms:created xsi:type="dcterms:W3CDTF">2022-09-02T08:52:00Z</dcterms:created>
  <dcterms:modified xsi:type="dcterms:W3CDTF">2022-09-02T08:57:00Z</dcterms:modified>
</cp:coreProperties>
</file>