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6E39" w14:textId="2EF195D1" w:rsidR="00DD417B" w:rsidRDefault="00DD417B" w:rsidP="00DD417B">
      <w:r>
        <w:t>1.</w:t>
      </w:r>
      <w:r w:rsidR="00D13D5F">
        <w:t xml:space="preserve"> </w:t>
      </w:r>
      <w:r>
        <w:t>A widely used product offering LDAP services is Microsoft Active Directory.</w:t>
      </w:r>
    </w:p>
    <w:p w14:paraId="3991E542" w14:textId="00ABC111" w:rsidR="0013144B" w:rsidRDefault="00DD417B" w:rsidP="00DD417B">
      <w:pPr>
        <w:ind w:left="720"/>
      </w:pPr>
      <w:r>
        <w:t>Advantage: By integrating LDAP into the firewall, we can centrally manage user credentials and policies, reducing duplication and streamlining the process of granting or revoking user access.</w:t>
      </w:r>
    </w:p>
    <w:p w14:paraId="19BFF1F5" w14:textId="0C8445F7" w:rsidR="00DD417B" w:rsidRDefault="00DD417B" w:rsidP="00DD417B">
      <w:r>
        <w:t>2.</w:t>
      </w:r>
      <w:r w:rsidRPr="00DD417B">
        <w:t xml:space="preserve"> </w:t>
      </w:r>
      <w:r>
        <w:t>A RADIUS (Remote Authentication Dial-In User Service) server is a centralized authentication mechanism used by various network devices. It verifies credentials and assigns network access based on preconfigured policies.</w:t>
      </w:r>
    </w:p>
    <w:p w14:paraId="05E5A9E8" w14:textId="06DABDFD" w:rsidR="00DD417B" w:rsidRDefault="00DD417B" w:rsidP="00DD417B">
      <w:pPr>
        <w:ind w:left="720"/>
      </w:pPr>
      <w:r>
        <w:t>Ease of administration: Instead of configuring separate user accounts on each device, we only manage credentials and authentication rules once on the RADIUS server. This consistency saves time and reduces configuration errors.</w:t>
      </w:r>
    </w:p>
    <w:p w14:paraId="3AC35FF0" w14:textId="6688F37B" w:rsidR="00DD417B" w:rsidRDefault="00DD417B" w:rsidP="00DD417B">
      <w:r>
        <w:t>3.</w:t>
      </w:r>
      <w:r w:rsidRPr="00DD417B">
        <w:t xml:space="preserve"> </w:t>
      </w:r>
      <w:r>
        <w:t xml:space="preserve">Centralized control: </w:t>
      </w:r>
      <w:r w:rsidR="00D13D5F">
        <w:t>We</w:t>
      </w:r>
      <w:r>
        <w:t xml:space="preserve"> manage user accounts in one place (RADIUS or LDAP server) rather than on each device.</w:t>
      </w:r>
    </w:p>
    <w:p w14:paraId="7444457D" w14:textId="25276C5B" w:rsidR="00DD417B" w:rsidRDefault="00DD417B" w:rsidP="00DD417B">
      <w:pPr>
        <w:ind w:left="720"/>
      </w:pPr>
      <w:r>
        <w:t>Scalability: Adding or removing users is simple, without needing to reconfigure every device.</w:t>
      </w:r>
    </w:p>
    <w:p w14:paraId="7A2ABB4D" w14:textId="7474A4F7" w:rsidR="00DD417B" w:rsidRDefault="00DD417B" w:rsidP="00DD417B">
      <w:pPr>
        <w:ind w:left="720"/>
      </w:pPr>
      <w:r>
        <w:t>Consistent security policies: Password rules, multi-factor authentication, and role-based access can be uniformly applied.</w:t>
      </w:r>
    </w:p>
    <w:p w14:paraId="60288BC0" w14:textId="39E983A1" w:rsidR="00DD417B" w:rsidRDefault="00DD417B" w:rsidP="00DD417B">
      <w:pPr>
        <w:ind w:left="720"/>
      </w:pPr>
      <w:r>
        <w:t>Better logging and monitoring: RADIUS and LDAP often provide more detailed logs and audit trails compared to local admin accounts.</w:t>
      </w:r>
    </w:p>
    <w:p w14:paraId="2FB8438A" w14:textId="535ABA63" w:rsidR="000817E5" w:rsidRDefault="000817E5" w:rsidP="000817E5">
      <w:r>
        <w:lastRenderedPageBreak/>
        <w:t>4.</w:t>
      </w:r>
      <w:r w:rsidRPr="000817E5">
        <w:rPr>
          <w:noProof/>
        </w:rPr>
        <w:t xml:space="preserve"> </w:t>
      </w:r>
      <w:r w:rsidR="00CE2327" w:rsidRPr="00CE2327">
        <w:rPr>
          <w:noProof/>
        </w:rPr>
        <w:drawing>
          <wp:inline distT="0" distB="0" distL="0" distR="0" wp14:anchorId="7C9BFAD2" wp14:editId="56C9A60E">
            <wp:extent cx="5943600" cy="5333365"/>
            <wp:effectExtent l="0" t="0" r="0" b="635"/>
            <wp:docPr id="608942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23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327" w:rsidRPr="00CE2327">
        <w:rPr>
          <w:noProof/>
        </w:rPr>
        <w:lastRenderedPageBreak/>
        <w:drawing>
          <wp:inline distT="0" distB="0" distL="0" distR="0" wp14:anchorId="0AF7A9AE" wp14:editId="57CABDBA">
            <wp:extent cx="5943600" cy="5344795"/>
            <wp:effectExtent l="0" t="0" r="0" b="1905"/>
            <wp:docPr id="2130571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19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14E" w:rsidRPr="0012514E">
        <w:rPr>
          <w:noProof/>
        </w:rPr>
        <w:lastRenderedPageBreak/>
        <w:drawing>
          <wp:inline distT="0" distB="0" distL="0" distR="0" wp14:anchorId="5AAD3D28" wp14:editId="55354BC9">
            <wp:extent cx="5943600" cy="5425440"/>
            <wp:effectExtent l="0" t="0" r="0" b="0"/>
            <wp:docPr id="77522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45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7B"/>
    <w:rsid w:val="000817E5"/>
    <w:rsid w:val="0012514E"/>
    <w:rsid w:val="0013144B"/>
    <w:rsid w:val="002346FA"/>
    <w:rsid w:val="004E23AE"/>
    <w:rsid w:val="00583263"/>
    <w:rsid w:val="005C11BE"/>
    <w:rsid w:val="00707F9C"/>
    <w:rsid w:val="00812B9E"/>
    <w:rsid w:val="00CE2327"/>
    <w:rsid w:val="00D13D5F"/>
    <w:rsid w:val="00DD417B"/>
    <w:rsid w:val="00E64DBB"/>
    <w:rsid w:val="00FB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FF01D"/>
  <w15:chartTrackingRefBased/>
  <w15:docId w15:val="{E2F1B1C2-2D34-6641-B139-F8184123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2025-03-22T12:58:00Z</dcterms:created>
  <dcterms:modified xsi:type="dcterms:W3CDTF">2025-03-22T16:59:00Z</dcterms:modified>
</cp:coreProperties>
</file>