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253D" w14:textId="77777777" w:rsidR="00CC7109" w:rsidRDefault="00CC7109" w:rsidP="00E07C61">
      <w:pPr>
        <w:jc w:val="center"/>
        <w:rPr>
          <w:rFonts w:ascii="Times New Roman" w:hAnsi="Times New Roman" w:cs="Times New Roman"/>
          <w:sz w:val="32"/>
          <w:szCs w:val="32"/>
        </w:rPr>
      </w:pPr>
    </w:p>
    <w:p w14:paraId="3841E5CD" w14:textId="1733BF64" w:rsidR="001F5399" w:rsidRDefault="005839C0" w:rsidP="00E07C61">
      <w:pPr>
        <w:jc w:val="center"/>
        <w:rPr>
          <w:rFonts w:ascii="Times New Roman" w:hAnsi="Times New Roman" w:cs="Times New Roman"/>
          <w:sz w:val="32"/>
          <w:szCs w:val="32"/>
        </w:rPr>
      </w:pPr>
      <w:r>
        <w:rPr>
          <w:rFonts w:ascii="Times New Roman" w:hAnsi="Times New Roman" w:cs="Times New Roman"/>
          <w:sz w:val="32"/>
          <w:szCs w:val="32"/>
        </w:rPr>
        <w:t>Security Policy</w:t>
      </w:r>
    </w:p>
    <w:p w14:paraId="5319B9CC" w14:textId="57C728C3" w:rsidR="00E07C61" w:rsidRDefault="00E07C61" w:rsidP="00E07C61">
      <w:pPr>
        <w:rPr>
          <w:rFonts w:ascii="Times New Roman" w:hAnsi="Times New Roman" w:cs="Times New Roman"/>
          <w:sz w:val="24"/>
          <w:szCs w:val="24"/>
        </w:rPr>
      </w:pPr>
      <w:r>
        <w:rPr>
          <w:rFonts w:ascii="Times New Roman" w:hAnsi="Times New Roman" w:cs="Times New Roman"/>
          <w:b/>
          <w:sz w:val="24"/>
          <w:szCs w:val="24"/>
        </w:rPr>
        <w:t xml:space="preserve">Objective: </w:t>
      </w:r>
      <w:r>
        <w:rPr>
          <w:rFonts w:ascii="Times New Roman" w:hAnsi="Times New Roman" w:cs="Times New Roman"/>
          <w:sz w:val="24"/>
          <w:szCs w:val="24"/>
        </w:rPr>
        <w:t>The objective of this lab is to</w:t>
      </w:r>
      <w:r w:rsidR="001F5399">
        <w:rPr>
          <w:rFonts w:ascii="Times New Roman" w:hAnsi="Times New Roman" w:cs="Times New Roman"/>
          <w:sz w:val="24"/>
          <w:szCs w:val="24"/>
        </w:rPr>
        <w:t xml:space="preserve"> </w:t>
      </w:r>
      <w:r w:rsidR="00CF37D7">
        <w:rPr>
          <w:rFonts w:ascii="Times New Roman" w:hAnsi="Times New Roman" w:cs="Times New Roman"/>
          <w:sz w:val="24"/>
          <w:szCs w:val="24"/>
        </w:rPr>
        <w:t xml:space="preserve">set </w:t>
      </w:r>
      <w:r w:rsidR="005839C0">
        <w:rPr>
          <w:rFonts w:ascii="Times New Roman" w:hAnsi="Times New Roman" w:cs="Times New Roman"/>
          <w:sz w:val="24"/>
          <w:szCs w:val="24"/>
        </w:rPr>
        <w:t xml:space="preserve">up two sites to test out security policies for access to </w:t>
      </w:r>
      <w:r w:rsidR="003F67E7">
        <w:rPr>
          <w:rFonts w:ascii="Times New Roman" w:hAnsi="Times New Roman" w:cs="Times New Roman"/>
          <w:sz w:val="24"/>
          <w:szCs w:val="24"/>
        </w:rPr>
        <w:t xml:space="preserve">applications and </w:t>
      </w:r>
      <w:r w:rsidR="005839C0">
        <w:rPr>
          <w:rFonts w:ascii="Times New Roman" w:hAnsi="Times New Roman" w:cs="Times New Roman"/>
          <w:sz w:val="24"/>
          <w:szCs w:val="24"/>
        </w:rPr>
        <w:t>services</w:t>
      </w:r>
      <w:r w:rsidR="000B008F">
        <w:rPr>
          <w:rFonts w:ascii="Times New Roman" w:hAnsi="Times New Roman" w:cs="Times New Roman"/>
          <w:sz w:val="24"/>
          <w:szCs w:val="24"/>
        </w:rPr>
        <w:t xml:space="preserve"> on the Internet and to a DMZ</w:t>
      </w:r>
    </w:p>
    <w:p w14:paraId="1CF99629" w14:textId="59EFE23D" w:rsidR="00E07C61" w:rsidRPr="00C115D9" w:rsidRDefault="00E07C61" w:rsidP="00E07C61">
      <w:pPr>
        <w:rPr>
          <w:rFonts w:ascii="Times New Roman" w:hAnsi="Times New Roman" w:cs="Times New Roman"/>
          <w:b/>
          <w:sz w:val="24"/>
          <w:szCs w:val="24"/>
        </w:rPr>
      </w:pPr>
      <w:r w:rsidRPr="00C115D9">
        <w:rPr>
          <w:rFonts w:ascii="Times New Roman" w:hAnsi="Times New Roman" w:cs="Times New Roman"/>
          <w:b/>
          <w:sz w:val="24"/>
          <w:szCs w:val="24"/>
        </w:rPr>
        <w:t xml:space="preserve">Instructions: </w:t>
      </w:r>
      <w:r w:rsidR="00C67A14">
        <w:rPr>
          <w:rFonts w:ascii="Times New Roman" w:hAnsi="Times New Roman" w:cs="Times New Roman"/>
          <w:sz w:val="24"/>
          <w:szCs w:val="24"/>
        </w:rPr>
        <w:t>Complete</w:t>
      </w:r>
      <w:r w:rsidRPr="00C115D9">
        <w:rPr>
          <w:rFonts w:ascii="Times New Roman" w:hAnsi="Times New Roman" w:cs="Times New Roman"/>
          <w:sz w:val="24"/>
          <w:szCs w:val="24"/>
        </w:rPr>
        <w:t xml:space="preserve"> the steps below</w:t>
      </w:r>
      <w:r w:rsidR="005E0FDC">
        <w:rPr>
          <w:rFonts w:ascii="Times New Roman" w:hAnsi="Times New Roman" w:cs="Times New Roman"/>
          <w:sz w:val="24"/>
          <w:szCs w:val="24"/>
        </w:rPr>
        <w:t>.</w:t>
      </w:r>
      <w:r w:rsidRPr="00C115D9">
        <w:rPr>
          <w:rFonts w:ascii="Times New Roman" w:hAnsi="Times New Roman" w:cs="Times New Roman"/>
          <w:sz w:val="24"/>
          <w:szCs w:val="24"/>
        </w:rPr>
        <w:t xml:space="preserve"> </w:t>
      </w:r>
      <w:r w:rsidR="00D87DC0">
        <w:rPr>
          <w:rFonts w:ascii="Times New Roman" w:hAnsi="Times New Roman" w:cs="Times New Roman"/>
          <w:sz w:val="24"/>
          <w:szCs w:val="24"/>
        </w:rPr>
        <w:t>Submit</w:t>
      </w:r>
      <w:r w:rsidR="003B5011">
        <w:rPr>
          <w:rFonts w:ascii="Times New Roman" w:hAnsi="Times New Roman" w:cs="Times New Roman"/>
          <w:sz w:val="24"/>
          <w:szCs w:val="24"/>
        </w:rPr>
        <w:t xml:space="preserve"> documentation in the format outlined in </w:t>
      </w:r>
      <w:r w:rsidR="003B5011" w:rsidRPr="00E71314">
        <w:rPr>
          <w:rFonts w:ascii="Times New Roman" w:hAnsi="Times New Roman" w:cs="Times New Roman"/>
          <w:i/>
          <w:sz w:val="24"/>
          <w:szCs w:val="24"/>
        </w:rPr>
        <w:t>Documentation Requirements</w:t>
      </w:r>
      <w:r w:rsidR="003B5011">
        <w:rPr>
          <w:rFonts w:ascii="Times New Roman" w:hAnsi="Times New Roman" w:cs="Times New Roman"/>
          <w:sz w:val="24"/>
          <w:szCs w:val="24"/>
        </w:rPr>
        <w:t>,</w:t>
      </w:r>
      <w:r w:rsidR="00D87DC0">
        <w:rPr>
          <w:rFonts w:ascii="Times New Roman" w:hAnsi="Times New Roman" w:cs="Times New Roman"/>
          <w:sz w:val="24"/>
          <w:szCs w:val="24"/>
        </w:rPr>
        <w:t xml:space="preserve"> any answers to questions,</w:t>
      </w:r>
      <w:r w:rsidR="003B5011">
        <w:rPr>
          <w:rFonts w:ascii="Times New Roman" w:hAnsi="Times New Roman" w:cs="Times New Roman"/>
          <w:sz w:val="24"/>
          <w:szCs w:val="24"/>
        </w:rPr>
        <w:t xml:space="preserve"> and</w:t>
      </w:r>
      <w:r w:rsidR="00D87DC0">
        <w:rPr>
          <w:rFonts w:ascii="Times New Roman" w:hAnsi="Times New Roman" w:cs="Times New Roman"/>
          <w:sz w:val="24"/>
          <w:szCs w:val="24"/>
        </w:rPr>
        <w:t xml:space="preserve"> requested </w:t>
      </w:r>
      <w:r w:rsidR="00C67A14">
        <w:rPr>
          <w:rFonts w:ascii="Times New Roman" w:hAnsi="Times New Roman" w:cs="Times New Roman"/>
          <w:sz w:val="24"/>
          <w:szCs w:val="24"/>
        </w:rPr>
        <w:t xml:space="preserve">screenshots </w:t>
      </w:r>
      <w:r w:rsidR="00D87DC0">
        <w:rPr>
          <w:rFonts w:ascii="Times New Roman" w:hAnsi="Times New Roman" w:cs="Times New Roman"/>
          <w:sz w:val="24"/>
          <w:szCs w:val="24"/>
        </w:rPr>
        <w:t>to Blackboard.</w:t>
      </w:r>
    </w:p>
    <w:p w14:paraId="2E026E93" w14:textId="77777777" w:rsidR="00E07C61" w:rsidRPr="0053568C" w:rsidRDefault="00E07C61" w:rsidP="00E07C61">
      <w:pPr>
        <w:rPr>
          <w:rFonts w:ascii="Times New Roman" w:hAnsi="Times New Roman" w:cs="Times New Roman"/>
          <w:sz w:val="24"/>
          <w:szCs w:val="24"/>
        </w:rPr>
      </w:pPr>
    </w:p>
    <w:p w14:paraId="2E58C26A" w14:textId="7C24D620" w:rsidR="00E07C61" w:rsidRDefault="000716C9" w:rsidP="00E07C61">
      <w:pPr>
        <w:rPr>
          <w:rFonts w:ascii="Times New Roman" w:hAnsi="Times New Roman" w:cs="Times New Roman"/>
          <w:b/>
          <w:sz w:val="24"/>
          <w:szCs w:val="24"/>
        </w:rPr>
      </w:pPr>
      <w:r>
        <w:rPr>
          <w:rFonts w:ascii="Times New Roman" w:hAnsi="Times New Roman" w:cs="Times New Roman"/>
          <w:b/>
          <w:sz w:val="24"/>
          <w:szCs w:val="24"/>
        </w:rPr>
        <w:t>T</w:t>
      </w:r>
      <w:r w:rsidR="00E07C61" w:rsidRPr="00B20808">
        <w:rPr>
          <w:rFonts w:ascii="Times New Roman" w:hAnsi="Times New Roman" w:cs="Times New Roman"/>
          <w:b/>
          <w:sz w:val="24"/>
          <w:szCs w:val="24"/>
        </w:rPr>
        <w:t>opology:</w:t>
      </w:r>
    </w:p>
    <w:p w14:paraId="2C3774C6" w14:textId="3F0892F5" w:rsidR="00F34A9C" w:rsidRDefault="00822ECE" w:rsidP="00E07C61">
      <w:pPr>
        <w:rPr>
          <w:rFonts w:ascii="Times New Roman" w:hAnsi="Times New Roman" w:cs="Times New Roman"/>
          <w:b/>
          <w:sz w:val="24"/>
          <w:szCs w:val="24"/>
        </w:rPr>
      </w:pPr>
      <w:r>
        <w:rPr>
          <w:noProof/>
        </w:rPr>
      </w:r>
      <w:r w:rsidR="00822ECE">
        <w:rPr>
          <w:noProof/>
        </w:rPr>
        <w:object w:dxaOrig="13068" w:dyaOrig="6407" w14:anchorId="65DB1B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8pt;height:229.4pt;mso-width-percent:0;mso-height-percent:0;mso-width-percent:0;mso-height-percent:0" o:ole="">
            <v:imagedata r:id="rId5" o:title=""/>
          </v:shape>
          <o:OLEObject Type="Embed" ProgID="Visio.Drawing.15" ShapeID="_x0000_i1025" DrawAspect="Content" ObjectID="_1806790019" r:id="rId6"/>
        </w:object>
      </w:r>
    </w:p>
    <w:tbl>
      <w:tblPr>
        <w:tblStyle w:val="TableGrid"/>
        <w:tblW w:w="0" w:type="auto"/>
        <w:tblLook w:val="04A0" w:firstRow="1" w:lastRow="0" w:firstColumn="1" w:lastColumn="0" w:noHBand="0" w:noVBand="1"/>
      </w:tblPr>
      <w:tblGrid>
        <w:gridCol w:w="4675"/>
        <w:gridCol w:w="4675"/>
      </w:tblGrid>
      <w:tr w:rsidR="007254C8" w14:paraId="7A8E0007" w14:textId="77777777" w:rsidTr="007254C8">
        <w:tc>
          <w:tcPr>
            <w:tcW w:w="4675" w:type="dxa"/>
            <w:shd w:val="clear" w:color="auto" w:fill="D9D9D9" w:themeFill="background1" w:themeFillShade="D9"/>
          </w:tcPr>
          <w:p w14:paraId="5160CFED" w14:textId="585A8725" w:rsidR="007254C8" w:rsidRDefault="007254C8" w:rsidP="00E07C61">
            <w:pPr>
              <w:rPr>
                <w:rFonts w:ascii="Times New Roman" w:hAnsi="Times New Roman" w:cs="Times New Roman"/>
                <w:b/>
                <w:sz w:val="24"/>
                <w:szCs w:val="24"/>
              </w:rPr>
            </w:pPr>
            <w:r>
              <w:rPr>
                <w:rFonts w:ascii="Times New Roman" w:hAnsi="Times New Roman" w:cs="Times New Roman"/>
                <w:b/>
                <w:sz w:val="24"/>
                <w:szCs w:val="24"/>
              </w:rPr>
              <w:t>Device/Int</w:t>
            </w:r>
          </w:p>
        </w:tc>
        <w:tc>
          <w:tcPr>
            <w:tcW w:w="4675" w:type="dxa"/>
            <w:shd w:val="clear" w:color="auto" w:fill="D9D9D9" w:themeFill="background1" w:themeFillShade="D9"/>
          </w:tcPr>
          <w:p w14:paraId="0A159F54" w14:textId="26741040" w:rsidR="007254C8" w:rsidRDefault="007254C8" w:rsidP="00E07C61">
            <w:pPr>
              <w:rPr>
                <w:rFonts w:ascii="Times New Roman" w:hAnsi="Times New Roman" w:cs="Times New Roman"/>
                <w:b/>
                <w:sz w:val="24"/>
                <w:szCs w:val="24"/>
              </w:rPr>
            </w:pPr>
            <w:r>
              <w:rPr>
                <w:rFonts w:ascii="Times New Roman" w:hAnsi="Times New Roman" w:cs="Times New Roman"/>
                <w:b/>
                <w:sz w:val="24"/>
                <w:szCs w:val="24"/>
              </w:rPr>
              <w:t>Address</w:t>
            </w:r>
          </w:p>
        </w:tc>
      </w:tr>
      <w:tr w:rsidR="007254C8" w14:paraId="17E4995B" w14:textId="77777777" w:rsidTr="007254C8">
        <w:tc>
          <w:tcPr>
            <w:tcW w:w="4675" w:type="dxa"/>
          </w:tcPr>
          <w:p w14:paraId="34A3F452" w14:textId="4064EFD9" w:rsidR="007254C8" w:rsidRPr="00566C2F" w:rsidRDefault="00566C2F" w:rsidP="00E07C61">
            <w:pPr>
              <w:rPr>
                <w:rFonts w:ascii="Times New Roman" w:hAnsi="Times New Roman" w:cs="Times New Roman"/>
                <w:bCs/>
                <w:sz w:val="24"/>
                <w:szCs w:val="24"/>
              </w:rPr>
            </w:pPr>
            <w:r w:rsidRPr="00566C2F">
              <w:rPr>
                <w:rFonts w:ascii="Times New Roman" w:hAnsi="Times New Roman" w:cs="Times New Roman"/>
                <w:bCs/>
                <w:sz w:val="24"/>
                <w:szCs w:val="24"/>
              </w:rPr>
              <w:t>Site 1 Eth1/</w:t>
            </w:r>
            <w:r w:rsidR="00CF747D">
              <w:rPr>
                <w:rFonts w:ascii="Times New Roman" w:hAnsi="Times New Roman" w:cs="Times New Roman"/>
                <w:bCs/>
                <w:sz w:val="24"/>
                <w:szCs w:val="24"/>
              </w:rPr>
              <w:t>4 (outside)</w:t>
            </w:r>
          </w:p>
        </w:tc>
        <w:tc>
          <w:tcPr>
            <w:tcW w:w="4675" w:type="dxa"/>
          </w:tcPr>
          <w:p w14:paraId="10E0B74C" w14:textId="073A3545" w:rsidR="007254C8" w:rsidRPr="00566C2F" w:rsidRDefault="00566C2F" w:rsidP="00E07C61">
            <w:pPr>
              <w:rPr>
                <w:rFonts w:ascii="Times New Roman" w:hAnsi="Times New Roman" w:cs="Times New Roman"/>
                <w:bCs/>
                <w:sz w:val="24"/>
                <w:szCs w:val="24"/>
              </w:rPr>
            </w:pPr>
            <w:r w:rsidRPr="00566C2F">
              <w:rPr>
                <w:rFonts w:ascii="Times New Roman" w:hAnsi="Times New Roman" w:cs="Times New Roman"/>
                <w:bCs/>
                <w:sz w:val="24"/>
                <w:szCs w:val="24"/>
              </w:rPr>
              <w:t>DHCP assigned on 221.100.250.0 /24 net</w:t>
            </w:r>
          </w:p>
        </w:tc>
      </w:tr>
      <w:tr w:rsidR="007254C8" w14:paraId="0FD1A9B4" w14:textId="77777777" w:rsidTr="007254C8">
        <w:tc>
          <w:tcPr>
            <w:tcW w:w="4675" w:type="dxa"/>
          </w:tcPr>
          <w:p w14:paraId="37DBFB1F" w14:textId="373755E3"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 xml:space="preserve">Site 1 Eth </w:t>
            </w:r>
            <w:r w:rsidR="00CF747D">
              <w:rPr>
                <w:rFonts w:ascii="Times New Roman" w:hAnsi="Times New Roman" w:cs="Times New Roman"/>
                <w:bCs/>
                <w:sz w:val="24"/>
                <w:szCs w:val="24"/>
              </w:rPr>
              <w:t>1/</w:t>
            </w:r>
            <w:proofErr w:type="gramStart"/>
            <w:r w:rsidR="00CF747D">
              <w:rPr>
                <w:rFonts w:ascii="Times New Roman" w:hAnsi="Times New Roman" w:cs="Times New Roman"/>
                <w:bCs/>
                <w:sz w:val="24"/>
                <w:szCs w:val="24"/>
              </w:rPr>
              <w:t>2  (</w:t>
            </w:r>
            <w:proofErr w:type="gramEnd"/>
            <w:r w:rsidR="00CF747D">
              <w:rPr>
                <w:rFonts w:ascii="Times New Roman" w:hAnsi="Times New Roman" w:cs="Times New Roman"/>
                <w:bCs/>
                <w:sz w:val="24"/>
                <w:szCs w:val="24"/>
              </w:rPr>
              <w:t>inside)</w:t>
            </w:r>
          </w:p>
        </w:tc>
        <w:tc>
          <w:tcPr>
            <w:tcW w:w="4675" w:type="dxa"/>
          </w:tcPr>
          <w:p w14:paraId="0D3D9D8C" w14:textId="7A756895"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192.168.1.1 /24</w:t>
            </w:r>
          </w:p>
        </w:tc>
      </w:tr>
      <w:tr w:rsidR="007254C8" w14:paraId="4821FB73" w14:textId="77777777" w:rsidTr="007254C8">
        <w:tc>
          <w:tcPr>
            <w:tcW w:w="4675" w:type="dxa"/>
          </w:tcPr>
          <w:p w14:paraId="79680773" w14:textId="7267968D"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Site 1 Management</w:t>
            </w:r>
          </w:p>
        </w:tc>
        <w:tc>
          <w:tcPr>
            <w:tcW w:w="4675" w:type="dxa"/>
          </w:tcPr>
          <w:p w14:paraId="26F2B54C" w14:textId="5724CF60"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192.168.1.254</w:t>
            </w:r>
          </w:p>
        </w:tc>
      </w:tr>
      <w:tr w:rsidR="007254C8" w14:paraId="667D83BC" w14:textId="77777777" w:rsidTr="007254C8">
        <w:tc>
          <w:tcPr>
            <w:tcW w:w="4675" w:type="dxa"/>
          </w:tcPr>
          <w:p w14:paraId="5AB8589F" w14:textId="2CEDA7C0"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Site 1 Eth 1/3</w:t>
            </w:r>
            <w:r w:rsidR="00CF747D">
              <w:rPr>
                <w:rFonts w:ascii="Times New Roman" w:hAnsi="Times New Roman" w:cs="Times New Roman"/>
                <w:bCs/>
                <w:sz w:val="24"/>
                <w:szCs w:val="24"/>
              </w:rPr>
              <w:t xml:space="preserve"> (</w:t>
            </w:r>
            <w:proofErr w:type="spellStart"/>
            <w:r w:rsidR="00CF747D">
              <w:rPr>
                <w:rFonts w:ascii="Times New Roman" w:hAnsi="Times New Roman" w:cs="Times New Roman"/>
                <w:bCs/>
                <w:sz w:val="24"/>
                <w:szCs w:val="24"/>
              </w:rPr>
              <w:t>dmz</w:t>
            </w:r>
            <w:proofErr w:type="spellEnd"/>
            <w:r w:rsidR="00CF747D">
              <w:rPr>
                <w:rFonts w:ascii="Times New Roman" w:hAnsi="Times New Roman" w:cs="Times New Roman"/>
                <w:bCs/>
                <w:sz w:val="24"/>
                <w:szCs w:val="24"/>
              </w:rPr>
              <w:t>)</w:t>
            </w:r>
          </w:p>
        </w:tc>
        <w:tc>
          <w:tcPr>
            <w:tcW w:w="4675" w:type="dxa"/>
          </w:tcPr>
          <w:p w14:paraId="6D2CB08A" w14:textId="24D84626"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192.168.50.1 /24</w:t>
            </w:r>
          </w:p>
        </w:tc>
      </w:tr>
      <w:tr w:rsidR="007254C8" w14:paraId="70634B72" w14:textId="77777777" w:rsidTr="007254C8">
        <w:tc>
          <w:tcPr>
            <w:tcW w:w="4675" w:type="dxa"/>
          </w:tcPr>
          <w:p w14:paraId="7833A8D2" w14:textId="4F7A02E3"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Site 1 Inside Client</w:t>
            </w:r>
          </w:p>
        </w:tc>
        <w:tc>
          <w:tcPr>
            <w:tcW w:w="4675" w:type="dxa"/>
          </w:tcPr>
          <w:p w14:paraId="70E08536" w14:textId="63A96A9E" w:rsidR="007254C8" w:rsidRP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192.168.1.20 /24</w:t>
            </w:r>
          </w:p>
        </w:tc>
      </w:tr>
      <w:tr w:rsidR="00566C2F" w14:paraId="75F91FE5" w14:textId="77777777" w:rsidTr="007254C8">
        <w:tc>
          <w:tcPr>
            <w:tcW w:w="4675" w:type="dxa"/>
          </w:tcPr>
          <w:p w14:paraId="26C4122D" w14:textId="2E14E236" w:rsid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Site 1 DMZ Server</w:t>
            </w:r>
          </w:p>
        </w:tc>
        <w:tc>
          <w:tcPr>
            <w:tcW w:w="4675" w:type="dxa"/>
          </w:tcPr>
          <w:p w14:paraId="4AFA0E08" w14:textId="1C9904AB" w:rsidR="00566C2F" w:rsidRDefault="00566C2F" w:rsidP="00E07C61">
            <w:pPr>
              <w:rPr>
                <w:rFonts w:ascii="Times New Roman" w:hAnsi="Times New Roman" w:cs="Times New Roman"/>
                <w:bCs/>
                <w:sz w:val="24"/>
                <w:szCs w:val="24"/>
              </w:rPr>
            </w:pPr>
            <w:r>
              <w:rPr>
                <w:rFonts w:ascii="Times New Roman" w:hAnsi="Times New Roman" w:cs="Times New Roman"/>
                <w:bCs/>
                <w:sz w:val="24"/>
                <w:szCs w:val="24"/>
              </w:rPr>
              <w:t>192.168.50.10 /24</w:t>
            </w:r>
          </w:p>
        </w:tc>
      </w:tr>
      <w:tr w:rsidR="00566C2F" w14:paraId="5B37A60D" w14:textId="77777777" w:rsidTr="007254C8">
        <w:tc>
          <w:tcPr>
            <w:tcW w:w="4675" w:type="dxa"/>
          </w:tcPr>
          <w:p w14:paraId="504776E7" w14:textId="6D503C12" w:rsidR="00566C2F" w:rsidRDefault="00566C2F" w:rsidP="00566C2F">
            <w:pPr>
              <w:rPr>
                <w:rFonts w:ascii="Times New Roman" w:hAnsi="Times New Roman" w:cs="Times New Roman"/>
                <w:bCs/>
                <w:sz w:val="24"/>
                <w:szCs w:val="24"/>
              </w:rPr>
            </w:pPr>
            <w:r w:rsidRPr="00566C2F">
              <w:rPr>
                <w:rFonts w:ascii="Times New Roman" w:hAnsi="Times New Roman" w:cs="Times New Roman"/>
                <w:bCs/>
                <w:sz w:val="24"/>
                <w:szCs w:val="24"/>
              </w:rPr>
              <w:t xml:space="preserve">Site </w:t>
            </w:r>
            <w:r>
              <w:rPr>
                <w:rFonts w:ascii="Times New Roman" w:hAnsi="Times New Roman" w:cs="Times New Roman"/>
                <w:bCs/>
                <w:sz w:val="24"/>
                <w:szCs w:val="24"/>
              </w:rPr>
              <w:t>2</w:t>
            </w:r>
            <w:r w:rsidRPr="00566C2F">
              <w:rPr>
                <w:rFonts w:ascii="Times New Roman" w:hAnsi="Times New Roman" w:cs="Times New Roman"/>
                <w:bCs/>
                <w:sz w:val="24"/>
                <w:szCs w:val="24"/>
              </w:rPr>
              <w:t xml:space="preserve"> Eth1/</w:t>
            </w:r>
            <w:r w:rsidR="00CF747D">
              <w:rPr>
                <w:rFonts w:ascii="Times New Roman" w:hAnsi="Times New Roman" w:cs="Times New Roman"/>
                <w:bCs/>
                <w:sz w:val="24"/>
                <w:szCs w:val="24"/>
              </w:rPr>
              <w:t>4 (outside)</w:t>
            </w:r>
          </w:p>
        </w:tc>
        <w:tc>
          <w:tcPr>
            <w:tcW w:w="4675" w:type="dxa"/>
          </w:tcPr>
          <w:p w14:paraId="60A9553B" w14:textId="0E174804" w:rsidR="00566C2F" w:rsidRDefault="00566C2F" w:rsidP="00566C2F">
            <w:pPr>
              <w:rPr>
                <w:rFonts w:ascii="Times New Roman" w:hAnsi="Times New Roman" w:cs="Times New Roman"/>
                <w:bCs/>
                <w:sz w:val="24"/>
                <w:szCs w:val="24"/>
              </w:rPr>
            </w:pPr>
            <w:r w:rsidRPr="00566C2F">
              <w:rPr>
                <w:rFonts w:ascii="Times New Roman" w:hAnsi="Times New Roman" w:cs="Times New Roman"/>
                <w:bCs/>
                <w:sz w:val="24"/>
                <w:szCs w:val="24"/>
              </w:rPr>
              <w:t>DHCP assigned on 221.100.250.0 /24 net</w:t>
            </w:r>
          </w:p>
        </w:tc>
      </w:tr>
      <w:tr w:rsidR="00566C2F" w14:paraId="38750C5F" w14:textId="77777777" w:rsidTr="007254C8">
        <w:tc>
          <w:tcPr>
            <w:tcW w:w="4675" w:type="dxa"/>
          </w:tcPr>
          <w:p w14:paraId="202F2214" w14:textId="6D807439" w:rsidR="00566C2F" w:rsidRP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Site 2 Eth 1/2</w:t>
            </w:r>
            <w:r w:rsidR="00CF747D">
              <w:rPr>
                <w:rFonts w:ascii="Times New Roman" w:hAnsi="Times New Roman" w:cs="Times New Roman"/>
                <w:bCs/>
                <w:sz w:val="24"/>
                <w:szCs w:val="24"/>
              </w:rPr>
              <w:t xml:space="preserve"> (inside)</w:t>
            </w:r>
          </w:p>
        </w:tc>
        <w:tc>
          <w:tcPr>
            <w:tcW w:w="4675" w:type="dxa"/>
          </w:tcPr>
          <w:p w14:paraId="4B3B2E89" w14:textId="285436C3" w:rsidR="00566C2F" w:rsidRP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192.168.1.1 /24</w:t>
            </w:r>
          </w:p>
        </w:tc>
      </w:tr>
      <w:tr w:rsidR="00566C2F" w14:paraId="7345C61A" w14:textId="77777777" w:rsidTr="007254C8">
        <w:tc>
          <w:tcPr>
            <w:tcW w:w="4675" w:type="dxa"/>
          </w:tcPr>
          <w:p w14:paraId="497C965A" w14:textId="59894A37"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Site 2 Management</w:t>
            </w:r>
          </w:p>
        </w:tc>
        <w:tc>
          <w:tcPr>
            <w:tcW w:w="4675" w:type="dxa"/>
          </w:tcPr>
          <w:p w14:paraId="4BA0CF84" w14:textId="324E6CD7"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192.168.1.254</w:t>
            </w:r>
          </w:p>
        </w:tc>
      </w:tr>
      <w:tr w:rsidR="00566C2F" w14:paraId="5CA167F1" w14:textId="77777777" w:rsidTr="007254C8">
        <w:tc>
          <w:tcPr>
            <w:tcW w:w="4675" w:type="dxa"/>
          </w:tcPr>
          <w:p w14:paraId="228E6FAF" w14:textId="110D684E"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Site 2 Eth 1/3</w:t>
            </w:r>
            <w:r w:rsidR="00CF747D">
              <w:rPr>
                <w:rFonts w:ascii="Times New Roman" w:hAnsi="Times New Roman" w:cs="Times New Roman"/>
                <w:bCs/>
                <w:sz w:val="24"/>
                <w:szCs w:val="24"/>
              </w:rPr>
              <w:t xml:space="preserve"> (</w:t>
            </w:r>
            <w:proofErr w:type="spellStart"/>
            <w:r w:rsidR="00CF747D">
              <w:rPr>
                <w:rFonts w:ascii="Times New Roman" w:hAnsi="Times New Roman" w:cs="Times New Roman"/>
                <w:bCs/>
                <w:sz w:val="24"/>
                <w:szCs w:val="24"/>
              </w:rPr>
              <w:t>dmz</w:t>
            </w:r>
            <w:proofErr w:type="spellEnd"/>
            <w:r w:rsidR="00CF747D">
              <w:rPr>
                <w:rFonts w:ascii="Times New Roman" w:hAnsi="Times New Roman" w:cs="Times New Roman"/>
                <w:bCs/>
                <w:sz w:val="24"/>
                <w:szCs w:val="24"/>
              </w:rPr>
              <w:t>)</w:t>
            </w:r>
          </w:p>
        </w:tc>
        <w:tc>
          <w:tcPr>
            <w:tcW w:w="4675" w:type="dxa"/>
          </w:tcPr>
          <w:p w14:paraId="4D5F5089" w14:textId="7F5F9076"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192.168.50.1 /24</w:t>
            </w:r>
          </w:p>
        </w:tc>
      </w:tr>
      <w:tr w:rsidR="00566C2F" w14:paraId="3FA99011" w14:textId="77777777" w:rsidTr="007254C8">
        <w:tc>
          <w:tcPr>
            <w:tcW w:w="4675" w:type="dxa"/>
          </w:tcPr>
          <w:p w14:paraId="06C3DB5F" w14:textId="3B53D7AA"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Site 2 Inside Client</w:t>
            </w:r>
          </w:p>
        </w:tc>
        <w:tc>
          <w:tcPr>
            <w:tcW w:w="4675" w:type="dxa"/>
          </w:tcPr>
          <w:p w14:paraId="22C37699" w14:textId="545847D5"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192.168.1.20 /24</w:t>
            </w:r>
          </w:p>
        </w:tc>
      </w:tr>
      <w:tr w:rsidR="00566C2F" w14:paraId="5E76700D" w14:textId="77777777" w:rsidTr="007254C8">
        <w:tc>
          <w:tcPr>
            <w:tcW w:w="4675" w:type="dxa"/>
          </w:tcPr>
          <w:p w14:paraId="2474EDA8" w14:textId="084A8AC1"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Site 2 DMZ Server</w:t>
            </w:r>
          </w:p>
        </w:tc>
        <w:tc>
          <w:tcPr>
            <w:tcW w:w="4675" w:type="dxa"/>
          </w:tcPr>
          <w:p w14:paraId="34CE03D9" w14:textId="4E69E71F" w:rsidR="00566C2F" w:rsidRDefault="00566C2F" w:rsidP="00566C2F">
            <w:pPr>
              <w:rPr>
                <w:rFonts w:ascii="Times New Roman" w:hAnsi="Times New Roman" w:cs="Times New Roman"/>
                <w:bCs/>
                <w:sz w:val="24"/>
                <w:szCs w:val="24"/>
              </w:rPr>
            </w:pPr>
            <w:r>
              <w:rPr>
                <w:rFonts w:ascii="Times New Roman" w:hAnsi="Times New Roman" w:cs="Times New Roman"/>
                <w:bCs/>
                <w:sz w:val="24"/>
                <w:szCs w:val="24"/>
              </w:rPr>
              <w:t>192.168.50.10 /24</w:t>
            </w:r>
          </w:p>
        </w:tc>
      </w:tr>
    </w:tbl>
    <w:p w14:paraId="7C18CCCA" w14:textId="5DE912FD" w:rsidR="00F34A9C" w:rsidRDefault="00F34A9C" w:rsidP="00E07C61">
      <w:pPr>
        <w:rPr>
          <w:rFonts w:ascii="Times New Roman" w:hAnsi="Times New Roman" w:cs="Times New Roman"/>
          <w:b/>
          <w:sz w:val="24"/>
          <w:szCs w:val="24"/>
        </w:rPr>
      </w:pPr>
    </w:p>
    <w:p w14:paraId="518A4A9A" w14:textId="2EE0299E" w:rsidR="00395A77" w:rsidRDefault="00395A77" w:rsidP="00E07C61">
      <w:pPr>
        <w:rPr>
          <w:rFonts w:ascii="Times New Roman" w:hAnsi="Times New Roman" w:cs="Times New Roman"/>
          <w:b/>
          <w:sz w:val="24"/>
          <w:szCs w:val="24"/>
        </w:rPr>
      </w:pPr>
      <w:r>
        <w:rPr>
          <w:rFonts w:ascii="Times New Roman" w:hAnsi="Times New Roman" w:cs="Times New Roman"/>
          <w:b/>
          <w:sz w:val="24"/>
          <w:szCs w:val="24"/>
        </w:rPr>
        <w:lastRenderedPageBreak/>
        <w:t>*****Note that the addresses at the sites can be the same because they are hidden behind a NAT interface.</w:t>
      </w:r>
    </w:p>
    <w:p w14:paraId="0138FB20" w14:textId="31866855" w:rsidR="007F31FB" w:rsidRDefault="005839C0" w:rsidP="00E07C61">
      <w:pPr>
        <w:rPr>
          <w:rFonts w:ascii="Times New Roman" w:hAnsi="Times New Roman" w:cs="Times New Roman"/>
          <w:sz w:val="24"/>
          <w:szCs w:val="24"/>
        </w:rPr>
      </w:pPr>
      <w:r>
        <w:rPr>
          <w:rFonts w:ascii="Times New Roman" w:hAnsi="Times New Roman" w:cs="Times New Roman"/>
          <w:sz w:val="24"/>
          <w:szCs w:val="24"/>
        </w:rPr>
        <w:t>You will reserve two Palo Alto Nodes from the following class/pods. Note that the class is different than the one you normally schedule pods from:</w:t>
      </w:r>
    </w:p>
    <w:p w14:paraId="0C5955B8" w14:textId="7137A39E" w:rsidR="005839C0" w:rsidRDefault="0093026F" w:rsidP="00E07C61">
      <w:pPr>
        <w:rPr>
          <w:rFonts w:ascii="Times New Roman" w:hAnsi="Times New Roman" w:cs="Times New Roman"/>
          <w:b/>
          <w:sz w:val="24"/>
          <w:szCs w:val="24"/>
        </w:rPr>
      </w:pPr>
      <w:r>
        <w:rPr>
          <w:noProof/>
        </w:rPr>
        <w:drawing>
          <wp:inline distT="0" distB="0" distL="0" distR="0" wp14:anchorId="7E8CD456" wp14:editId="4528D8B6">
            <wp:extent cx="5943600" cy="671195"/>
            <wp:effectExtent l="0" t="0" r="0" b="0"/>
            <wp:docPr id="160303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38192" name=""/>
                    <pic:cNvPicPr/>
                  </pic:nvPicPr>
                  <pic:blipFill>
                    <a:blip r:embed="rId7"/>
                    <a:stretch>
                      <a:fillRect/>
                    </a:stretch>
                  </pic:blipFill>
                  <pic:spPr>
                    <a:xfrm>
                      <a:off x="0" y="0"/>
                      <a:ext cx="5943600" cy="671195"/>
                    </a:xfrm>
                    <a:prstGeom prst="rect">
                      <a:avLst/>
                    </a:prstGeom>
                  </pic:spPr>
                </pic:pic>
              </a:graphicData>
            </a:graphic>
          </wp:inline>
        </w:drawing>
      </w:r>
    </w:p>
    <w:p w14:paraId="610E8FB3" w14:textId="4A01544B" w:rsidR="005839C0" w:rsidRDefault="005839C0" w:rsidP="00E07C61">
      <w:pPr>
        <w:rPr>
          <w:rFonts w:ascii="Times New Roman" w:hAnsi="Times New Roman" w:cs="Times New Roman"/>
          <w:bCs/>
          <w:sz w:val="24"/>
          <w:szCs w:val="24"/>
        </w:rPr>
      </w:pPr>
      <w:r>
        <w:rPr>
          <w:rFonts w:ascii="Times New Roman" w:hAnsi="Times New Roman" w:cs="Times New Roman"/>
          <w:bCs/>
          <w:sz w:val="24"/>
          <w:szCs w:val="24"/>
        </w:rPr>
        <w:t xml:space="preserve">When reserving the pods, it is important to reserve the pods on the same Dell Node. The Dell Node is indicated by the highlighted </w:t>
      </w:r>
      <w:proofErr w:type="spellStart"/>
      <w:r>
        <w:rPr>
          <w:rFonts w:ascii="Times New Roman" w:hAnsi="Times New Roman" w:cs="Times New Roman"/>
          <w:bCs/>
          <w:sz w:val="24"/>
          <w:szCs w:val="24"/>
        </w:rPr>
        <w:t>Nx</w:t>
      </w:r>
      <w:proofErr w:type="spellEnd"/>
      <w:r>
        <w:rPr>
          <w:rFonts w:ascii="Times New Roman" w:hAnsi="Times New Roman" w:cs="Times New Roman"/>
          <w:bCs/>
          <w:sz w:val="24"/>
          <w:szCs w:val="24"/>
        </w:rPr>
        <w:t>, shown below. Note the one on the far left is Dell Node 1. If you do not schedule the reservations on the same Dell Node, they will not be able to communicate with each other. There are four Dell Nodes, and if you scroll the reservation screen to the right, you should be able find another open pod on your node.</w:t>
      </w:r>
    </w:p>
    <w:p w14:paraId="267FF49D" w14:textId="15D7EE19" w:rsidR="005839C0" w:rsidRDefault="005839C0" w:rsidP="00E07C61">
      <w:pPr>
        <w:rPr>
          <w:rFonts w:ascii="Times New Roman" w:hAnsi="Times New Roman" w:cs="Times New Roman"/>
          <w:bCs/>
          <w:sz w:val="24"/>
          <w:szCs w:val="24"/>
        </w:rPr>
      </w:pPr>
    </w:p>
    <w:p w14:paraId="1A5C9280" w14:textId="0B9D7E51" w:rsidR="005839C0" w:rsidRDefault="00F16585" w:rsidP="005839C0">
      <w:pPr>
        <w:rPr>
          <w:rFonts w:ascii="Times New Roman" w:hAnsi="Times New Roman" w:cs="Times New Roman"/>
          <w:bCs/>
          <w:sz w:val="24"/>
          <w:szCs w:val="24"/>
        </w:rPr>
      </w:pPr>
      <w:r>
        <w:rPr>
          <w:noProof/>
        </w:rPr>
        <w:drawing>
          <wp:inline distT="0" distB="0" distL="0" distR="0" wp14:anchorId="3403A3B9" wp14:editId="5E3526EC">
            <wp:extent cx="5943600" cy="2499995"/>
            <wp:effectExtent l="0" t="0" r="0" b="0"/>
            <wp:docPr id="97610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04489" name=""/>
                    <pic:cNvPicPr/>
                  </pic:nvPicPr>
                  <pic:blipFill>
                    <a:blip r:embed="rId8"/>
                    <a:stretch>
                      <a:fillRect/>
                    </a:stretch>
                  </pic:blipFill>
                  <pic:spPr>
                    <a:xfrm>
                      <a:off x="0" y="0"/>
                      <a:ext cx="5943600" cy="2499995"/>
                    </a:xfrm>
                    <a:prstGeom prst="rect">
                      <a:avLst/>
                    </a:prstGeom>
                  </pic:spPr>
                </pic:pic>
              </a:graphicData>
            </a:graphic>
          </wp:inline>
        </w:drawing>
      </w:r>
    </w:p>
    <w:p w14:paraId="4A3C7267" w14:textId="77777777" w:rsidR="007F169E" w:rsidRDefault="007F169E" w:rsidP="005839C0">
      <w:pPr>
        <w:rPr>
          <w:rFonts w:ascii="Times New Roman" w:hAnsi="Times New Roman" w:cs="Times New Roman"/>
          <w:bCs/>
          <w:sz w:val="24"/>
          <w:szCs w:val="24"/>
        </w:rPr>
      </w:pPr>
      <w:r>
        <w:rPr>
          <w:rFonts w:ascii="Times New Roman" w:hAnsi="Times New Roman" w:cs="Times New Roman"/>
          <w:bCs/>
          <w:sz w:val="24"/>
          <w:szCs w:val="24"/>
        </w:rPr>
        <w:t>Notice that Both of my reservations below are on Dell Node 1:</w:t>
      </w:r>
    </w:p>
    <w:p w14:paraId="2025ED64" w14:textId="129C1D3B" w:rsidR="007F169E" w:rsidRDefault="007F169E" w:rsidP="005839C0">
      <w:pPr>
        <w:rPr>
          <w:rFonts w:ascii="Times New Roman" w:hAnsi="Times New Roman" w:cs="Times New Roman"/>
          <w:bCs/>
          <w:sz w:val="24"/>
          <w:szCs w:val="24"/>
        </w:rPr>
      </w:pPr>
      <w:r>
        <w:rPr>
          <w:noProof/>
        </w:rPr>
        <w:drawing>
          <wp:inline distT="0" distB="0" distL="0" distR="0" wp14:anchorId="0A1A0BD2" wp14:editId="23A40FE9">
            <wp:extent cx="5943600" cy="1416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416685"/>
                    </a:xfrm>
                    <a:prstGeom prst="rect">
                      <a:avLst/>
                    </a:prstGeom>
                  </pic:spPr>
                </pic:pic>
              </a:graphicData>
            </a:graphic>
          </wp:inline>
        </w:drawing>
      </w:r>
    </w:p>
    <w:p w14:paraId="26DF4DF0" w14:textId="0BFDBC1A" w:rsidR="007F31FB" w:rsidRDefault="005839C0" w:rsidP="005839C0">
      <w:pPr>
        <w:rPr>
          <w:rFonts w:ascii="Times New Roman" w:hAnsi="Times New Roman" w:cs="Times New Roman"/>
          <w:bCs/>
          <w:sz w:val="24"/>
          <w:szCs w:val="24"/>
        </w:rPr>
      </w:pPr>
      <w:r>
        <w:rPr>
          <w:rFonts w:ascii="Times New Roman" w:hAnsi="Times New Roman" w:cs="Times New Roman"/>
          <w:bCs/>
          <w:sz w:val="24"/>
          <w:szCs w:val="24"/>
        </w:rPr>
        <w:t xml:space="preserve">Both Sites will have the same default configuration, shown </w:t>
      </w:r>
      <w:r w:rsidR="00BF7ED3">
        <w:rPr>
          <w:rFonts w:ascii="Times New Roman" w:hAnsi="Times New Roman" w:cs="Times New Roman"/>
          <w:bCs/>
          <w:sz w:val="24"/>
          <w:szCs w:val="24"/>
        </w:rPr>
        <w:t>below:</w:t>
      </w:r>
    </w:p>
    <w:p w14:paraId="6D9E7C77" w14:textId="7419C927" w:rsidR="00BF7ED3" w:rsidRDefault="00BF7ED3" w:rsidP="005839C0">
      <w:pPr>
        <w:rPr>
          <w:rFonts w:ascii="Times New Roman" w:hAnsi="Times New Roman" w:cs="Times New Roman"/>
          <w:bCs/>
          <w:sz w:val="24"/>
          <w:szCs w:val="24"/>
        </w:rPr>
      </w:pPr>
    </w:p>
    <w:p w14:paraId="1C46DAFA" w14:textId="654B5B65" w:rsidR="00BF7ED3" w:rsidRDefault="00BF7ED3" w:rsidP="005839C0">
      <w:pPr>
        <w:rPr>
          <w:rFonts w:ascii="Times New Roman" w:hAnsi="Times New Roman" w:cs="Times New Roman"/>
          <w:bCs/>
          <w:sz w:val="24"/>
          <w:szCs w:val="24"/>
        </w:rPr>
      </w:pPr>
    </w:p>
    <w:p w14:paraId="16FE22D6" w14:textId="2E8B29DC" w:rsidR="00BF7ED3" w:rsidRDefault="00BF7ED3" w:rsidP="005839C0">
      <w:pPr>
        <w:rPr>
          <w:rFonts w:ascii="Times New Roman" w:hAnsi="Times New Roman" w:cs="Times New Roman"/>
          <w:bCs/>
          <w:sz w:val="24"/>
          <w:szCs w:val="24"/>
        </w:rPr>
      </w:pPr>
    </w:p>
    <w:p w14:paraId="0B0B4D9D" w14:textId="24EF94DC" w:rsidR="007F31FB" w:rsidRDefault="007F31FB" w:rsidP="00BF7ED3">
      <w:pPr>
        <w:autoSpaceDE w:val="0"/>
        <w:autoSpaceDN w:val="0"/>
        <w:adjustRightInd w:val="0"/>
        <w:spacing w:after="0" w:line="288" w:lineRule="auto"/>
        <w:rPr>
          <w:rFonts w:ascii="Calibri" w:hAnsi="Calibri" w:cs="Calibri"/>
          <w:color w:val="FFFFFF"/>
          <w:sz w:val="24"/>
          <w:szCs w:val="24"/>
        </w:rPr>
      </w:pPr>
    </w:p>
    <w:p w14:paraId="162E75C6" w14:textId="0F68D9BD" w:rsidR="00BF7ED3" w:rsidRDefault="00BF7ED3" w:rsidP="00BF7ED3">
      <w:pPr>
        <w:autoSpaceDE w:val="0"/>
        <w:autoSpaceDN w:val="0"/>
        <w:adjustRightInd w:val="0"/>
        <w:spacing w:after="0" w:line="288" w:lineRule="auto"/>
        <w:rPr>
          <w:rFonts w:ascii="Calibri" w:hAnsi="Calibri" w:cs="Calibri"/>
          <w:color w:val="FFFFFF"/>
          <w:sz w:val="24"/>
          <w:szCs w:val="24"/>
        </w:rPr>
      </w:pPr>
    </w:p>
    <w:p w14:paraId="5D4954F3" w14:textId="77777777" w:rsidR="00E07C61" w:rsidRPr="00C13540" w:rsidRDefault="00E07C61" w:rsidP="00E07C61">
      <w:pPr>
        <w:rPr>
          <w:rFonts w:ascii="Times New Roman" w:hAnsi="Times New Roman" w:cs="Times New Roman"/>
          <w:b/>
          <w:sz w:val="24"/>
          <w:szCs w:val="24"/>
        </w:rPr>
      </w:pPr>
      <w:r w:rsidRPr="00C13540">
        <w:rPr>
          <w:rFonts w:ascii="Times New Roman" w:hAnsi="Times New Roman" w:cs="Times New Roman"/>
          <w:b/>
          <w:sz w:val="24"/>
          <w:szCs w:val="24"/>
        </w:rPr>
        <w:t xml:space="preserve">Materials: </w:t>
      </w:r>
    </w:p>
    <w:p w14:paraId="740FC25C" w14:textId="5C24594F" w:rsidR="001F5399" w:rsidRDefault="00CF37D7" w:rsidP="00906FA5">
      <w:pPr>
        <w:pStyle w:val="ListParagraph"/>
        <w:numPr>
          <w:ilvl w:val="0"/>
          <w:numId w:val="1"/>
        </w:numPr>
        <w:rPr>
          <w:rFonts w:ascii="Times New Roman" w:hAnsi="Times New Roman" w:cs="Times New Roman"/>
          <w:sz w:val="24"/>
          <w:szCs w:val="24"/>
        </w:rPr>
      </w:pPr>
      <w:proofErr w:type="spellStart"/>
      <w:r>
        <w:rPr>
          <w:rFonts w:ascii="Times New Roman" w:hAnsi="Times New Roman" w:cs="Times New Roman"/>
          <w:sz w:val="24"/>
          <w:szCs w:val="24"/>
        </w:rPr>
        <w:t>NetLabs</w:t>
      </w:r>
      <w:proofErr w:type="spellEnd"/>
      <w:r>
        <w:rPr>
          <w:rFonts w:ascii="Times New Roman" w:hAnsi="Times New Roman" w:cs="Times New Roman"/>
          <w:sz w:val="24"/>
          <w:szCs w:val="24"/>
        </w:rPr>
        <w:t>+</w:t>
      </w:r>
    </w:p>
    <w:p w14:paraId="090F7B8D" w14:textId="77777777" w:rsidR="00E07C61" w:rsidRPr="00626C73" w:rsidRDefault="00E07C61" w:rsidP="00E07C61">
      <w:pPr>
        <w:rPr>
          <w:rFonts w:ascii="Times New Roman" w:hAnsi="Times New Roman" w:cs="Times New Roman"/>
          <w:b/>
          <w:sz w:val="24"/>
          <w:szCs w:val="24"/>
        </w:rPr>
      </w:pPr>
      <w:r w:rsidRPr="00626C73">
        <w:rPr>
          <w:rFonts w:ascii="Times New Roman" w:hAnsi="Times New Roman" w:cs="Times New Roman"/>
          <w:b/>
          <w:sz w:val="24"/>
          <w:szCs w:val="24"/>
        </w:rPr>
        <w:t>Complete the following:</w:t>
      </w:r>
    </w:p>
    <w:p w14:paraId="00FAC388" w14:textId="59E4D821" w:rsidR="0042174A" w:rsidRDefault="0042174A" w:rsidP="00C94A9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Schedule two pods on the same Dell Node</w:t>
      </w:r>
    </w:p>
    <w:p w14:paraId="3B4448C6" w14:textId="39B62B1A" w:rsidR="00BF7ED3" w:rsidRDefault="00BF7ED3" w:rsidP="00C94A91">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Do the following to Site 1</w:t>
      </w:r>
    </w:p>
    <w:p w14:paraId="643393A2" w14:textId="7CBFB824" w:rsidR="00CB64AD" w:rsidRPr="00BF7ED3" w:rsidRDefault="00BF7ED3" w:rsidP="00BF7ED3">
      <w:pPr>
        <w:pStyle w:val="ListParagraph"/>
        <w:numPr>
          <w:ilvl w:val="1"/>
          <w:numId w:val="2"/>
        </w:numPr>
        <w:rPr>
          <w:rFonts w:ascii="Times New Roman" w:hAnsi="Times New Roman" w:cs="Times New Roman"/>
          <w:b/>
          <w:bCs/>
          <w:color w:val="C00000"/>
          <w:sz w:val="24"/>
          <w:szCs w:val="24"/>
        </w:rPr>
      </w:pPr>
      <w:r w:rsidRPr="00BF7ED3">
        <w:rPr>
          <w:rFonts w:ascii="Times New Roman" w:hAnsi="Times New Roman" w:cs="Times New Roman"/>
          <w:sz w:val="24"/>
          <w:szCs w:val="24"/>
        </w:rPr>
        <w:t xml:space="preserve">Load Named Config </w:t>
      </w:r>
      <w:r w:rsidR="00EE59FD">
        <w:rPr>
          <w:rFonts w:ascii="Times New Roman" w:hAnsi="Times New Roman" w:cs="Times New Roman"/>
          <w:sz w:val="24"/>
          <w:szCs w:val="24"/>
        </w:rPr>
        <w:t>4</w:t>
      </w:r>
      <w:r w:rsidRPr="00BF7ED3">
        <w:rPr>
          <w:rFonts w:ascii="Times New Roman" w:hAnsi="Times New Roman" w:cs="Times New Roman"/>
          <w:sz w:val="24"/>
          <w:szCs w:val="24"/>
        </w:rPr>
        <w:t xml:space="preserve"> and Commit</w:t>
      </w:r>
      <w:bookmarkStart w:id="0" w:name="_Hlk92114409"/>
    </w:p>
    <w:bookmarkEnd w:id="0"/>
    <w:p w14:paraId="3414E029" w14:textId="14E1E4F3" w:rsidR="00BF7ED3" w:rsidRDefault="00BF7ED3" w:rsidP="00BF7ED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Create a new virtual router</w:t>
      </w:r>
      <w:r w:rsidR="00826DB4">
        <w:rPr>
          <w:rFonts w:ascii="Times New Roman" w:hAnsi="Times New Roman" w:cs="Times New Roman"/>
          <w:sz w:val="24"/>
          <w:szCs w:val="24"/>
        </w:rPr>
        <w:t xml:space="preserve"> and name it something</w:t>
      </w:r>
      <w:r>
        <w:rPr>
          <w:rFonts w:ascii="Times New Roman" w:hAnsi="Times New Roman" w:cs="Times New Roman"/>
          <w:sz w:val="24"/>
          <w:szCs w:val="24"/>
        </w:rPr>
        <w:t xml:space="preserve">. </w:t>
      </w:r>
    </w:p>
    <w:p w14:paraId="5E300B94" w14:textId="16A4DE24" w:rsidR="00EE59FD" w:rsidRDefault="00EE59FD" w:rsidP="00BF7ED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Create your security zones, DMZ, Users Net, and Internet</w:t>
      </w:r>
    </w:p>
    <w:p w14:paraId="41A5BEDF" w14:textId="48E44811" w:rsidR="00EE59FD" w:rsidRDefault="00EE59FD" w:rsidP="00BF7ED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Configure your interfaces as shown in the table above, note</w:t>
      </w:r>
      <w:r w:rsidR="008770C3">
        <w:rPr>
          <w:rFonts w:ascii="Times New Roman" w:hAnsi="Times New Roman" w:cs="Times New Roman"/>
          <w:sz w:val="24"/>
          <w:szCs w:val="24"/>
        </w:rPr>
        <w:t xml:space="preserve"> that Eth1/4 is your new Internet-facing interface. Eth1/1 will not be used in this configuration. Also, remember to add your interfaces to the correct zone and virtual router</w:t>
      </w:r>
    </w:p>
    <w:p w14:paraId="35F17855" w14:textId="345908A9" w:rsidR="008770C3" w:rsidRDefault="008770C3" w:rsidP="00BF7ED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Add your default route to your virtual router. Note the new interface and ISP address used</w:t>
      </w:r>
      <w:r w:rsidR="00EB49FD">
        <w:rPr>
          <w:rFonts w:ascii="Times New Roman" w:hAnsi="Times New Roman" w:cs="Times New Roman"/>
          <w:sz w:val="24"/>
          <w:szCs w:val="24"/>
        </w:rPr>
        <w:t xml:space="preserve"> in this scenario</w:t>
      </w:r>
    </w:p>
    <w:p w14:paraId="5C97F6A3" w14:textId="2F4487ED" w:rsidR="00826DB4" w:rsidRDefault="00826DB4" w:rsidP="003442D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Configure Source NAT (PAT) for </w:t>
      </w:r>
      <w:r w:rsidR="00EE59FD">
        <w:rPr>
          <w:rFonts w:ascii="Times New Roman" w:hAnsi="Times New Roman" w:cs="Times New Roman"/>
          <w:sz w:val="24"/>
          <w:szCs w:val="24"/>
        </w:rPr>
        <w:t>Users Net</w:t>
      </w:r>
      <w:r>
        <w:rPr>
          <w:rFonts w:ascii="Times New Roman" w:hAnsi="Times New Roman" w:cs="Times New Roman"/>
          <w:sz w:val="24"/>
          <w:szCs w:val="24"/>
        </w:rPr>
        <w:t xml:space="preserve"> to </w:t>
      </w:r>
      <w:r w:rsidR="00EE59FD">
        <w:rPr>
          <w:rFonts w:ascii="Times New Roman" w:hAnsi="Times New Roman" w:cs="Times New Roman"/>
          <w:sz w:val="24"/>
          <w:szCs w:val="24"/>
        </w:rPr>
        <w:t>Internet</w:t>
      </w:r>
    </w:p>
    <w:p w14:paraId="4CDDA02F" w14:textId="16153BDB" w:rsidR="00826DB4" w:rsidRDefault="00826DB4" w:rsidP="003442DC">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Configure a Security policy for </w:t>
      </w:r>
      <w:r w:rsidR="00EE59FD">
        <w:rPr>
          <w:rFonts w:ascii="Times New Roman" w:hAnsi="Times New Roman" w:cs="Times New Roman"/>
          <w:sz w:val="24"/>
          <w:szCs w:val="24"/>
        </w:rPr>
        <w:t>Users Net</w:t>
      </w:r>
      <w:r>
        <w:rPr>
          <w:rFonts w:ascii="Times New Roman" w:hAnsi="Times New Roman" w:cs="Times New Roman"/>
          <w:sz w:val="24"/>
          <w:szCs w:val="24"/>
        </w:rPr>
        <w:t xml:space="preserve"> to </w:t>
      </w:r>
      <w:r w:rsidR="00EE59FD">
        <w:rPr>
          <w:rFonts w:ascii="Times New Roman" w:hAnsi="Times New Roman" w:cs="Times New Roman"/>
          <w:sz w:val="24"/>
          <w:szCs w:val="24"/>
        </w:rPr>
        <w:t>Internet</w:t>
      </w:r>
    </w:p>
    <w:p w14:paraId="7BA674E2" w14:textId="77777777" w:rsidR="00826DB4" w:rsidRDefault="00826DB4" w:rsidP="00826DB4">
      <w:pPr>
        <w:pStyle w:val="ListParagraph"/>
        <w:ind w:left="1530"/>
        <w:rPr>
          <w:rFonts w:ascii="Times New Roman" w:hAnsi="Times New Roman" w:cs="Times New Roman"/>
          <w:sz w:val="24"/>
          <w:szCs w:val="24"/>
        </w:rPr>
      </w:pPr>
    </w:p>
    <w:p w14:paraId="10CBE873" w14:textId="06BEFCBB" w:rsidR="00822ECE" w:rsidRPr="00822ECE" w:rsidRDefault="00BF7ED3" w:rsidP="00822ECE">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Commit these changes</w:t>
      </w:r>
      <w:r w:rsidR="00C97DE3" w:rsidRPr="00826DB4">
        <w:rPr>
          <w:rFonts w:ascii="Times New Roman" w:hAnsi="Times New Roman" w:cs="Times New Roman"/>
          <w:sz w:val="24"/>
          <w:szCs w:val="24"/>
        </w:rPr>
        <w:t xml:space="preserve"> and test that you can browse the Internet before continuing</w:t>
      </w:r>
      <w:r w:rsidR="001A6962" w:rsidRPr="00826DB4">
        <w:rPr>
          <w:rFonts w:ascii="Times New Roman" w:hAnsi="Times New Roman" w:cs="Times New Roman"/>
          <w:sz w:val="24"/>
          <w:szCs w:val="24"/>
        </w:rPr>
        <w:t xml:space="preserve">. </w:t>
      </w:r>
      <w:r w:rsidR="001A6962" w:rsidRPr="00826DB4">
        <w:rPr>
          <w:rFonts w:ascii="Times New Roman" w:hAnsi="Times New Roman" w:cs="Times New Roman"/>
          <w:color w:val="C00000"/>
          <w:sz w:val="24"/>
          <w:szCs w:val="24"/>
        </w:rPr>
        <w:t>Submit a screenshot of a successful browse</w:t>
      </w:r>
      <w:r w:rsidR="002F0380" w:rsidRPr="00822ECE">
        <w:rPr>
          <w:rFonts w:ascii="Times New Roman" w:hAnsi="Times New Roman" w:cs="Times New Roman"/>
          <w:sz w:val="24"/>
          <w:szCs w:val="24"/>
        </w:rPr>
        <w:drawing>
          <wp:inline distT="0" distB="0" distL="0" distR="0" wp14:anchorId="67F24CE6" wp14:editId="21EF75DC">
            <wp:extent cx="5943600" cy="1764665"/>
            <wp:effectExtent l="0" t="0" r="0" b="635"/>
            <wp:docPr id="15108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38655" name=""/>
                    <pic:cNvPicPr/>
                  </pic:nvPicPr>
                  <pic:blipFill>
                    <a:blip r:embed="rId10"/>
                    <a:stretch>
                      <a:fillRect/>
                    </a:stretch>
                  </pic:blipFill>
                  <pic:spPr>
                    <a:xfrm>
                      <a:off x="0" y="0"/>
                      <a:ext cx="5943600" cy="1764665"/>
                    </a:xfrm>
                    <a:prstGeom prst="rect">
                      <a:avLst/>
                    </a:prstGeom>
                  </pic:spPr>
                </pic:pic>
              </a:graphicData>
            </a:graphic>
          </wp:inline>
        </w:drawing>
      </w:r>
    </w:p>
    <w:p w14:paraId="7AEECB2C" w14:textId="64E205D7" w:rsidR="00822ECE" w:rsidRPr="00822ECE" w:rsidRDefault="002F0380" w:rsidP="00822ECE">
      <w:pPr>
        <w:pStyle w:val="ListParagraph"/>
        <w:rPr>
          <w:rFonts w:ascii="Times New Roman" w:hAnsi="Times New Roman" w:cs="Times New Roman"/>
          <w:sz w:val="24"/>
          <w:szCs w:val="24"/>
        </w:rPr>
      </w:pPr>
      <w:r w:rsidRPr="00822ECE">
        <w:rPr>
          <w:rFonts w:ascii="Times New Roman" w:hAnsi="Times New Roman" w:cs="Times New Roman"/>
          <w:sz w:val="24"/>
          <w:szCs w:val="24"/>
        </w:rPr>
        <w:lastRenderedPageBreak/>
        <w:drawing>
          <wp:inline distT="0" distB="0" distL="0" distR="0" wp14:anchorId="298D4F4B" wp14:editId="435BC72F">
            <wp:extent cx="5943600" cy="1912620"/>
            <wp:effectExtent l="0" t="0" r="0" b="5080"/>
            <wp:docPr id="9421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153" name=""/>
                    <pic:cNvPicPr/>
                  </pic:nvPicPr>
                  <pic:blipFill>
                    <a:blip r:embed="rId11"/>
                    <a:stretch>
                      <a:fillRect/>
                    </a:stretch>
                  </pic:blipFill>
                  <pic:spPr>
                    <a:xfrm>
                      <a:off x="0" y="0"/>
                      <a:ext cx="5943600" cy="1912620"/>
                    </a:xfrm>
                    <a:prstGeom prst="rect">
                      <a:avLst/>
                    </a:prstGeom>
                  </pic:spPr>
                </pic:pic>
              </a:graphicData>
            </a:graphic>
          </wp:inline>
        </w:drawing>
      </w:r>
    </w:p>
    <w:p w14:paraId="2ABB9FD0" w14:textId="4CD8E059" w:rsidR="00822ECE" w:rsidRPr="00822ECE" w:rsidRDefault="00822ECE" w:rsidP="00822ECE">
      <w:pPr>
        <w:pStyle w:val="ListParagraph"/>
        <w:ind w:left="1530"/>
        <w:rPr>
          <w:rFonts w:ascii="Times New Roman" w:hAnsi="Times New Roman" w:cs="Times New Roman"/>
          <w:sz w:val="24"/>
          <w:szCs w:val="24"/>
        </w:rPr>
      </w:pPr>
    </w:p>
    <w:p w14:paraId="3D4C8329" w14:textId="0386B3A8" w:rsidR="00C97DE3" w:rsidRDefault="00C97DE3" w:rsidP="00C97D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If everything works, repeat the above for Site 2</w:t>
      </w:r>
    </w:p>
    <w:p w14:paraId="61A6EF00" w14:textId="3E789EB8" w:rsidR="00C97DE3" w:rsidRDefault="00C97DE3" w:rsidP="00C97DE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You now have two working sites. Now you are going to set up your DMZ server at site 2 so that Site 1 (and the rest of the world if you were on your enterprise edge) can access it. You are going to lock it down so that the outside world can only open web pages. You will do this by configuring the following on Site 2:</w:t>
      </w:r>
    </w:p>
    <w:p w14:paraId="71E1E91D" w14:textId="09CDDA95" w:rsidR="00BF7ED3" w:rsidRDefault="007F169E" w:rsidP="00BF7ED3">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On Site 2, Set up a Destination NAT policy that maps traffic going from the outside zone to the DMZ zone and maps the outside address of 221.100.250.x to 192.168.50.10. The x is computed by substituting a “1” for the “</w:t>
      </w:r>
      <w:r w:rsidR="0009203E">
        <w:rPr>
          <w:rFonts w:ascii="Times New Roman" w:hAnsi="Times New Roman" w:cs="Times New Roman"/>
          <w:sz w:val="24"/>
          <w:szCs w:val="24"/>
        </w:rPr>
        <w:t>1</w:t>
      </w:r>
      <w:r>
        <w:rPr>
          <w:rFonts w:ascii="Times New Roman" w:hAnsi="Times New Roman" w:cs="Times New Roman"/>
          <w:sz w:val="24"/>
          <w:szCs w:val="24"/>
        </w:rPr>
        <w:t>7” in your pod number:</w:t>
      </w:r>
    </w:p>
    <w:p w14:paraId="45532D79" w14:textId="620C3804" w:rsidR="007F169E" w:rsidRDefault="0009203E" w:rsidP="007F169E">
      <w:pPr>
        <w:pStyle w:val="ListParagraph"/>
        <w:ind w:left="1530"/>
        <w:rPr>
          <w:rFonts w:ascii="Times New Roman" w:hAnsi="Times New Roman" w:cs="Times New Roman"/>
          <w:sz w:val="24"/>
          <w:szCs w:val="24"/>
        </w:rPr>
      </w:pPr>
      <w:r>
        <w:rPr>
          <w:noProof/>
        </w:rPr>
        <w:drawing>
          <wp:inline distT="0" distB="0" distL="0" distR="0" wp14:anchorId="1A59D55B" wp14:editId="035AC387">
            <wp:extent cx="5943600" cy="694055"/>
            <wp:effectExtent l="0" t="0" r="0" b="0"/>
            <wp:docPr id="59890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09166" name=""/>
                    <pic:cNvPicPr/>
                  </pic:nvPicPr>
                  <pic:blipFill>
                    <a:blip r:embed="rId12"/>
                    <a:stretch>
                      <a:fillRect/>
                    </a:stretch>
                  </pic:blipFill>
                  <pic:spPr>
                    <a:xfrm>
                      <a:off x="0" y="0"/>
                      <a:ext cx="5943600" cy="694055"/>
                    </a:xfrm>
                    <a:prstGeom prst="rect">
                      <a:avLst/>
                    </a:prstGeom>
                  </pic:spPr>
                </pic:pic>
              </a:graphicData>
            </a:graphic>
          </wp:inline>
        </w:drawing>
      </w:r>
      <w:r>
        <w:rPr>
          <w:noProof/>
        </w:rPr>
        <w:t xml:space="preserve"> </w:t>
      </w:r>
    </w:p>
    <w:p w14:paraId="4994DAF4" w14:textId="30E7A6C7" w:rsidR="007F169E" w:rsidRDefault="007F169E" w:rsidP="007F169E">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The </w:t>
      </w:r>
      <w:r w:rsidR="0009203E">
        <w:rPr>
          <w:rFonts w:ascii="Times New Roman" w:hAnsi="Times New Roman" w:cs="Times New Roman"/>
          <w:sz w:val="24"/>
          <w:szCs w:val="24"/>
        </w:rPr>
        <w:t>1</w:t>
      </w:r>
      <w:r>
        <w:rPr>
          <w:rFonts w:ascii="Times New Roman" w:hAnsi="Times New Roman" w:cs="Times New Roman"/>
          <w:sz w:val="24"/>
          <w:szCs w:val="24"/>
        </w:rPr>
        <w:t>72</w:t>
      </w:r>
      <w:r w:rsidR="0009203E">
        <w:rPr>
          <w:rFonts w:ascii="Times New Roman" w:hAnsi="Times New Roman" w:cs="Times New Roman"/>
          <w:sz w:val="24"/>
          <w:szCs w:val="24"/>
        </w:rPr>
        <w:t>0</w:t>
      </w:r>
      <w:r>
        <w:rPr>
          <w:rFonts w:ascii="Times New Roman" w:hAnsi="Times New Roman" w:cs="Times New Roman"/>
          <w:sz w:val="24"/>
          <w:szCs w:val="24"/>
        </w:rPr>
        <w:t>, highlighted above would become 12</w:t>
      </w:r>
      <w:r w:rsidR="0093026F">
        <w:rPr>
          <w:rFonts w:ascii="Times New Roman" w:hAnsi="Times New Roman" w:cs="Times New Roman"/>
          <w:sz w:val="24"/>
          <w:szCs w:val="24"/>
        </w:rPr>
        <w:t>0</w:t>
      </w:r>
      <w:r>
        <w:rPr>
          <w:rFonts w:ascii="Times New Roman" w:hAnsi="Times New Roman" w:cs="Times New Roman"/>
          <w:sz w:val="24"/>
          <w:szCs w:val="24"/>
        </w:rPr>
        <w:t xml:space="preserve"> in the 4</w:t>
      </w:r>
      <w:r w:rsidRPr="007F169E">
        <w:rPr>
          <w:rFonts w:ascii="Times New Roman" w:hAnsi="Times New Roman" w:cs="Times New Roman"/>
          <w:sz w:val="24"/>
          <w:szCs w:val="24"/>
          <w:vertAlign w:val="superscript"/>
        </w:rPr>
        <w:t>th</w:t>
      </w:r>
      <w:r>
        <w:rPr>
          <w:rFonts w:ascii="Times New Roman" w:hAnsi="Times New Roman" w:cs="Times New Roman"/>
          <w:sz w:val="24"/>
          <w:szCs w:val="24"/>
        </w:rPr>
        <w:t xml:space="preserve"> octet or 221.100.250.12</w:t>
      </w:r>
      <w:r w:rsidR="0093026F">
        <w:rPr>
          <w:rFonts w:ascii="Times New Roman" w:hAnsi="Times New Roman" w:cs="Times New Roman"/>
          <w:sz w:val="24"/>
          <w:szCs w:val="24"/>
        </w:rPr>
        <w:t>0</w:t>
      </w:r>
      <w:r>
        <w:rPr>
          <w:rFonts w:ascii="Times New Roman" w:hAnsi="Times New Roman" w:cs="Times New Roman"/>
          <w:sz w:val="24"/>
          <w:szCs w:val="24"/>
        </w:rPr>
        <w:t xml:space="preserve">. </w:t>
      </w:r>
      <w:proofErr w:type="gramStart"/>
      <w:r>
        <w:rPr>
          <w:rFonts w:ascii="Times New Roman" w:hAnsi="Times New Roman" w:cs="Times New Roman"/>
          <w:sz w:val="24"/>
          <w:szCs w:val="24"/>
        </w:rPr>
        <w:t>So</w:t>
      </w:r>
      <w:proofErr w:type="gramEnd"/>
      <w:r>
        <w:rPr>
          <w:rFonts w:ascii="Times New Roman" w:hAnsi="Times New Roman" w:cs="Times New Roman"/>
          <w:sz w:val="24"/>
          <w:szCs w:val="24"/>
        </w:rPr>
        <w:t xml:space="preserve"> in my example, I map that address to 192.168.50.10 with a Destination (Static) NAT policy</w:t>
      </w:r>
    </w:p>
    <w:p w14:paraId="34DD960B" w14:textId="1CFB5478" w:rsidR="007F169E" w:rsidRDefault="007F169E" w:rsidP="007F169E">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Create a security policy </w:t>
      </w:r>
      <w:r w:rsidR="001A6962">
        <w:rPr>
          <w:rFonts w:ascii="Times New Roman" w:hAnsi="Times New Roman" w:cs="Times New Roman"/>
          <w:sz w:val="24"/>
          <w:szCs w:val="24"/>
        </w:rPr>
        <w:t>for traffic going from outside to the DMZ. Allow only web-browsing:</w:t>
      </w:r>
    </w:p>
    <w:p w14:paraId="70E452D6" w14:textId="05492007" w:rsidR="001A6962" w:rsidRDefault="001A6962" w:rsidP="001A6962">
      <w:pPr>
        <w:pStyle w:val="ListParagraph"/>
        <w:ind w:left="1530"/>
        <w:rPr>
          <w:rFonts w:ascii="Times New Roman" w:hAnsi="Times New Roman" w:cs="Times New Roman"/>
          <w:sz w:val="24"/>
          <w:szCs w:val="24"/>
        </w:rPr>
      </w:pPr>
      <w:r>
        <w:rPr>
          <w:noProof/>
        </w:rPr>
        <w:drawing>
          <wp:inline distT="0" distB="0" distL="0" distR="0" wp14:anchorId="648507BA" wp14:editId="4F0B730A">
            <wp:extent cx="5943600" cy="889000"/>
            <wp:effectExtent l="0" t="0" r="0" b="6350"/>
            <wp:docPr id="11" name="Picture 1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able&#10;&#10;Description automatically generated"/>
                    <pic:cNvPicPr/>
                  </pic:nvPicPr>
                  <pic:blipFill>
                    <a:blip r:embed="rId13"/>
                    <a:stretch>
                      <a:fillRect/>
                    </a:stretch>
                  </pic:blipFill>
                  <pic:spPr>
                    <a:xfrm>
                      <a:off x="0" y="0"/>
                      <a:ext cx="5943600" cy="889000"/>
                    </a:xfrm>
                    <a:prstGeom prst="rect">
                      <a:avLst/>
                    </a:prstGeom>
                  </pic:spPr>
                </pic:pic>
              </a:graphicData>
            </a:graphic>
          </wp:inline>
        </w:drawing>
      </w:r>
    </w:p>
    <w:p w14:paraId="615E5467" w14:textId="076F2DFD" w:rsidR="001A6962" w:rsidRDefault="001A6962"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Commit the changes</w:t>
      </w:r>
    </w:p>
    <w:p w14:paraId="4F43F530" w14:textId="798A133A" w:rsidR="001A6962" w:rsidRDefault="001A6962" w:rsidP="001A6962">
      <w:pPr>
        <w:pStyle w:val="ListParagraph"/>
        <w:numPr>
          <w:ilvl w:val="0"/>
          <w:numId w:val="2"/>
        </w:numPr>
        <w:rPr>
          <w:rFonts w:ascii="Times New Roman" w:hAnsi="Times New Roman" w:cs="Times New Roman"/>
          <w:b/>
          <w:bCs/>
          <w:color w:val="C00000"/>
          <w:sz w:val="24"/>
          <w:szCs w:val="24"/>
        </w:rPr>
      </w:pPr>
      <w:r>
        <w:rPr>
          <w:rFonts w:ascii="Times New Roman" w:hAnsi="Times New Roman" w:cs="Times New Roman"/>
          <w:sz w:val="24"/>
          <w:szCs w:val="24"/>
        </w:rPr>
        <w:t xml:space="preserve">Now go to Site </w:t>
      </w:r>
      <w:proofErr w:type="gramStart"/>
      <w:r>
        <w:rPr>
          <w:rFonts w:ascii="Times New Roman" w:hAnsi="Times New Roman" w:cs="Times New Roman"/>
          <w:sz w:val="24"/>
          <w:szCs w:val="24"/>
        </w:rPr>
        <w:t>1, and</w:t>
      </w:r>
      <w:proofErr w:type="gramEnd"/>
      <w:r>
        <w:rPr>
          <w:rFonts w:ascii="Times New Roman" w:hAnsi="Times New Roman" w:cs="Times New Roman"/>
          <w:sz w:val="24"/>
          <w:szCs w:val="24"/>
        </w:rPr>
        <w:t xml:space="preserve"> try to browse to the 221.100.250.x address on Site 2’s DMZ, configured above. </w:t>
      </w:r>
      <w:r w:rsidR="002307A1" w:rsidRPr="002307A1">
        <w:rPr>
          <w:rFonts w:ascii="Times New Roman" w:hAnsi="Times New Roman" w:cs="Times New Roman"/>
          <w:color w:val="FF0000"/>
          <w:sz w:val="24"/>
          <w:szCs w:val="24"/>
        </w:rPr>
        <w:t>Be sure to use HTTP. HTTPs is not configured on our DMZ servers</w:t>
      </w:r>
      <w:r w:rsidR="002307A1">
        <w:rPr>
          <w:rFonts w:ascii="Times New Roman" w:hAnsi="Times New Roman" w:cs="Times New Roman"/>
          <w:sz w:val="24"/>
          <w:szCs w:val="24"/>
        </w:rPr>
        <w:t xml:space="preserve">. </w:t>
      </w:r>
      <w:r>
        <w:rPr>
          <w:rFonts w:ascii="Times New Roman" w:hAnsi="Times New Roman" w:cs="Times New Roman"/>
          <w:sz w:val="24"/>
          <w:szCs w:val="24"/>
        </w:rPr>
        <w:t>It should work. Try going to a Terminal prompt and pinging the address. It should fail.</w:t>
      </w:r>
      <w:r w:rsidR="00EB49FD">
        <w:rPr>
          <w:rFonts w:ascii="Times New Roman" w:hAnsi="Times New Roman" w:cs="Times New Roman"/>
          <w:sz w:val="24"/>
          <w:szCs w:val="24"/>
        </w:rPr>
        <w:t xml:space="preserve"> This is because your security policy, using App ID only allows this protocol to your website. This prevents exploit attacks on other resources that may be on the DMZ server.</w:t>
      </w:r>
      <w:r>
        <w:rPr>
          <w:rFonts w:ascii="Times New Roman" w:hAnsi="Times New Roman" w:cs="Times New Roman"/>
          <w:sz w:val="24"/>
          <w:szCs w:val="24"/>
        </w:rPr>
        <w:t xml:space="preserve"> </w:t>
      </w:r>
      <w:r w:rsidRPr="001A6962">
        <w:rPr>
          <w:rFonts w:ascii="Times New Roman" w:hAnsi="Times New Roman" w:cs="Times New Roman"/>
          <w:b/>
          <w:bCs/>
          <w:color w:val="C00000"/>
          <w:sz w:val="24"/>
          <w:szCs w:val="24"/>
        </w:rPr>
        <w:t>Submit Screenshots of both your tests above and of your security policy.</w:t>
      </w:r>
      <w:r w:rsidR="00EB49FD">
        <w:rPr>
          <w:rFonts w:ascii="Times New Roman" w:hAnsi="Times New Roman" w:cs="Times New Roman"/>
          <w:b/>
          <w:bCs/>
          <w:color w:val="C00000"/>
          <w:sz w:val="24"/>
          <w:szCs w:val="24"/>
        </w:rPr>
        <w:t xml:space="preserve"> </w:t>
      </w:r>
    </w:p>
    <w:p w14:paraId="7BDAD253" w14:textId="6C1ADB0A" w:rsidR="002F0380" w:rsidRPr="001A6962" w:rsidRDefault="002F0380" w:rsidP="002F0380">
      <w:pPr>
        <w:pStyle w:val="ListParagraph"/>
        <w:rPr>
          <w:rFonts w:ascii="Times New Roman" w:hAnsi="Times New Roman" w:cs="Times New Roman"/>
          <w:b/>
          <w:bCs/>
          <w:color w:val="C00000"/>
          <w:sz w:val="24"/>
          <w:szCs w:val="24"/>
        </w:rPr>
      </w:pPr>
      <w:r w:rsidRPr="002F0380">
        <w:rPr>
          <w:rFonts w:ascii="Times New Roman" w:hAnsi="Times New Roman" w:cs="Times New Roman"/>
          <w:b/>
          <w:bCs/>
          <w:color w:val="C00000"/>
          <w:sz w:val="24"/>
          <w:szCs w:val="24"/>
        </w:rPr>
        <w:lastRenderedPageBreak/>
        <w:drawing>
          <wp:inline distT="0" distB="0" distL="0" distR="0" wp14:anchorId="2A5D0DA7" wp14:editId="6C15246D">
            <wp:extent cx="5943600" cy="1708785"/>
            <wp:effectExtent l="0" t="0" r="0" b="5715"/>
            <wp:docPr id="103792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23230" name=""/>
                    <pic:cNvPicPr/>
                  </pic:nvPicPr>
                  <pic:blipFill>
                    <a:blip r:embed="rId14"/>
                    <a:stretch>
                      <a:fillRect/>
                    </a:stretch>
                  </pic:blipFill>
                  <pic:spPr>
                    <a:xfrm>
                      <a:off x="0" y="0"/>
                      <a:ext cx="5943600" cy="1708785"/>
                    </a:xfrm>
                    <a:prstGeom prst="rect">
                      <a:avLst/>
                    </a:prstGeom>
                  </pic:spPr>
                </pic:pic>
              </a:graphicData>
            </a:graphic>
          </wp:inline>
        </w:drawing>
      </w:r>
      <w:r w:rsidRPr="002F0380">
        <w:rPr>
          <w:noProof/>
        </w:rPr>
        <w:t xml:space="preserve"> </w:t>
      </w:r>
      <w:r w:rsidRPr="002F0380">
        <w:rPr>
          <w:rFonts w:ascii="Times New Roman" w:hAnsi="Times New Roman" w:cs="Times New Roman"/>
          <w:b/>
          <w:bCs/>
          <w:color w:val="C00000"/>
          <w:sz w:val="24"/>
          <w:szCs w:val="24"/>
        </w:rPr>
        <w:drawing>
          <wp:inline distT="0" distB="0" distL="0" distR="0" wp14:anchorId="4D61592F" wp14:editId="03A408F7">
            <wp:extent cx="5943600" cy="5575935"/>
            <wp:effectExtent l="0" t="0" r="0" b="0"/>
            <wp:docPr id="136420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00906" name=""/>
                    <pic:cNvPicPr/>
                  </pic:nvPicPr>
                  <pic:blipFill>
                    <a:blip r:embed="rId15"/>
                    <a:stretch>
                      <a:fillRect/>
                    </a:stretch>
                  </pic:blipFill>
                  <pic:spPr>
                    <a:xfrm>
                      <a:off x="0" y="0"/>
                      <a:ext cx="5943600" cy="5575935"/>
                    </a:xfrm>
                    <a:prstGeom prst="rect">
                      <a:avLst/>
                    </a:prstGeom>
                  </pic:spPr>
                </pic:pic>
              </a:graphicData>
            </a:graphic>
          </wp:inline>
        </w:drawing>
      </w:r>
    </w:p>
    <w:p w14:paraId="79C2B8BE" w14:textId="3B81F9E0" w:rsidR="001A6962" w:rsidRDefault="001A6962" w:rsidP="001A696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Now that you have locked down your DMZ at Site 2, you want to lock down your users at Site 1 to ensure that they don’t access applications on the Internet that they shouldn’t be accessing. You a</w:t>
      </w:r>
      <w:r w:rsidR="00D664F7">
        <w:rPr>
          <w:rFonts w:ascii="Times New Roman" w:hAnsi="Times New Roman" w:cs="Times New Roman"/>
          <w:sz w:val="24"/>
          <w:szCs w:val="24"/>
        </w:rPr>
        <w:t>r</w:t>
      </w:r>
      <w:r>
        <w:rPr>
          <w:rFonts w:ascii="Times New Roman" w:hAnsi="Times New Roman" w:cs="Times New Roman"/>
          <w:sz w:val="24"/>
          <w:szCs w:val="24"/>
        </w:rPr>
        <w:t xml:space="preserve">e going to lock them down to web browsing, and DNS for looking up names. </w:t>
      </w:r>
    </w:p>
    <w:p w14:paraId="1539F74D" w14:textId="7250305B" w:rsidR="001A6962" w:rsidRDefault="001A6962" w:rsidP="001A6962">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On Site 1, configure the Security Policy for Internet access with the following settings:</w:t>
      </w:r>
    </w:p>
    <w:p w14:paraId="095C1630" w14:textId="48EB7B47" w:rsidR="001A6962" w:rsidRDefault="001A6962"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Under the Application</w:t>
      </w:r>
      <w:r w:rsidR="00380C05">
        <w:rPr>
          <w:rFonts w:ascii="Times New Roman" w:hAnsi="Times New Roman" w:cs="Times New Roman"/>
          <w:sz w:val="24"/>
          <w:szCs w:val="24"/>
        </w:rPr>
        <w:t xml:space="preserve"> section, Add SSL and web-browsing</w:t>
      </w:r>
      <w:r w:rsidR="00EB49FD">
        <w:rPr>
          <w:rFonts w:ascii="Times New Roman" w:hAnsi="Times New Roman" w:cs="Times New Roman"/>
          <w:sz w:val="24"/>
          <w:szCs w:val="24"/>
        </w:rPr>
        <w:t xml:space="preserve">. </w:t>
      </w:r>
      <w:r w:rsidR="00EB49FD" w:rsidRPr="00EB49FD">
        <w:rPr>
          <w:rFonts w:ascii="Times New Roman" w:hAnsi="Times New Roman" w:cs="Times New Roman"/>
          <w:color w:val="FF0000"/>
          <w:sz w:val="24"/>
          <w:szCs w:val="24"/>
        </w:rPr>
        <w:t>SSL is HTTPs</w:t>
      </w:r>
    </w:p>
    <w:p w14:paraId="7821D941" w14:textId="58333953" w:rsidR="00380C05" w:rsidRPr="00981281" w:rsidRDefault="00380C05"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Add a new Security Policy for DNS as a security policy. Be sure to configure your source and destination zones to be </w:t>
      </w:r>
      <w:proofErr w:type="spellStart"/>
      <w:r>
        <w:rPr>
          <w:rFonts w:ascii="Times New Roman" w:hAnsi="Times New Roman" w:cs="Times New Roman"/>
          <w:sz w:val="24"/>
          <w:szCs w:val="24"/>
        </w:rPr>
        <w:t>Users_Net</w:t>
      </w:r>
      <w:proofErr w:type="spellEnd"/>
      <w:r>
        <w:rPr>
          <w:rFonts w:ascii="Times New Roman" w:hAnsi="Times New Roman" w:cs="Times New Roman"/>
          <w:sz w:val="24"/>
          <w:szCs w:val="24"/>
        </w:rPr>
        <w:t xml:space="preserve"> and</w:t>
      </w:r>
      <w:r w:rsidR="00EB49FD">
        <w:rPr>
          <w:rFonts w:ascii="Times New Roman" w:hAnsi="Times New Roman" w:cs="Times New Roman"/>
          <w:sz w:val="24"/>
          <w:szCs w:val="24"/>
        </w:rPr>
        <w:t xml:space="preserve"> Internet. </w:t>
      </w:r>
      <w:r w:rsidR="00981281" w:rsidRPr="00981281">
        <w:rPr>
          <w:rFonts w:ascii="Times New Roman" w:hAnsi="Times New Roman" w:cs="Times New Roman"/>
          <w:b/>
          <w:bCs/>
          <w:color w:val="FF0000"/>
          <w:sz w:val="24"/>
          <w:szCs w:val="24"/>
        </w:rPr>
        <w:t>*****IMPORTANT READ:</w:t>
      </w:r>
      <w:r w:rsidR="00981281" w:rsidRPr="00981281">
        <w:rPr>
          <w:rFonts w:ascii="Times New Roman" w:hAnsi="Times New Roman" w:cs="Times New Roman"/>
          <w:color w:val="FF0000"/>
          <w:sz w:val="24"/>
          <w:szCs w:val="24"/>
        </w:rPr>
        <w:t xml:space="preserve"> </w:t>
      </w:r>
      <w:r w:rsidR="00EB49FD" w:rsidRPr="00981281">
        <w:rPr>
          <w:rFonts w:ascii="Times New Roman" w:hAnsi="Times New Roman" w:cs="Times New Roman"/>
          <w:b/>
          <w:bCs/>
          <w:sz w:val="24"/>
          <w:szCs w:val="24"/>
        </w:rPr>
        <w:t>For many reasons, some technical and some administrative, it is often better to have your security policies allow one protocol family per policy. Since the first policy uses App ID</w:t>
      </w:r>
      <w:r w:rsidR="00981281" w:rsidRPr="00981281">
        <w:rPr>
          <w:rFonts w:ascii="Times New Roman" w:hAnsi="Times New Roman" w:cs="Times New Roman"/>
          <w:b/>
          <w:bCs/>
          <w:sz w:val="24"/>
          <w:szCs w:val="24"/>
        </w:rPr>
        <w:t xml:space="preserve"> to allow only HTTP and HTTPs, non-application traffic, it makes your configuration more flexible for future changes to have your DNS policy be separate.</w:t>
      </w:r>
    </w:p>
    <w:p w14:paraId="5B9FC984" w14:textId="42D92BE1" w:rsidR="00380C05" w:rsidRDefault="00380C05"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Commit your changes</w:t>
      </w:r>
    </w:p>
    <w:p w14:paraId="2075256A" w14:textId="68426BE0" w:rsidR="00380C05" w:rsidRPr="005D2E64" w:rsidRDefault="00380C05" w:rsidP="001A6962">
      <w:pPr>
        <w:pStyle w:val="ListParagraph"/>
        <w:numPr>
          <w:ilvl w:val="1"/>
          <w:numId w:val="2"/>
        </w:numPr>
        <w:rPr>
          <w:rFonts w:ascii="Times New Roman" w:hAnsi="Times New Roman" w:cs="Times New Roman"/>
          <w:color w:val="C00000"/>
          <w:sz w:val="24"/>
          <w:szCs w:val="24"/>
        </w:rPr>
      </w:pPr>
      <w:r>
        <w:rPr>
          <w:rFonts w:ascii="Times New Roman" w:hAnsi="Times New Roman" w:cs="Times New Roman"/>
          <w:sz w:val="24"/>
          <w:szCs w:val="24"/>
        </w:rPr>
        <w:t>Try to browse to NPR.org</w:t>
      </w:r>
      <w:r w:rsidR="00981281">
        <w:rPr>
          <w:rFonts w:ascii="Times New Roman" w:hAnsi="Times New Roman" w:cs="Times New Roman"/>
          <w:sz w:val="24"/>
          <w:szCs w:val="24"/>
        </w:rPr>
        <w:t xml:space="preserve"> from Site 1</w:t>
      </w:r>
      <w:r w:rsidR="005D2E64">
        <w:rPr>
          <w:rFonts w:ascii="Times New Roman" w:hAnsi="Times New Roman" w:cs="Times New Roman"/>
          <w:sz w:val="24"/>
          <w:szCs w:val="24"/>
        </w:rPr>
        <w:t xml:space="preserve">. </w:t>
      </w:r>
      <w:r w:rsidR="005D2E64" w:rsidRPr="005D2E64">
        <w:rPr>
          <w:rFonts w:ascii="Times New Roman" w:hAnsi="Times New Roman" w:cs="Times New Roman"/>
          <w:color w:val="C00000"/>
          <w:sz w:val="24"/>
          <w:szCs w:val="24"/>
        </w:rPr>
        <w:t>Get a screenshot, this should work.</w:t>
      </w:r>
    </w:p>
    <w:p w14:paraId="74047A0F" w14:textId="77777777" w:rsidR="00E17A31" w:rsidRDefault="005D2E64" w:rsidP="001A6962">
      <w:pPr>
        <w:pStyle w:val="ListParagraph"/>
        <w:numPr>
          <w:ilvl w:val="1"/>
          <w:numId w:val="2"/>
        </w:numPr>
        <w:rPr>
          <w:rFonts w:ascii="Times New Roman" w:hAnsi="Times New Roman" w:cs="Times New Roman"/>
          <w:color w:val="C00000"/>
          <w:sz w:val="24"/>
          <w:szCs w:val="24"/>
        </w:rPr>
      </w:pPr>
      <w:r>
        <w:rPr>
          <w:rFonts w:ascii="Times New Roman" w:hAnsi="Times New Roman" w:cs="Times New Roman"/>
          <w:sz w:val="24"/>
          <w:szCs w:val="24"/>
        </w:rPr>
        <w:t xml:space="preserve">Now try to open google.com. </w:t>
      </w:r>
      <w:r w:rsidRPr="005D2E64">
        <w:rPr>
          <w:rFonts w:ascii="Times New Roman" w:hAnsi="Times New Roman" w:cs="Times New Roman"/>
          <w:color w:val="C00000"/>
          <w:sz w:val="24"/>
          <w:szCs w:val="24"/>
        </w:rPr>
        <w:t>What</w:t>
      </w:r>
      <w:r>
        <w:rPr>
          <w:rFonts w:ascii="Times New Roman" w:hAnsi="Times New Roman" w:cs="Times New Roman"/>
          <w:color w:val="C00000"/>
          <w:sz w:val="24"/>
          <w:szCs w:val="24"/>
        </w:rPr>
        <w:t xml:space="preserve"> do you think</w:t>
      </w:r>
      <w:r w:rsidRPr="005D2E64">
        <w:rPr>
          <w:rFonts w:ascii="Times New Roman" w:hAnsi="Times New Roman" w:cs="Times New Roman"/>
          <w:color w:val="C00000"/>
          <w:sz w:val="24"/>
          <w:szCs w:val="24"/>
        </w:rPr>
        <w:t xml:space="preserve"> happened?</w:t>
      </w:r>
      <w:r>
        <w:rPr>
          <w:rFonts w:ascii="Times New Roman" w:hAnsi="Times New Roman" w:cs="Times New Roman"/>
          <w:color w:val="C00000"/>
          <w:sz w:val="24"/>
          <w:szCs w:val="24"/>
        </w:rPr>
        <w:t xml:space="preserve"> </w:t>
      </w:r>
    </w:p>
    <w:p w14:paraId="261E18ED" w14:textId="333E31AD" w:rsidR="00380C05" w:rsidRPr="005D2E64" w:rsidRDefault="00E17A31" w:rsidP="00E17A31">
      <w:pPr>
        <w:pStyle w:val="ListParagraph"/>
        <w:ind w:left="1530"/>
        <w:rPr>
          <w:rFonts w:ascii="Times New Roman" w:hAnsi="Times New Roman" w:cs="Times New Roman"/>
          <w:color w:val="C00000"/>
          <w:sz w:val="24"/>
          <w:szCs w:val="24"/>
        </w:rPr>
      </w:pPr>
      <w:r w:rsidRPr="00E17A31">
        <w:rPr>
          <w:rFonts w:ascii="Times New Roman" w:hAnsi="Times New Roman" w:cs="Times New Roman"/>
          <w:color w:val="C00000"/>
          <w:sz w:val="24"/>
          <w:szCs w:val="24"/>
        </w:rPr>
        <w:t>It failed because Google’s traffic is tagged with the google‑base App‑ID, which your current web‑browsing/</w:t>
      </w:r>
      <w:proofErr w:type="spellStart"/>
      <w:r w:rsidRPr="00E17A31">
        <w:rPr>
          <w:rFonts w:ascii="Times New Roman" w:hAnsi="Times New Roman" w:cs="Times New Roman"/>
          <w:color w:val="C00000"/>
          <w:sz w:val="24"/>
          <w:szCs w:val="24"/>
        </w:rPr>
        <w:t>ssl</w:t>
      </w:r>
      <w:proofErr w:type="spellEnd"/>
      <w:r w:rsidRPr="00E17A31">
        <w:rPr>
          <w:rFonts w:ascii="Times New Roman" w:hAnsi="Times New Roman" w:cs="Times New Roman"/>
          <w:color w:val="C00000"/>
          <w:sz w:val="24"/>
          <w:szCs w:val="24"/>
        </w:rPr>
        <w:t xml:space="preserve"> policy doesn’t include.</w:t>
      </w:r>
    </w:p>
    <w:p w14:paraId="112A6766" w14:textId="02D23FC4" w:rsidR="005D2E64" w:rsidRPr="00A73824" w:rsidRDefault="00BC6EA8"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Google, and many other sites have an app signature (remember App-ID). To be able to get this to work, you </w:t>
      </w:r>
      <w:proofErr w:type="gramStart"/>
      <w:r>
        <w:rPr>
          <w:rFonts w:ascii="Times New Roman" w:hAnsi="Times New Roman" w:cs="Times New Roman"/>
          <w:sz w:val="24"/>
          <w:szCs w:val="24"/>
        </w:rPr>
        <w:t>have to</w:t>
      </w:r>
      <w:proofErr w:type="gramEnd"/>
      <w:r>
        <w:rPr>
          <w:rFonts w:ascii="Times New Roman" w:hAnsi="Times New Roman" w:cs="Times New Roman"/>
          <w:sz w:val="24"/>
          <w:szCs w:val="24"/>
        </w:rPr>
        <w:t xml:space="preserve"> add </w:t>
      </w:r>
      <w:r w:rsidRPr="00981281">
        <w:rPr>
          <w:rFonts w:ascii="Times New Roman" w:hAnsi="Times New Roman" w:cs="Times New Roman"/>
          <w:i/>
          <w:iCs/>
          <w:sz w:val="24"/>
          <w:szCs w:val="24"/>
        </w:rPr>
        <w:t>google-base</w:t>
      </w:r>
      <w:r>
        <w:rPr>
          <w:rFonts w:ascii="Times New Roman" w:hAnsi="Times New Roman" w:cs="Times New Roman"/>
          <w:sz w:val="24"/>
          <w:szCs w:val="24"/>
        </w:rPr>
        <w:t xml:space="preserve"> as an </w:t>
      </w:r>
      <w:proofErr w:type="gramStart"/>
      <w:r>
        <w:rPr>
          <w:rFonts w:ascii="Times New Roman" w:hAnsi="Times New Roman" w:cs="Times New Roman"/>
          <w:sz w:val="24"/>
          <w:szCs w:val="24"/>
        </w:rPr>
        <w:t>Application</w:t>
      </w:r>
      <w:proofErr w:type="gramEnd"/>
      <w:r>
        <w:rPr>
          <w:rFonts w:ascii="Times New Roman" w:hAnsi="Times New Roman" w:cs="Times New Roman"/>
          <w:sz w:val="24"/>
          <w:szCs w:val="24"/>
        </w:rPr>
        <w:t xml:space="preserve">, in addition to SSL and web-browsing. Try this and see if it works. </w:t>
      </w:r>
      <w:r w:rsidRPr="00E92E7C">
        <w:rPr>
          <w:rFonts w:ascii="Times New Roman" w:hAnsi="Times New Roman" w:cs="Times New Roman"/>
          <w:color w:val="C00000"/>
          <w:sz w:val="24"/>
          <w:szCs w:val="24"/>
        </w:rPr>
        <w:t>Submit a screenshot of your Security policy and a successful Google page</w:t>
      </w:r>
      <w:r w:rsidR="00E92E7C" w:rsidRPr="00E92E7C">
        <w:rPr>
          <w:rFonts w:ascii="Times New Roman" w:hAnsi="Times New Roman" w:cs="Times New Roman"/>
          <w:color w:val="C00000"/>
          <w:sz w:val="24"/>
          <w:szCs w:val="24"/>
        </w:rPr>
        <w:t>.</w:t>
      </w:r>
    </w:p>
    <w:p w14:paraId="6B1BE361" w14:textId="77777777" w:rsidR="00A73824" w:rsidRPr="00E92E7C" w:rsidRDefault="00A73824" w:rsidP="00A73824">
      <w:pPr>
        <w:pStyle w:val="ListParagraph"/>
        <w:ind w:left="1530"/>
        <w:rPr>
          <w:rFonts w:ascii="Times New Roman" w:hAnsi="Times New Roman" w:cs="Times New Roman"/>
          <w:sz w:val="24"/>
          <w:szCs w:val="24"/>
        </w:rPr>
      </w:pPr>
    </w:p>
    <w:p w14:paraId="56E4FCDF" w14:textId="1D8E8012" w:rsidR="00E92E7C" w:rsidRDefault="00E92E7C"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You need to add the Facebook app as well if you want to be able to get to Facebook.</w:t>
      </w:r>
      <w:r w:rsidR="00981281">
        <w:rPr>
          <w:rFonts w:ascii="Times New Roman" w:hAnsi="Times New Roman" w:cs="Times New Roman"/>
          <w:sz w:val="24"/>
          <w:szCs w:val="24"/>
        </w:rPr>
        <w:t xml:space="preserve"> </w:t>
      </w:r>
      <w:r w:rsidR="00981281" w:rsidRPr="00981281">
        <w:rPr>
          <w:rFonts w:ascii="Times New Roman" w:hAnsi="Times New Roman" w:cs="Times New Roman"/>
          <w:b/>
          <w:bCs/>
          <w:color w:val="FF0000"/>
          <w:sz w:val="24"/>
          <w:szCs w:val="24"/>
        </w:rPr>
        <w:t>****IMPORTANT READ:</w:t>
      </w:r>
      <w:r w:rsidR="00981281" w:rsidRPr="00981281">
        <w:rPr>
          <w:rFonts w:ascii="Times New Roman" w:hAnsi="Times New Roman" w:cs="Times New Roman"/>
          <w:color w:val="FF0000"/>
          <w:sz w:val="24"/>
          <w:szCs w:val="24"/>
        </w:rPr>
        <w:t xml:space="preserve"> </w:t>
      </w:r>
      <w:r w:rsidR="00981281" w:rsidRPr="00981281">
        <w:rPr>
          <w:rFonts w:ascii="Times New Roman" w:hAnsi="Times New Roman" w:cs="Times New Roman"/>
          <w:b/>
          <w:bCs/>
          <w:sz w:val="24"/>
          <w:szCs w:val="24"/>
        </w:rPr>
        <w:t>There are many sites that require APP ID signatures that won’t work with generic SSL and Web-Browsing. That’s because the deep packet inspection feature of APP ID will recognize that these sites are doing additional tasks not found in standard browsing.</w:t>
      </w:r>
      <w:r w:rsidR="00981281">
        <w:rPr>
          <w:rFonts w:ascii="Times New Roman" w:hAnsi="Times New Roman" w:cs="Times New Roman"/>
          <w:sz w:val="24"/>
          <w:szCs w:val="24"/>
        </w:rPr>
        <w:t xml:space="preserve"> </w:t>
      </w:r>
    </w:p>
    <w:p w14:paraId="38D249A6" w14:textId="359BA3E1" w:rsidR="00E92E7C" w:rsidRDefault="00E92E7C" w:rsidP="001A6962">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Let’s assume that you want to limit your users to web browsing any site, but they can only use the https service. You can do the following:</w:t>
      </w:r>
    </w:p>
    <w:p w14:paraId="2EEAC043" w14:textId="59750F4A" w:rsidR="00E92E7C" w:rsidRDefault="00E92E7C" w:rsidP="00E92E7C">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Keep your DNS policy</w:t>
      </w:r>
    </w:p>
    <w:p w14:paraId="7AD85C87" w14:textId="3D521A36" w:rsidR="00E92E7C" w:rsidRDefault="00E92E7C" w:rsidP="00E92E7C">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Remove the Applications to remove App-ID inspection</w:t>
      </w:r>
    </w:p>
    <w:p w14:paraId="11C46003" w14:textId="081B903F" w:rsidR="00E92E7C" w:rsidRDefault="00E92E7C" w:rsidP="00E92E7C">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Add the following services in the service tab:</w:t>
      </w:r>
    </w:p>
    <w:p w14:paraId="2479768A" w14:textId="217D2EBC" w:rsidR="00E92E7C" w:rsidRDefault="00E92E7C" w:rsidP="00E92E7C">
      <w:pPr>
        <w:pStyle w:val="ListParagraph"/>
        <w:ind w:left="2160"/>
        <w:rPr>
          <w:rFonts w:ascii="Times New Roman" w:hAnsi="Times New Roman" w:cs="Times New Roman"/>
          <w:sz w:val="24"/>
          <w:szCs w:val="24"/>
        </w:rPr>
      </w:pPr>
      <w:r>
        <w:rPr>
          <w:noProof/>
        </w:rPr>
        <w:drawing>
          <wp:inline distT="0" distB="0" distL="0" distR="0" wp14:anchorId="287A97D2" wp14:editId="65D7C3BE">
            <wp:extent cx="5943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900"/>
                    </a:xfrm>
                    <a:prstGeom prst="rect">
                      <a:avLst/>
                    </a:prstGeom>
                  </pic:spPr>
                </pic:pic>
              </a:graphicData>
            </a:graphic>
          </wp:inline>
        </w:drawing>
      </w:r>
    </w:p>
    <w:p w14:paraId="5A76AC8D" w14:textId="6E19C8B4" w:rsidR="00E92E7C" w:rsidRPr="00E92E7C" w:rsidRDefault="00E92E7C" w:rsidP="00E92E7C">
      <w:pPr>
        <w:pStyle w:val="ListParagraph"/>
        <w:numPr>
          <w:ilvl w:val="2"/>
          <w:numId w:val="2"/>
        </w:numPr>
        <w:rPr>
          <w:rFonts w:ascii="Times New Roman" w:hAnsi="Times New Roman" w:cs="Times New Roman"/>
          <w:color w:val="C00000"/>
          <w:sz w:val="24"/>
          <w:szCs w:val="24"/>
        </w:rPr>
      </w:pPr>
      <w:r>
        <w:rPr>
          <w:rFonts w:ascii="Times New Roman" w:hAnsi="Times New Roman" w:cs="Times New Roman"/>
          <w:sz w:val="24"/>
          <w:szCs w:val="24"/>
        </w:rPr>
        <w:t>Commit and test Google, Facebook, and other sites.</w:t>
      </w:r>
      <w:r w:rsidR="00981281">
        <w:rPr>
          <w:rFonts w:ascii="Times New Roman" w:hAnsi="Times New Roman" w:cs="Times New Roman"/>
          <w:sz w:val="24"/>
          <w:szCs w:val="24"/>
        </w:rPr>
        <w:t xml:space="preserve"> This works because the services only verify </w:t>
      </w:r>
      <w:r w:rsidR="00831FF6">
        <w:rPr>
          <w:rFonts w:ascii="Times New Roman" w:hAnsi="Times New Roman" w:cs="Times New Roman"/>
          <w:sz w:val="24"/>
          <w:szCs w:val="24"/>
        </w:rPr>
        <w:t>ports</w:t>
      </w:r>
      <w:r w:rsidR="00981281">
        <w:rPr>
          <w:rFonts w:ascii="Times New Roman" w:hAnsi="Times New Roman" w:cs="Times New Roman"/>
          <w:sz w:val="24"/>
          <w:szCs w:val="24"/>
        </w:rPr>
        <w:t xml:space="preserve">. </w:t>
      </w:r>
      <w:r w:rsidR="00981281" w:rsidRPr="00981281">
        <w:rPr>
          <w:rFonts w:ascii="Times New Roman" w:hAnsi="Times New Roman" w:cs="Times New Roman"/>
          <w:b/>
          <w:bCs/>
          <w:color w:val="FF0000"/>
          <w:sz w:val="24"/>
          <w:szCs w:val="24"/>
        </w:rPr>
        <w:t>***IMPORTANT READ:</w:t>
      </w:r>
      <w:r w:rsidR="00981281" w:rsidRPr="00981281">
        <w:rPr>
          <w:rFonts w:ascii="Times New Roman" w:hAnsi="Times New Roman" w:cs="Times New Roman"/>
          <w:color w:val="FF0000"/>
          <w:sz w:val="24"/>
          <w:szCs w:val="24"/>
        </w:rPr>
        <w:t xml:space="preserve">  </w:t>
      </w:r>
      <w:r w:rsidR="00981281" w:rsidRPr="00981281">
        <w:rPr>
          <w:rFonts w:ascii="Times New Roman" w:hAnsi="Times New Roman" w:cs="Times New Roman"/>
          <w:b/>
          <w:bCs/>
          <w:sz w:val="24"/>
          <w:szCs w:val="24"/>
        </w:rPr>
        <w:t>That means that they are only verifying that the layer four ports are the expected ports. They are not inspecting for expected behavior of these protocols.</w:t>
      </w:r>
      <w:r w:rsidR="00981281">
        <w:rPr>
          <w:rFonts w:ascii="Times New Roman" w:hAnsi="Times New Roman" w:cs="Times New Roman"/>
          <w:b/>
          <w:bCs/>
          <w:sz w:val="24"/>
          <w:szCs w:val="24"/>
        </w:rPr>
        <w:t xml:space="preserve"> That doesn’t mean that this is an insecure setup. It’s not as secure as using APP-ID, but it can be used to loc</w:t>
      </w:r>
      <w:r w:rsidR="003E0DAD">
        <w:rPr>
          <w:rFonts w:ascii="Times New Roman" w:hAnsi="Times New Roman" w:cs="Times New Roman"/>
          <w:b/>
          <w:bCs/>
          <w:sz w:val="24"/>
          <w:szCs w:val="24"/>
        </w:rPr>
        <w:t xml:space="preserve">k down incoming or outgoing </w:t>
      </w:r>
      <w:proofErr w:type="gramStart"/>
      <w:r w:rsidR="003E0DAD">
        <w:rPr>
          <w:rFonts w:ascii="Times New Roman" w:hAnsi="Times New Roman" w:cs="Times New Roman"/>
          <w:b/>
          <w:bCs/>
          <w:sz w:val="24"/>
          <w:szCs w:val="24"/>
        </w:rPr>
        <w:t>protocols, and</w:t>
      </w:r>
      <w:proofErr w:type="gramEnd"/>
      <w:r w:rsidR="003E0DAD">
        <w:rPr>
          <w:rFonts w:ascii="Times New Roman" w:hAnsi="Times New Roman" w:cs="Times New Roman"/>
          <w:b/>
          <w:bCs/>
          <w:sz w:val="24"/>
          <w:szCs w:val="24"/>
        </w:rPr>
        <w:t xml:space="preserve"> can be a way to add a layer to your security configuration</w:t>
      </w:r>
      <w:r w:rsidR="003D78A3">
        <w:rPr>
          <w:rFonts w:ascii="Times New Roman" w:hAnsi="Times New Roman" w:cs="Times New Roman"/>
          <w:b/>
          <w:bCs/>
          <w:sz w:val="24"/>
          <w:szCs w:val="24"/>
        </w:rPr>
        <w:t>, while remaining flexible</w:t>
      </w:r>
      <w:r w:rsidR="003E0DAD">
        <w:rPr>
          <w:rFonts w:ascii="Times New Roman" w:hAnsi="Times New Roman" w:cs="Times New Roman"/>
          <w:b/>
          <w:bCs/>
          <w:sz w:val="24"/>
          <w:szCs w:val="24"/>
        </w:rPr>
        <w:t>.</w:t>
      </w:r>
      <w:r w:rsidR="00981281">
        <w:rPr>
          <w:rFonts w:ascii="Times New Roman" w:hAnsi="Times New Roman" w:cs="Times New Roman"/>
          <w:sz w:val="24"/>
          <w:szCs w:val="24"/>
        </w:rPr>
        <w:t xml:space="preserve"> </w:t>
      </w:r>
      <w:r w:rsidRPr="00981281">
        <w:rPr>
          <w:rFonts w:ascii="Times New Roman" w:hAnsi="Times New Roman" w:cs="Times New Roman"/>
          <w:color w:val="C00000"/>
          <w:sz w:val="24"/>
          <w:szCs w:val="24"/>
        </w:rPr>
        <w:t xml:space="preserve"> </w:t>
      </w:r>
      <w:r w:rsidRPr="00E92E7C">
        <w:rPr>
          <w:rFonts w:ascii="Times New Roman" w:hAnsi="Times New Roman" w:cs="Times New Roman"/>
          <w:color w:val="C00000"/>
          <w:sz w:val="24"/>
          <w:szCs w:val="24"/>
        </w:rPr>
        <w:t>Submit screenshots of the policy</w:t>
      </w:r>
      <w:r w:rsidR="00981281">
        <w:rPr>
          <w:rFonts w:ascii="Times New Roman" w:hAnsi="Times New Roman" w:cs="Times New Roman"/>
          <w:color w:val="C00000"/>
          <w:sz w:val="24"/>
          <w:szCs w:val="24"/>
        </w:rPr>
        <w:t xml:space="preserve"> and your successful browse</w:t>
      </w:r>
      <w:r w:rsidRPr="00E92E7C">
        <w:rPr>
          <w:rFonts w:ascii="Times New Roman" w:hAnsi="Times New Roman" w:cs="Times New Roman"/>
          <w:color w:val="C00000"/>
          <w:sz w:val="24"/>
          <w:szCs w:val="24"/>
        </w:rPr>
        <w:t>.</w:t>
      </w:r>
      <w:r w:rsidR="00833B47" w:rsidRPr="00833B47">
        <w:rPr>
          <w:rFonts w:ascii="Times New Roman" w:hAnsi="Times New Roman" w:cs="Times New Roman"/>
          <w:color w:val="C00000"/>
          <w:sz w:val="24"/>
          <w:szCs w:val="24"/>
        </w:rPr>
        <w:t xml:space="preserve"> </w:t>
      </w:r>
      <w:r w:rsidR="00EE2CB5" w:rsidRPr="00A73824">
        <w:rPr>
          <w:rFonts w:ascii="Times New Roman" w:hAnsi="Times New Roman" w:cs="Times New Roman"/>
          <w:color w:val="C00000"/>
          <w:sz w:val="24"/>
          <w:szCs w:val="24"/>
        </w:rPr>
        <w:lastRenderedPageBreak/>
        <w:drawing>
          <wp:inline distT="0" distB="0" distL="0" distR="0" wp14:anchorId="51C7910F" wp14:editId="229BFF96">
            <wp:extent cx="5943600" cy="5513070"/>
            <wp:effectExtent l="0" t="0" r="0" b="0"/>
            <wp:docPr id="794219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19638" name=""/>
                    <pic:cNvPicPr/>
                  </pic:nvPicPr>
                  <pic:blipFill>
                    <a:blip r:embed="rId17"/>
                    <a:stretch>
                      <a:fillRect/>
                    </a:stretch>
                  </pic:blipFill>
                  <pic:spPr>
                    <a:xfrm>
                      <a:off x="0" y="0"/>
                      <a:ext cx="5943600" cy="5513070"/>
                    </a:xfrm>
                    <a:prstGeom prst="rect">
                      <a:avLst/>
                    </a:prstGeom>
                  </pic:spPr>
                </pic:pic>
              </a:graphicData>
            </a:graphic>
          </wp:inline>
        </w:drawing>
      </w:r>
      <w:r w:rsidR="00E17A31" w:rsidRPr="00EE2CB5">
        <w:rPr>
          <w:rFonts w:ascii="Times New Roman" w:hAnsi="Times New Roman" w:cs="Times New Roman"/>
          <w:sz w:val="24"/>
          <w:szCs w:val="24"/>
        </w:rPr>
        <w:lastRenderedPageBreak/>
        <w:drawing>
          <wp:inline distT="0" distB="0" distL="0" distR="0" wp14:anchorId="78E38819" wp14:editId="615DC79C">
            <wp:extent cx="5943600" cy="3507105"/>
            <wp:effectExtent l="0" t="0" r="0" b="0"/>
            <wp:docPr id="23313732"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3732" name="Picture 1" descr="A screenshot of a web page&#10;&#10;AI-generated content may be incorrect."/>
                    <pic:cNvPicPr/>
                  </pic:nvPicPr>
                  <pic:blipFill>
                    <a:blip r:embed="rId18"/>
                    <a:stretch>
                      <a:fillRect/>
                    </a:stretch>
                  </pic:blipFill>
                  <pic:spPr>
                    <a:xfrm>
                      <a:off x="0" y="0"/>
                      <a:ext cx="5943600" cy="3507105"/>
                    </a:xfrm>
                    <a:prstGeom prst="rect">
                      <a:avLst/>
                    </a:prstGeom>
                  </pic:spPr>
                </pic:pic>
              </a:graphicData>
            </a:graphic>
          </wp:inline>
        </w:drawing>
      </w:r>
      <w:r w:rsidR="00E17A31" w:rsidRPr="00EE2CB5">
        <w:rPr>
          <w:rFonts w:ascii="Times New Roman" w:hAnsi="Times New Roman" w:cs="Times New Roman"/>
          <w:sz w:val="24"/>
          <w:szCs w:val="24"/>
        </w:rPr>
        <w:drawing>
          <wp:inline distT="0" distB="0" distL="0" distR="0" wp14:anchorId="6E3596F3" wp14:editId="1FD7D46F">
            <wp:extent cx="5284192" cy="4022986"/>
            <wp:effectExtent l="0" t="0" r="0" b="3175"/>
            <wp:docPr id="165682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29922" name="Picture 1" descr="A screenshot of a computer&#10;&#10;AI-generated content may be incorrect."/>
                    <pic:cNvPicPr/>
                  </pic:nvPicPr>
                  <pic:blipFill>
                    <a:blip r:embed="rId19"/>
                    <a:stretch>
                      <a:fillRect/>
                    </a:stretch>
                  </pic:blipFill>
                  <pic:spPr>
                    <a:xfrm>
                      <a:off x="0" y="0"/>
                      <a:ext cx="5332571" cy="4059818"/>
                    </a:xfrm>
                    <a:prstGeom prst="rect">
                      <a:avLst/>
                    </a:prstGeom>
                  </pic:spPr>
                </pic:pic>
              </a:graphicData>
            </a:graphic>
          </wp:inline>
        </w:drawing>
      </w:r>
      <w:r w:rsidR="00EE2CB5" w:rsidRPr="00833B47">
        <w:rPr>
          <w:rFonts w:ascii="Times New Roman" w:hAnsi="Times New Roman" w:cs="Times New Roman"/>
          <w:sz w:val="24"/>
          <w:szCs w:val="24"/>
        </w:rPr>
        <w:lastRenderedPageBreak/>
        <w:drawing>
          <wp:inline distT="0" distB="0" distL="0" distR="0" wp14:anchorId="24D56E36" wp14:editId="42635B77">
            <wp:extent cx="5943600" cy="2366645"/>
            <wp:effectExtent l="0" t="0" r="0" b="0"/>
            <wp:docPr id="176166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62831" name=""/>
                    <pic:cNvPicPr/>
                  </pic:nvPicPr>
                  <pic:blipFill>
                    <a:blip r:embed="rId20"/>
                    <a:stretch>
                      <a:fillRect/>
                    </a:stretch>
                  </pic:blipFill>
                  <pic:spPr>
                    <a:xfrm>
                      <a:off x="0" y="0"/>
                      <a:ext cx="5943600" cy="2366645"/>
                    </a:xfrm>
                    <a:prstGeom prst="rect">
                      <a:avLst/>
                    </a:prstGeom>
                  </pic:spPr>
                </pic:pic>
              </a:graphicData>
            </a:graphic>
          </wp:inline>
        </w:drawing>
      </w:r>
      <w:r w:rsidR="00A73824" w:rsidRPr="00A73824">
        <w:rPr>
          <w:noProof/>
        </w:rPr>
        <w:t xml:space="preserve"> </w:t>
      </w:r>
    </w:p>
    <w:p w14:paraId="2C244BC0" w14:textId="6CC37D6B" w:rsidR="00E17A31" w:rsidRDefault="00E17A31" w:rsidP="001A6962">
      <w:pPr>
        <w:pStyle w:val="ListParagraph"/>
        <w:ind w:left="1440"/>
        <w:rPr>
          <w:rFonts w:ascii="Times New Roman" w:hAnsi="Times New Roman" w:cs="Times New Roman"/>
          <w:sz w:val="24"/>
          <w:szCs w:val="24"/>
        </w:rPr>
      </w:pPr>
    </w:p>
    <w:p w14:paraId="0BCC05CB" w14:textId="5DD46AF8" w:rsidR="00E17A31" w:rsidRDefault="00E17A31" w:rsidP="001A6962">
      <w:pPr>
        <w:pStyle w:val="ListParagraph"/>
        <w:ind w:left="1440"/>
        <w:rPr>
          <w:rFonts w:ascii="Times New Roman" w:hAnsi="Times New Roman" w:cs="Times New Roman"/>
          <w:sz w:val="24"/>
          <w:szCs w:val="24"/>
        </w:rPr>
      </w:pPr>
      <w:r w:rsidRPr="00E17A31">
        <w:rPr>
          <w:rFonts w:ascii="Times New Roman" w:hAnsi="Times New Roman" w:cs="Times New Roman"/>
          <w:sz w:val="24"/>
          <w:szCs w:val="24"/>
        </w:rPr>
        <w:drawing>
          <wp:inline distT="0" distB="0" distL="0" distR="0" wp14:anchorId="39189478" wp14:editId="7F049A67">
            <wp:extent cx="5136776" cy="3414090"/>
            <wp:effectExtent l="0" t="0" r="0" b="2540"/>
            <wp:docPr id="1005580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80162" name="Picture 1" descr="A screenshot of a computer&#10;&#10;AI-generated content may be incorrect."/>
                    <pic:cNvPicPr/>
                  </pic:nvPicPr>
                  <pic:blipFill>
                    <a:blip r:embed="rId21"/>
                    <a:stretch>
                      <a:fillRect/>
                    </a:stretch>
                  </pic:blipFill>
                  <pic:spPr>
                    <a:xfrm>
                      <a:off x="0" y="0"/>
                      <a:ext cx="5160483" cy="3429847"/>
                    </a:xfrm>
                    <a:prstGeom prst="rect">
                      <a:avLst/>
                    </a:prstGeom>
                  </pic:spPr>
                </pic:pic>
              </a:graphicData>
            </a:graphic>
          </wp:inline>
        </w:drawing>
      </w:r>
    </w:p>
    <w:p w14:paraId="2346E872" w14:textId="5F218A66" w:rsidR="001A6962" w:rsidRPr="007F169E" w:rsidRDefault="00E17A31" w:rsidP="001A6962">
      <w:pPr>
        <w:pStyle w:val="ListParagraph"/>
        <w:ind w:left="1440"/>
        <w:rPr>
          <w:rFonts w:ascii="Times New Roman" w:hAnsi="Times New Roman" w:cs="Times New Roman"/>
          <w:sz w:val="24"/>
          <w:szCs w:val="24"/>
        </w:rPr>
      </w:pPr>
      <w:r w:rsidRPr="00E17A31">
        <w:rPr>
          <w:rFonts w:ascii="Times New Roman" w:hAnsi="Times New Roman" w:cs="Times New Roman"/>
          <w:sz w:val="24"/>
          <w:szCs w:val="24"/>
        </w:rPr>
        <w:lastRenderedPageBreak/>
        <w:drawing>
          <wp:inline distT="0" distB="0" distL="0" distR="0" wp14:anchorId="67C55432" wp14:editId="43E77AD6">
            <wp:extent cx="4894729" cy="4182483"/>
            <wp:effectExtent l="0" t="0" r="0" b="0"/>
            <wp:docPr id="71126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6780" name="Picture 1" descr="A screenshot of a computer&#10;&#10;AI-generated content may be incorrect."/>
                    <pic:cNvPicPr/>
                  </pic:nvPicPr>
                  <pic:blipFill>
                    <a:blip r:embed="rId22"/>
                    <a:stretch>
                      <a:fillRect/>
                    </a:stretch>
                  </pic:blipFill>
                  <pic:spPr>
                    <a:xfrm>
                      <a:off x="0" y="0"/>
                      <a:ext cx="4958400" cy="4236889"/>
                    </a:xfrm>
                    <a:prstGeom prst="rect">
                      <a:avLst/>
                    </a:prstGeom>
                  </pic:spPr>
                </pic:pic>
              </a:graphicData>
            </a:graphic>
          </wp:inline>
        </w:drawing>
      </w:r>
    </w:p>
    <w:sectPr w:rsidR="001A6962" w:rsidRPr="007F16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A4D"/>
    <w:multiLevelType w:val="hybridMultilevel"/>
    <w:tmpl w:val="9C806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796360"/>
    <w:multiLevelType w:val="multilevel"/>
    <w:tmpl w:val="7398136E"/>
    <w:styleLink w:val="PartStepSubStepList"/>
    <w:lvl w:ilvl="0">
      <w:start w:val="1"/>
      <w:numFmt w:val="decimal"/>
      <w:pStyle w:val="PartHead"/>
      <w:suff w:val="space"/>
      <w:lvlText w:val="Part %1:"/>
      <w:lvlJc w:val="left"/>
      <w:pPr>
        <w:ind w:left="0" w:firstLine="0"/>
      </w:pPr>
      <w:rPr>
        <w:rFonts w:hint="default"/>
      </w:rPr>
    </w:lvl>
    <w:lvl w:ilvl="1">
      <w:start w:val="1"/>
      <w:numFmt w:val="decimal"/>
      <w:pStyle w:val="TaskHead"/>
      <w:suff w:val="space"/>
      <w:lvlText w:val="Task %2:"/>
      <w:lvlJc w:val="left"/>
      <w:pPr>
        <w:ind w:left="0" w:firstLine="0"/>
      </w:pPr>
      <w:rPr>
        <w:rFonts w:hint="default"/>
      </w:rPr>
    </w:lvl>
    <w:lvl w:ilvl="2">
      <w:start w:val="1"/>
      <w:numFmt w:val="decimal"/>
      <w:pStyle w:val="StepHead"/>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8C716B9"/>
    <w:multiLevelType w:val="hybridMultilevel"/>
    <w:tmpl w:val="D3529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0845B7"/>
    <w:multiLevelType w:val="hybridMultilevel"/>
    <w:tmpl w:val="42341682"/>
    <w:lvl w:ilvl="0" w:tplc="F642CF92">
      <w:start w:val="1"/>
      <w:numFmt w:val="decimal"/>
      <w:lvlText w:val="%1."/>
      <w:lvlJc w:val="left"/>
      <w:pPr>
        <w:ind w:left="720" w:hanging="360"/>
      </w:pPr>
      <w:rPr>
        <w:rFonts w:hint="default"/>
        <w:b w:val="0"/>
        <w:i w:val="0"/>
        <w:color w:val="auto"/>
      </w:rPr>
    </w:lvl>
    <w:lvl w:ilvl="1" w:tplc="62A4BB84">
      <w:start w:val="1"/>
      <w:numFmt w:val="lowerLetter"/>
      <w:lvlText w:val="%2."/>
      <w:lvlJc w:val="left"/>
      <w:pPr>
        <w:ind w:left="1530" w:hanging="360"/>
      </w:pPr>
      <w:rPr>
        <w:b w:val="0"/>
        <w:i w:val="0"/>
        <w:color w:val="auto"/>
      </w:rPr>
    </w:lvl>
    <w:lvl w:ilvl="2" w:tplc="C7325ECE">
      <w:start w:val="1"/>
      <w:numFmt w:val="lowerRoman"/>
      <w:lvlText w:val="%3."/>
      <w:lvlJc w:val="right"/>
      <w:pPr>
        <w:ind w:left="2160" w:hanging="180"/>
      </w:pPr>
      <w:rPr>
        <w:b w:val="0"/>
        <w:i w:val="0"/>
        <w:color w:val="auto"/>
      </w:rPr>
    </w:lvl>
    <w:lvl w:ilvl="3" w:tplc="6E0AEA6C">
      <w:start w:val="1"/>
      <w:numFmt w:val="decimal"/>
      <w:lvlText w:val="%4."/>
      <w:lvlJc w:val="left"/>
      <w:pPr>
        <w:ind w:left="2880" w:hanging="360"/>
      </w:pPr>
      <w:rPr>
        <w:b w:val="0"/>
        <w:i w:val="0"/>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622A08"/>
    <w:multiLevelType w:val="hybridMultilevel"/>
    <w:tmpl w:val="CEAE785C"/>
    <w:lvl w:ilvl="0" w:tplc="04FA25B2">
      <w:start w:val="23"/>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7881880">
    <w:abstractNumId w:val="2"/>
  </w:num>
  <w:num w:numId="2" w16cid:durableId="1757629262">
    <w:abstractNumId w:val="3"/>
  </w:num>
  <w:num w:numId="3" w16cid:durableId="1303460504">
    <w:abstractNumId w:val="4"/>
  </w:num>
  <w:num w:numId="4" w16cid:durableId="1094131405">
    <w:abstractNumId w:val="1"/>
    <w:lvlOverride w:ilvl="0">
      <w:lvl w:ilvl="0">
        <w:start w:val="1"/>
        <w:numFmt w:val="decimal"/>
        <w:pStyle w:val="PartHead"/>
        <w:suff w:val="space"/>
        <w:lvlText w:val="Part %1:"/>
        <w:lvlJc w:val="left"/>
        <w:pPr>
          <w:ind w:left="0" w:firstLine="0"/>
        </w:pPr>
        <w:rPr>
          <w:rFonts w:hint="default"/>
        </w:rPr>
      </w:lvl>
    </w:lvlOverride>
    <w:lvlOverride w:ilvl="1">
      <w:lvl w:ilvl="1">
        <w:start w:val="1"/>
        <w:numFmt w:val="decimal"/>
        <w:pStyle w:val="TaskHead"/>
        <w:suff w:val="space"/>
        <w:lvlText w:val="Task %2:"/>
        <w:lvlJc w:val="left"/>
        <w:pPr>
          <w:ind w:left="0" w:firstLine="0"/>
        </w:pPr>
        <w:rPr>
          <w:rFonts w:hint="default"/>
        </w:rPr>
      </w:lvl>
    </w:lvlOverride>
    <w:lvlOverride w:ilvl="2">
      <w:lvl w:ilvl="2">
        <w:start w:val="1"/>
        <w:numFmt w:val="decimal"/>
        <w:pStyle w:val="StepHead"/>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731512982">
    <w:abstractNumId w:val="1"/>
  </w:num>
  <w:num w:numId="6" w16cid:durableId="181124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C61"/>
    <w:rsid w:val="00002144"/>
    <w:rsid w:val="00016C2A"/>
    <w:rsid w:val="0003618B"/>
    <w:rsid w:val="000569FB"/>
    <w:rsid w:val="000716C9"/>
    <w:rsid w:val="000811B7"/>
    <w:rsid w:val="000850D5"/>
    <w:rsid w:val="0009203E"/>
    <w:rsid w:val="000A66C1"/>
    <w:rsid w:val="000B008F"/>
    <w:rsid w:val="000B1745"/>
    <w:rsid w:val="000E4D4D"/>
    <w:rsid w:val="000E7D87"/>
    <w:rsid w:val="00100B72"/>
    <w:rsid w:val="00110EEE"/>
    <w:rsid w:val="00117E45"/>
    <w:rsid w:val="00125119"/>
    <w:rsid w:val="00147578"/>
    <w:rsid w:val="0015499D"/>
    <w:rsid w:val="0017727E"/>
    <w:rsid w:val="001834D3"/>
    <w:rsid w:val="00187F20"/>
    <w:rsid w:val="00195D3F"/>
    <w:rsid w:val="0019796F"/>
    <w:rsid w:val="001A278A"/>
    <w:rsid w:val="001A67EE"/>
    <w:rsid w:val="001A6962"/>
    <w:rsid w:val="001B07CC"/>
    <w:rsid w:val="001B14A3"/>
    <w:rsid w:val="001F5399"/>
    <w:rsid w:val="001F5D93"/>
    <w:rsid w:val="00224AFC"/>
    <w:rsid w:val="0022792C"/>
    <w:rsid w:val="002307A1"/>
    <w:rsid w:val="0023552B"/>
    <w:rsid w:val="00245320"/>
    <w:rsid w:val="00253016"/>
    <w:rsid w:val="0026635E"/>
    <w:rsid w:val="00272C18"/>
    <w:rsid w:val="00294FE3"/>
    <w:rsid w:val="002962E7"/>
    <w:rsid w:val="002D093D"/>
    <w:rsid w:val="002D3570"/>
    <w:rsid w:val="002E5D58"/>
    <w:rsid w:val="002F016B"/>
    <w:rsid w:val="002F0380"/>
    <w:rsid w:val="002F4A05"/>
    <w:rsid w:val="002F7AC8"/>
    <w:rsid w:val="00305F97"/>
    <w:rsid w:val="00307CFA"/>
    <w:rsid w:val="00316470"/>
    <w:rsid w:val="003427CB"/>
    <w:rsid w:val="003442DC"/>
    <w:rsid w:val="00346C5E"/>
    <w:rsid w:val="003565DD"/>
    <w:rsid w:val="00363EE2"/>
    <w:rsid w:val="00371E29"/>
    <w:rsid w:val="00380C05"/>
    <w:rsid w:val="00395A77"/>
    <w:rsid w:val="003B5011"/>
    <w:rsid w:val="003C0327"/>
    <w:rsid w:val="003C0615"/>
    <w:rsid w:val="003C29AE"/>
    <w:rsid w:val="003C600E"/>
    <w:rsid w:val="003D78A3"/>
    <w:rsid w:val="003D7C7A"/>
    <w:rsid w:val="003E0DAD"/>
    <w:rsid w:val="003F67E7"/>
    <w:rsid w:val="00405829"/>
    <w:rsid w:val="0042174A"/>
    <w:rsid w:val="004217D3"/>
    <w:rsid w:val="00426896"/>
    <w:rsid w:val="00443CF2"/>
    <w:rsid w:val="0046642B"/>
    <w:rsid w:val="00473EB3"/>
    <w:rsid w:val="00476DD6"/>
    <w:rsid w:val="00496D88"/>
    <w:rsid w:val="004A2905"/>
    <w:rsid w:val="004B07AE"/>
    <w:rsid w:val="004B5C48"/>
    <w:rsid w:val="004E1620"/>
    <w:rsid w:val="004F16E1"/>
    <w:rsid w:val="004F4D0A"/>
    <w:rsid w:val="0050232E"/>
    <w:rsid w:val="00523B1F"/>
    <w:rsid w:val="00543EB5"/>
    <w:rsid w:val="00557699"/>
    <w:rsid w:val="00566C2F"/>
    <w:rsid w:val="005839C0"/>
    <w:rsid w:val="005A7599"/>
    <w:rsid w:val="005B7FA0"/>
    <w:rsid w:val="005C17BA"/>
    <w:rsid w:val="005C338C"/>
    <w:rsid w:val="005D2E64"/>
    <w:rsid w:val="005E0315"/>
    <w:rsid w:val="005E0FDC"/>
    <w:rsid w:val="005E6141"/>
    <w:rsid w:val="00615554"/>
    <w:rsid w:val="00631130"/>
    <w:rsid w:val="00665ED8"/>
    <w:rsid w:val="00674472"/>
    <w:rsid w:val="0068091A"/>
    <w:rsid w:val="00681620"/>
    <w:rsid w:val="006B587E"/>
    <w:rsid w:val="006D58FC"/>
    <w:rsid w:val="006D7210"/>
    <w:rsid w:val="006F39A0"/>
    <w:rsid w:val="006F66D4"/>
    <w:rsid w:val="00713267"/>
    <w:rsid w:val="007158F8"/>
    <w:rsid w:val="007254C8"/>
    <w:rsid w:val="007316FC"/>
    <w:rsid w:val="00733376"/>
    <w:rsid w:val="00733FB5"/>
    <w:rsid w:val="007526BB"/>
    <w:rsid w:val="00753FC5"/>
    <w:rsid w:val="0078686B"/>
    <w:rsid w:val="007A1A2F"/>
    <w:rsid w:val="007A3413"/>
    <w:rsid w:val="007A5DE0"/>
    <w:rsid w:val="007D02F0"/>
    <w:rsid w:val="007D1ED3"/>
    <w:rsid w:val="007E4D4E"/>
    <w:rsid w:val="007F169E"/>
    <w:rsid w:val="007F31FB"/>
    <w:rsid w:val="007F3D62"/>
    <w:rsid w:val="008033CA"/>
    <w:rsid w:val="0081235E"/>
    <w:rsid w:val="00822ECE"/>
    <w:rsid w:val="00826DB4"/>
    <w:rsid w:val="0082740F"/>
    <w:rsid w:val="00831FF6"/>
    <w:rsid w:val="00833B47"/>
    <w:rsid w:val="00841E8F"/>
    <w:rsid w:val="00842E8E"/>
    <w:rsid w:val="008444D8"/>
    <w:rsid w:val="008603CA"/>
    <w:rsid w:val="00876C85"/>
    <w:rsid w:val="008770C3"/>
    <w:rsid w:val="00890214"/>
    <w:rsid w:val="008D7E55"/>
    <w:rsid w:val="008F155C"/>
    <w:rsid w:val="008F5E27"/>
    <w:rsid w:val="00906FA5"/>
    <w:rsid w:val="00912C9A"/>
    <w:rsid w:val="0093026F"/>
    <w:rsid w:val="009347A5"/>
    <w:rsid w:val="00940A47"/>
    <w:rsid w:val="00955311"/>
    <w:rsid w:val="00955A39"/>
    <w:rsid w:val="00966818"/>
    <w:rsid w:val="00976741"/>
    <w:rsid w:val="00981281"/>
    <w:rsid w:val="009823E2"/>
    <w:rsid w:val="00992E47"/>
    <w:rsid w:val="009B2FF8"/>
    <w:rsid w:val="009B73D5"/>
    <w:rsid w:val="009E337B"/>
    <w:rsid w:val="009E468D"/>
    <w:rsid w:val="00A0258E"/>
    <w:rsid w:val="00A34904"/>
    <w:rsid w:val="00A450D6"/>
    <w:rsid w:val="00A71FD0"/>
    <w:rsid w:val="00A73824"/>
    <w:rsid w:val="00A74C90"/>
    <w:rsid w:val="00A80D10"/>
    <w:rsid w:val="00A937AD"/>
    <w:rsid w:val="00A937BC"/>
    <w:rsid w:val="00AA5A4D"/>
    <w:rsid w:val="00AB2C8F"/>
    <w:rsid w:val="00AD54F1"/>
    <w:rsid w:val="00AD5EA8"/>
    <w:rsid w:val="00AE182D"/>
    <w:rsid w:val="00AE3CF9"/>
    <w:rsid w:val="00AF3F8A"/>
    <w:rsid w:val="00B066D2"/>
    <w:rsid w:val="00B1799F"/>
    <w:rsid w:val="00B346A0"/>
    <w:rsid w:val="00B55CE1"/>
    <w:rsid w:val="00B57AAB"/>
    <w:rsid w:val="00B729CB"/>
    <w:rsid w:val="00BA67AA"/>
    <w:rsid w:val="00BC61B3"/>
    <w:rsid w:val="00BC6EA8"/>
    <w:rsid w:val="00BF5696"/>
    <w:rsid w:val="00BF7ED3"/>
    <w:rsid w:val="00C06E09"/>
    <w:rsid w:val="00C41A44"/>
    <w:rsid w:val="00C579A1"/>
    <w:rsid w:val="00C61816"/>
    <w:rsid w:val="00C67A14"/>
    <w:rsid w:val="00C90473"/>
    <w:rsid w:val="00C91EB7"/>
    <w:rsid w:val="00C94A91"/>
    <w:rsid w:val="00C97DE3"/>
    <w:rsid w:val="00CA2553"/>
    <w:rsid w:val="00CB64AD"/>
    <w:rsid w:val="00CC5430"/>
    <w:rsid w:val="00CC7109"/>
    <w:rsid w:val="00CC7653"/>
    <w:rsid w:val="00CD0A2A"/>
    <w:rsid w:val="00CD0FFA"/>
    <w:rsid w:val="00CE4F16"/>
    <w:rsid w:val="00CF1E0C"/>
    <w:rsid w:val="00CF37D7"/>
    <w:rsid w:val="00CF747D"/>
    <w:rsid w:val="00D06B97"/>
    <w:rsid w:val="00D23E03"/>
    <w:rsid w:val="00D33332"/>
    <w:rsid w:val="00D627F9"/>
    <w:rsid w:val="00D65CFE"/>
    <w:rsid w:val="00D664F7"/>
    <w:rsid w:val="00D70E02"/>
    <w:rsid w:val="00D774E8"/>
    <w:rsid w:val="00D87DC0"/>
    <w:rsid w:val="00DA2C59"/>
    <w:rsid w:val="00DB64E9"/>
    <w:rsid w:val="00DE3116"/>
    <w:rsid w:val="00DE5C88"/>
    <w:rsid w:val="00DF24C4"/>
    <w:rsid w:val="00E032A8"/>
    <w:rsid w:val="00E0343F"/>
    <w:rsid w:val="00E03661"/>
    <w:rsid w:val="00E05867"/>
    <w:rsid w:val="00E07C61"/>
    <w:rsid w:val="00E1321A"/>
    <w:rsid w:val="00E17A31"/>
    <w:rsid w:val="00E26B48"/>
    <w:rsid w:val="00E33C45"/>
    <w:rsid w:val="00E60E09"/>
    <w:rsid w:val="00E62F75"/>
    <w:rsid w:val="00E71314"/>
    <w:rsid w:val="00E7355B"/>
    <w:rsid w:val="00E91D0D"/>
    <w:rsid w:val="00E92E7C"/>
    <w:rsid w:val="00E94CE5"/>
    <w:rsid w:val="00EB49FD"/>
    <w:rsid w:val="00EE2CB5"/>
    <w:rsid w:val="00EE59FD"/>
    <w:rsid w:val="00F00ABF"/>
    <w:rsid w:val="00F16585"/>
    <w:rsid w:val="00F27645"/>
    <w:rsid w:val="00F306BF"/>
    <w:rsid w:val="00F348D9"/>
    <w:rsid w:val="00F34A9C"/>
    <w:rsid w:val="00F522EA"/>
    <w:rsid w:val="00F70A1F"/>
    <w:rsid w:val="00F74A1E"/>
    <w:rsid w:val="00F818EB"/>
    <w:rsid w:val="00F81AAE"/>
    <w:rsid w:val="00FB370E"/>
    <w:rsid w:val="00FC08C2"/>
    <w:rsid w:val="00FC4C5D"/>
    <w:rsid w:val="00FF214D"/>
    <w:rsid w:val="00FF7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078553"/>
  <w15:chartTrackingRefBased/>
  <w15:docId w15:val="{385A5D95-55EB-4E52-B905-F1BF5D687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4F16E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C61"/>
    <w:pPr>
      <w:ind w:left="720"/>
      <w:contextualSpacing/>
    </w:pPr>
  </w:style>
  <w:style w:type="table" w:styleId="TableGrid">
    <w:name w:val="Table Grid"/>
    <w:basedOn w:val="TableNormal"/>
    <w:uiPriority w:val="39"/>
    <w:rsid w:val="00C91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67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603CA"/>
    <w:rPr>
      <w:color w:val="0563C1" w:themeColor="hyperlink"/>
      <w:u w:val="single"/>
    </w:rPr>
  </w:style>
  <w:style w:type="character" w:styleId="UnresolvedMention">
    <w:name w:val="Unresolved Mention"/>
    <w:basedOn w:val="DefaultParagraphFont"/>
    <w:uiPriority w:val="99"/>
    <w:semiHidden/>
    <w:unhideWhenUsed/>
    <w:rsid w:val="008603CA"/>
    <w:rPr>
      <w:color w:val="605E5C"/>
      <w:shd w:val="clear" w:color="auto" w:fill="E1DFDD"/>
    </w:rPr>
  </w:style>
  <w:style w:type="paragraph" w:customStyle="1" w:styleId="StepHead">
    <w:name w:val="Step Head"/>
    <w:basedOn w:val="Heading3"/>
    <w:next w:val="BodyTextL25"/>
    <w:qFormat/>
    <w:rsid w:val="004F16E1"/>
    <w:pPr>
      <w:keepLines w:val="0"/>
      <w:numPr>
        <w:ilvl w:val="2"/>
        <w:numId w:val="4"/>
      </w:numPr>
      <w:spacing w:before="240" w:after="120" w:line="240" w:lineRule="auto"/>
      <w:ind w:left="2160" w:hanging="180"/>
    </w:pPr>
    <w:rPr>
      <w:rFonts w:ascii="Arial" w:eastAsia="Times New Roman" w:hAnsi="Arial" w:cs="Times New Roman"/>
      <w:b/>
      <w:bCs/>
      <w:color w:val="auto"/>
      <w:sz w:val="22"/>
      <w:szCs w:val="26"/>
    </w:rPr>
  </w:style>
  <w:style w:type="paragraph" w:customStyle="1" w:styleId="PartHead">
    <w:name w:val="Part Head"/>
    <w:basedOn w:val="Normal"/>
    <w:next w:val="BodyTextL25"/>
    <w:qFormat/>
    <w:rsid w:val="004F16E1"/>
    <w:pPr>
      <w:keepNext/>
      <w:numPr>
        <w:numId w:val="4"/>
      </w:numPr>
      <w:spacing w:before="240" w:after="60" w:line="276" w:lineRule="auto"/>
      <w:outlineLvl w:val="0"/>
    </w:pPr>
    <w:rPr>
      <w:rFonts w:ascii="Arial" w:eastAsia="Calibri" w:hAnsi="Arial" w:cs="Times New Roman"/>
      <w:b/>
      <w:sz w:val="28"/>
    </w:rPr>
  </w:style>
  <w:style w:type="paragraph" w:customStyle="1" w:styleId="SubStepAlpha">
    <w:name w:val="SubStep Alpha"/>
    <w:basedOn w:val="Normal"/>
    <w:qFormat/>
    <w:rsid w:val="004F16E1"/>
    <w:pPr>
      <w:numPr>
        <w:ilvl w:val="3"/>
        <w:numId w:val="4"/>
      </w:numPr>
      <w:spacing w:before="120" w:after="120" w:line="240" w:lineRule="auto"/>
    </w:pPr>
    <w:rPr>
      <w:rFonts w:ascii="Arial" w:eastAsia="Calibri" w:hAnsi="Arial" w:cs="Times New Roman"/>
      <w:sz w:val="20"/>
    </w:rPr>
  </w:style>
  <w:style w:type="paragraph" w:customStyle="1" w:styleId="CMD">
    <w:name w:val="CMD"/>
    <w:basedOn w:val="Normal"/>
    <w:link w:val="CMDChar"/>
    <w:qFormat/>
    <w:rsid w:val="004F16E1"/>
    <w:pPr>
      <w:spacing w:before="60" w:after="60" w:line="240" w:lineRule="auto"/>
      <w:ind w:left="720"/>
    </w:pPr>
    <w:rPr>
      <w:rFonts w:ascii="Courier New" w:eastAsia="Calibri" w:hAnsi="Courier New" w:cs="Times New Roman"/>
      <w:sz w:val="20"/>
    </w:rPr>
  </w:style>
  <w:style w:type="paragraph" w:customStyle="1" w:styleId="BodyTextL25">
    <w:name w:val="Body Text L25"/>
    <w:basedOn w:val="Normal"/>
    <w:qFormat/>
    <w:rsid w:val="004F16E1"/>
    <w:pPr>
      <w:spacing w:before="120" w:after="120" w:line="240" w:lineRule="auto"/>
      <w:ind w:left="360"/>
    </w:pPr>
    <w:rPr>
      <w:rFonts w:ascii="Arial" w:eastAsia="Calibri" w:hAnsi="Arial" w:cs="Times New Roman"/>
      <w:sz w:val="20"/>
    </w:rPr>
  </w:style>
  <w:style w:type="paragraph" w:customStyle="1" w:styleId="SubStepNum">
    <w:name w:val="SubStep Num"/>
    <w:basedOn w:val="SubStepAlpha"/>
    <w:qFormat/>
    <w:rsid w:val="004F16E1"/>
    <w:pPr>
      <w:numPr>
        <w:ilvl w:val="4"/>
      </w:numPr>
    </w:pPr>
  </w:style>
  <w:style w:type="numbering" w:customStyle="1" w:styleId="PartStepSubStepList">
    <w:name w:val="Part_Step_SubStep_List"/>
    <w:basedOn w:val="NoList"/>
    <w:uiPriority w:val="99"/>
    <w:rsid w:val="004F16E1"/>
    <w:pPr>
      <w:numPr>
        <w:numId w:val="5"/>
      </w:numPr>
    </w:pPr>
  </w:style>
  <w:style w:type="paragraph" w:customStyle="1" w:styleId="TaskHead">
    <w:name w:val="Task Head"/>
    <w:basedOn w:val="PartHead"/>
    <w:next w:val="BodyTextL25"/>
    <w:qFormat/>
    <w:rsid w:val="004F16E1"/>
    <w:pPr>
      <w:numPr>
        <w:ilvl w:val="1"/>
      </w:numPr>
    </w:pPr>
    <w:rPr>
      <w:sz w:val="24"/>
    </w:rPr>
  </w:style>
  <w:style w:type="character" w:customStyle="1" w:styleId="CMDChar">
    <w:name w:val="CMD Char"/>
    <w:basedOn w:val="DefaultParagraphFont"/>
    <w:link w:val="CMD"/>
    <w:rsid w:val="004F16E1"/>
    <w:rPr>
      <w:rFonts w:ascii="Courier New" w:eastAsia="Calibri" w:hAnsi="Courier New" w:cs="Times New Roman"/>
      <w:sz w:val="20"/>
    </w:rPr>
  </w:style>
  <w:style w:type="character" w:customStyle="1" w:styleId="Heading3Char">
    <w:name w:val="Heading 3 Char"/>
    <w:basedOn w:val="DefaultParagraphFont"/>
    <w:link w:val="Heading3"/>
    <w:uiPriority w:val="9"/>
    <w:semiHidden/>
    <w:rsid w:val="004F16E1"/>
    <w:rPr>
      <w:rFonts w:asciiTheme="majorHAnsi" w:eastAsiaTheme="majorEastAsia" w:hAnsiTheme="majorHAnsi" w:cstheme="majorBidi"/>
      <w:color w:val="1F3763" w:themeColor="accent1" w:themeShade="7F"/>
      <w:sz w:val="24"/>
      <w:szCs w:val="24"/>
    </w:rPr>
  </w:style>
  <w:style w:type="paragraph" w:customStyle="1" w:styleId="pb1body1">
    <w:name w:val="pb1_body1"/>
    <w:basedOn w:val="Normal"/>
    <w:rsid w:val="007A1A2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333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6611">
      <w:bodyDiv w:val="1"/>
      <w:marLeft w:val="0"/>
      <w:marRight w:val="0"/>
      <w:marTop w:val="0"/>
      <w:marBottom w:val="0"/>
      <w:divBdr>
        <w:top w:val="none" w:sz="0" w:space="0" w:color="auto"/>
        <w:left w:val="none" w:sz="0" w:space="0" w:color="auto"/>
        <w:bottom w:val="none" w:sz="0" w:space="0" w:color="auto"/>
        <w:right w:val="none" w:sz="0" w:space="0" w:color="auto"/>
      </w:divBdr>
    </w:div>
    <w:div w:id="1059012597">
      <w:bodyDiv w:val="1"/>
      <w:marLeft w:val="0"/>
      <w:marRight w:val="0"/>
      <w:marTop w:val="0"/>
      <w:marBottom w:val="0"/>
      <w:divBdr>
        <w:top w:val="none" w:sz="0" w:space="0" w:color="auto"/>
        <w:left w:val="none" w:sz="0" w:space="0" w:color="auto"/>
        <w:bottom w:val="none" w:sz="0" w:space="0" w:color="auto"/>
        <w:right w:val="none" w:sz="0" w:space="0" w:color="auto"/>
      </w:divBdr>
    </w:div>
    <w:div w:id="1338843877">
      <w:bodyDiv w:val="1"/>
      <w:marLeft w:val="0"/>
      <w:marRight w:val="0"/>
      <w:marTop w:val="0"/>
      <w:marBottom w:val="0"/>
      <w:divBdr>
        <w:top w:val="none" w:sz="0" w:space="0" w:color="auto"/>
        <w:left w:val="none" w:sz="0" w:space="0" w:color="auto"/>
        <w:bottom w:val="none" w:sz="0" w:space="0" w:color="auto"/>
        <w:right w:val="none" w:sz="0" w:space="0" w:color="auto"/>
      </w:divBdr>
    </w:div>
    <w:div w:id="1492208470">
      <w:bodyDiv w:val="1"/>
      <w:marLeft w:val="0"/>
      <w:marRight w:val="0"/>
      <w:marTop w:val="0"/>
      <w:marBottom w:val="0"/>
      <w:divBdr>
        <w:top w:val="none" w:sz="0" w:space="0" w:color="auto"/>
        <w:left w:val="none" w:sz="0" w:space="0" w:color="auto"/>
        <w:bottom w:val="none" w:sz="0" w:space="0" w:color="auto"/>
        <w:right w:val="none" w:sz="0" w:space="0" w:color="auto"/>
      </w:divBdr>
    </w:div>
    <w:div w:id="1500199226">
      <w:bodyDiv w:val="1"/>
      <w:marLeft w:val="0"/>
      <w:marRight w:val="0"/>
      <w:marTop w:val="0"/>
      <w:marBottom w:val="0"/>
      <w:divBdr>
        <w:top w:val="none" w:sz="0" w:space="0" w:color="auto"/>
        <w:left w:val="none" w:sz="0" w:space="0" w:color="auto"/>
        <w:bottom w:val="none" w:sz="0" w:space="0" w:color="auto"/>
        <w:right w:val="none" w:sz="0" w:space="0" w:color="auto"/>
      </w:divBdr>
    </w:div>
    <w:div w:id="1816995578">
      <w:bodyDiv w:val="1"/>
      <w:marLeft w:val="0"/>
      <w:marRight w:val="0"/>
      <w:marTop w:val="0"/>
      <w:marBottom w:val="0"/>
      <w:divBdr>
        <w:top w:val="none" w:sz="0" w:space="0" w:color="auto"/>
        <w:left w:val="none" w:sz="0" w:space="0" w:color="auto"/>
        <w:bottom w:val="none" w:sz="0" w:space="0" w:color="auto"/>
        <w:right w:val="none" w:sz="0" w:space="0" w:color="auto"/>
      </w:divBdr>
    </w:div>
    <w:div w:id="192218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1002</Words>
  <Characters>5714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Denny</dc:creator>
  <cp:keywords/>
  <dc:description/>
  <cp:lastModifiedBy>Bhuiyan, Jobayer A</cp:lastModifiedBy>
  <cp:revision>2</cp:revision>
  <dcterms:created xsi:type="dcterms:W3CDTF">2025-04-22T06:21:00Z</dcterms:created>
  <dcterms:modified xsi:type="dcterms:W3CDTF">2025-04-22T06:21:00Z</dcterms:modified>
</cp:coreProperties>
</file>