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33D5D" w14:textId="5D6AEC8D" w:rsidR="0013144B" w:rsidRDefault="006B11DF">
      <w:r w:rsidRPr="006B11DF">
        <w:drawing>
          <wp:inline distT="0" distB="0" distL="0" distR="0" wp14:anchorId="12B5FC66" wp14:editId="01D61002">
            <wp:extent cx="5943600" cy="4740910"/>
            <wp:effectExtent l="0" t="0" r="0" b="0"/>
            <wp:docPr id="407130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1305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0DF6" w:rsidRPr="00910DF6">
        <w:lastRenderedPageBreak/>
        <w:drawing>
          <wp:inline distT="0" distB="0" distL="0" distR="0" wp14:anchorId="1D0B87F1" wp14:editId="6A01D448">
            <wp:extent cx="5943600" cy="4672330"/>
            <wp:effectExtent l="0" t="0" r="0" b="1270"/>
            <wp:docPr id="550845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8453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0DF6" w:rsidRPr="00910DF6">
        <w:lastRenderedPageBreak/>
        <w:drawing>
          <wp:inline distT="0" distB="0" distL="0" distR="0" wp14:anchorId="59A7E50F" wp14:editId="7A34778A">
            <wp:extent cx="5943600" cy="4724400"/>
            <wp:effectExtent l="0" t="0" r="0" b="0"/>
            <wp:docPr id="267266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2667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14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1DF"/>
    <w:rsid w:val="0013144B"/>
    <w:rsid w:val="001C5E93"/>
    <w:rsid w:val="00400702"/>
    <w:rsid w:val="0046521D"/>
    <w:rsid w:val="004E23AE"/>
    <w:rsid w:val="005C11BE"/>
    <w:rsid w:val="00690F59"/>
    <w:rsid w:val="006B11DF"/>
    <w:rsid w:val="00910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4DC4F8"/>
  <w15:chartTrackingRefBased/>
  <w15:docId w15:val="{008132A0-AB68-AB4A-98BB-88D6C4799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1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1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1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1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1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1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1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1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1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1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1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1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1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1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1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1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1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1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1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1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1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1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1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1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1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1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1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1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1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Bhuiyan, Jobayer A</dc:creator>
  <cp:keywords/>
  <dc:description/>
  <cp:lastModifiedBy>Bhuiyan, Jobayer A</cp:lastModifiedBy>
  <cp:revision>1</cp:revision>
  <dcterms:created xsi:type="dcterms:W3CDTF">2026-04-03T02:53:00Z</dcterms:created>
  <dcterms:modified xsi:type="dcterms:W3CDTF">2026-04-03T05:50:00Z</dcterms:modified>
</cp:coreProperties>
</file>