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7409" w14:textId="2EA6039B" w:rsidR="008F7604" w:rsidRDefault="00FF313E">
      <w:pPr>
        <w:jc w:val="right"/>
      </w:pPr>
      <w:r>
        <w:rPr>
          <w:b/>
          <w:color w:val="00008B"/>
          <w:sz w:val="32"/>
        </w:rPr>
        <w:t>Dr Stoyanov Radiology</w:t>
      </w:r>
    </w:p>
    <w:p w14:paraId="48677C1F" w14:textId="77777777" w:rsidR="008F7604" w:rsidRDefault="008F76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322"/>
        <w:gridCol w:w="322"/>
        <w:gridCol w:w="322"/>
        <w:gridCol w:w="322"/>
        <w:gridCol w:w="322"/>
        <w:gridCol w:w="322"/>
        <w:gridCol w:w="322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</w:tblGrid>
      <w:tr w:rsidR="008F7604" w14:paraId="63DCFD34" w14:textId="77777777">
        <w:tc>
          <w:tcPr>
            <w:tcW w:w="337" w:type="dxa"/>
            <w:shd w:val="clear" w:color="auto" w:fill="F0F0F0"/>
          </w:tcPr>
          <w:p w14:paraId="45119F08" w14:textId="77777777" w:rsidR="008F7604" w:rsidRDefault="00000000">
            <w:r>
              <w:rPr>
                <w:b/>
              </w:rPr>
              <w:t>Month and Year:</w:t>
            </w:r>
          </w:p>
        </w:tc>
        <w:tc>
          <w:tcPr>
            <w:tcW w:w="10447" w:type="dxa"/>
            <w:gridSpan w:val="31"/>
            <w:shd w:val="clear" w:color="auto" w:fill="FFFFFF"/>
          </w:tcPr>
          <w:p w14:paraId="500ED3B7" w14:textId="77777777" w:rsidR="008F7604" w:rsidRDefault="008F7604"/>
        </w:tc>
      </w:tr>
      <w:tr w:rsidR="008F7604" w14:paraId="2D4FF091" w14:textId="77777777">
        <w:tc>
          <w:tcPr>
            <w:tcW w:w="337" w:type="dxa"/>
            <w:shd w:val="clear" w:color="auto" w:fill="F0F0F0"/>
          </w:tcPr>
          <w:p w14:paraId="2FEA990C" w14:textId="77777777" w:rsidR="008F7604" w:rsidRDefault="00000000">
            <w:r>
              <w:rPr>
                <w:b/>
              </w:rPr>
              <w:t>Date:</w:t>
            </w:r>
          </w:p>
        </w:tc>
        <w:tc>
          <w:tcPr>
            <w:tcW w:w="337" w:type="dxa"/>
            <w:shd w:val="clear" w:color="auto" w:fill="F0F0F0"/>
          </w:tcPr>
          <w:p w14:paraId="55FE1D14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7" w:type="dxa"/>
            <w:shd w:val="clear" w:color="auto" w:fill="F0F0F0"/>
          </w:tcPr>
          <w:p w14:paraId="10AE5931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7" w:type="dxa"/>
            <w:shd w:val="clear" w:color="auto" w:fill="F0F0F0"/>
          </w:tcPr>
          <w:p w14:paraId="0BA066E0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7" w:type="dxa"/>
            <w:shd w:val="clear" w:color="auto" w:fill="F0F0F0"/>
          </w:tcPr>
          <w:p w14:paraId="23974A16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37" w:type="dxa"/>
            <w:shd w:val="clear" w:color="auto" w:fill="F0F0F0"/>
          </w:tcPr>
          <w:p w14:paraId="7E01F5FF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37" w:type="dxa"/>
            <w:shd w:val="clear" w:color="auto" w:fill="F0F0F0"/>
          </w:tcPr>
          <w:p w14:paraId="2C4726D5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37" w:type="dxa"/>
            <w:shd w:val="clear" w:color="auto" w:fill="F0F0F0"/>
          </w:tcPr>
          <w:p w14:paraId="40A98222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37" w:type="dxa"/>
            <w:shd w:val="clear" w:color="auto" w:fill="F0F0F0"/>
          </w:tcPr>
          <w:p w14:paraId="41F23A81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37" w:type="dxa"/>
            <w:shd w:val="clear" w:color="auto" w:fill="F0F0F0"/>
          </w:tcPr>
          <w:p w14:paraId="04BB2CC6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37" w:type="dxa"/>
            <w:shd w:val="clear" w:color="auto" w:fill="F0F0F0"/>
          </w:tcPr>
          <w:p w14:paraId="1BB16D77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37" w:type="dxa"/>
            <w:shd w:val="clear" w:color="auto" w:fill="F0F0F0"/>
          </w:tcPr>
          <w:p w14:paraId="00C1374A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37" w:type="dxa"/>
            <w:shd w:val="clear" w:color="auto" w:fill="F0F0F0"/>
          </w:tcPr>
          <w:p w14:paraId="0F72C92F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37" w:type="dxa"/>
            <w:shd w:val="clear" w:color="auto" w:fill="F0F0F0"/>
          </w:tcPr>
          <w:p w14:paraId="419CC580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337" w:type="dxa"/>
            <w:shd w:val="clear" w:color="auto" w:fill="F0F0F0"/>
          </w:tcPr>
          <w:p w14:paraId="36519209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337" w:type="dxa"/>
            <w:shd w:val="clear" w:color="auto" w:fill="F0F0F0"/>
          </w:tcPr>
          <w:p w14:paraId="725C2CD9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337" w:type="dxa"/>
            <w:shd w:val="clear" w:color="auto" w:fill="F0F0F0"/>
          </w:tcPr>
          <w:p w14:paraId="553168E8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337" w:type="dxa"/>
            <w:shd w:val="clear" w:color="auto" w:fill="F0F0F0"/>
          </w:tcPr>
          <w:p w14:paraId="639271A8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337" w:type="dxa"/>
            <w:shd w:val="clear" w:color="auto" w:fill="F0F0F0"/>
          </w:tcPr>
          <w:p w14:paraId="041F3105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37" w:type="dxa"/>
            <w:shd w:val="clear" w:color="auto" w:fill="F0F0F0"/>
          </w:tcPr>
          <w:p w14:paraId="3BA85160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337" w:type="dxa"/>
            <w:shd w:val="clear" w:color="auto" w:fill="F0F0F0"/>
          </w:tcPr>
          <w:p w14:paraId="4346B16F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337" w:type="dxa"/>
            <w:shd w:val="clear" w:color="auto" w:fill="F0F0F0"/>
          </w:tcPr>
          <w:p w14:paraId="0A11B5D6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337" w:type="dxa"/>
            <w:shd w:val="clear" w:color="auto" w:fill="F0F0F0"/>
          </w:tcPr>
          <w:p w14:paraId="6479834B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37" w:type="dxa"/>
            <w:shd w:val="clear" w:color="auto" w:fill="F0F0F0"/>
          </w:tcPr>
          <w:p w14:paraId="24AEC910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337" w:type="dxa"/>
            <w:shd w:val="clear" w:color="auto" w:fill="F0F0F0"/>
          </w:tcPr>
          <w:p w14:paraId="6064251B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337" w:type="dxa"/>
            <w:shd w:val="clear" w:color="auto" w:fill="F0F0F0"/>
          </w:tcPr>
          <w:p w14:paraId="7CF062C8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337" w:type="dxa"/>
            <w:shd w:val="clear" w:color="auto" w:fill="F0F0F0"/>
          </w:tcPr>
          <w:p w14:paraId="2D0A9B07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337" w:type="dxa"/>
            <w:shd w:val="clear" w:color="auto" w:fill="F0F0F0"/>
          </w:tcPr>
          <w:p w14:paraId="0AEA2580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337" w:type="dxa"/>
            <w:shd w:val="clear" w:color="auto" w:fill="F0F0F0"/>
          </w:tcPr>
          <w:p w14:paraId="53AD5DB1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337" w:type="dxa"/>
            <w:shd w:val="clear" w:color="auto" w:fill="F0F0F0"/>
          </w:tcPr>
          <w:p w14:paraId="3CF02000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337" w:type="dxa"/>
            <w:shd w:val="clear" w:color="auto" w:fill="F0F0F0"/>
          </w:tcPr>
          <w:p w14:paraId="63086B87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337" w:type="dxa"/>
            <w:shd w:val="clear" w:color="auto" w:fill="F0F0F0"/>
          </w:tcPr>
          <w:p w14:paraId="5511F77A" w14:textId="77777777" w:rsidR="008F7604" w:rsidRDefault="00000000">
            <w:pPr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8F7604" w14:paraId="2884B9EB" w14:textId="77777777">
        <w:tc>
          <w:tcPr>
            <w:tcW w:w="337" w:type="dxa"/>
            <w:shd w:val="clear" w:color="auto" w:fill="F9F9F9"/>
          </w:tcPr>
          <w:p w14:paraId="6ECCBE12" w14:textId="77777777" w:rsidR="008F7604" w:rsidRDefault="00000000">
            <w:r>
              <w:t>DoH Licence #:</w:t>
            </w:r>
          </w:p>
        </w:tc>
        <w:tc>
          <w:tcPr>
            <w:tcW w:w="10447" w:type="dxa"/>
            <w:gridSpan w:val="31"/>
          </w:tcPr>
          <w:p w14:paraId="3FA498BF" w14:textId="77777777" w:rsidR="008F7604" w:rsidRDefault="008F7604"/>
        </w:tc>
      </w:tr>
      <w:tr w:rsidR="008F7604" w14:paraId="149C5942" w14:textId="77777777">
        <w:tc>
          <w:tcPr>
            <w:tcW w:w="337" w:type="dxa"/>
            <w:shd w:val="clear" w:color="auto" w:fill="F9F9F9"/>
          </w:tcPr>
          <w:p w14:paraId="06DD40BF" w14:textId="77777777" w:rsidR="008F7604" w:rsidRDefault="00000000">
            <w:r>
              <w:t>Unit Serial #:</w:t>
            </w:r>
          </w:p>
        </w:tc>
        <w:tc>
          <w:tcPr>
            <w:tcW w:w="10447" w:type="dxa"/>
            <w:gridSpan w:val="31"/>
          </w:tcPr>
          <w:p w14:paraId="710980BA" w14:textId="77777777" w:rsidR="008F7604" w:rsidRDefault="008F7604"/>
        </w:tc>
      </w:tr>
      <w:tr w:rsidR="008F7604" w14:paraId="7160167A" w14:textId="77777777">
        <w:tc>
          <w:tcPr>
            <w:tcW w:w="337" w:type="dxa"/>
            <w:shd w:val="clear" w:color="auto" w:fill="F9F9F9"/>
          </w:tcPr>
          <w:p w14:paraId="4D18EBDA" w14:textId="77777777" w:rsidR="008F7604" w:rsidRDefault="00000000">
            <w:r>
              <w:rPr>
                <w:sz w:val="18"/>
              </w:rPr>
              <w:t>Radiographer Initials:</w:t>
            </w:r>
          </w:p>
        </w:tc>
        <w:tc>
          <w:tcPr>
            <w:tcW w:w="337" w:type="dxa"/>
          </w:tcPr>
          <w:p w14:paraId="501CF0D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15088D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99DF83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C494A7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2BA00A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4B79A7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2AE75D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9EC91E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3A707A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9DCF08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C05204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BB3E91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0029C2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F2E75B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466C1A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51EF04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EF5269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DD560D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DF1F67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68940E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A8C63B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6DA565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12F595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08343B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6C86BB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1D813F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9836FB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2613F5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7C76BC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87EB19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F6F06A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3B09D60F" w14:textId="77777777">
        <w:tc>
          <w:tcPr>
            <w:tcW w:w="337" w:type="dxa"/>
            <w:shd w:val="clear" w:color="auto" w:fill="F9F9F9"/>
          </w:tcPr>
          <w:p w14:paraId="0E4B3B49" w14:textId="77777777" w:rsidR="008F7604" w:rsidRDefault="00000000">
            <w:r>
              <w:rPr>
                <w:sz w:val="18"/>
              </w:rPr>
              <w:t>Room Cleaned &amp; Sponges Available:</w:t>
            </w:r>
          </w:p>
        </w:tc>
        <w:tc>
          <w:tcPr>
            <w:tcW w:w="337" w:type="dxa"/>
          </w:tcPr>
          <w:p w14:paraId="772E27D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0BAAE5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4BFB7B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9F6EAF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0A04A7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055771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9C5BE1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21A35F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2946AB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2CFCF1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9489DE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1DEFDD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2BC036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1DA92F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944780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2BC7E4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445414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FE7538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87C6E8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8A9475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123096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82CC01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7D1D5A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7FE157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989B5F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315BE3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42FDBE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B146AD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954655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5C1B31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3017C4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0A46F710" w14:textId="77777777">
        <w:tc>
          <w:tcPr>
            <w:tcW w:w="337" w:type="dxa"/>
            <w:shd w:val="clear" w:color="auto" w:fill="F9F9F9"/>
          </w:tcPr>
          <w:p w14:paraId="0365D99D" w14:textId="77777777" w:rsidR="008F7604" w:rsidRDefault="00000000">
            <w:r>
              <w:rPr>
                <w:sz w:val="18"/>
              </w:rPr>
              <w:t>Tube Warm-Up:</w:t>
            </w:r>
          </w:p>
        </w:tc>
        <w:tc>
          <w:tcPr>
            <w:tcW w:w="337" w:type="dxa"/>
          </w:tcPr>
          <w:p w14:paraId="755A1F8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D790A9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797F65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BD1EC8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F6CB69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8A6734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4A09D1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0B76DC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7FB066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432074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E4DB81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69BEB8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6A8459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0832CC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35A274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4A1F68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47C9A0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B2DBC5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49FE9A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5D318B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E67D9A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116C0B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0EB80B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5B6100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4928A3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4CCD1A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09472B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A0208B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B15F2D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4129E3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94D6C7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4593EBAF" w14:textId="77777777">
        <w:tc>
          <w:tcPr>
            <w:tcW w:w="337" w:type="dxa"/>
            <w:shd w:val="clear" w:color="auto" w:fill="F9F9F9"/>
          </w:tcPr>
          <w:p w14:paraId="5F80CE84" w14:textId="77777777" w:rsidR="008F7604" w:rsidRDefault="00000000">
            <w:r>
              <w:rPr>
                <w:sz w:val="18"/>
              </w:rPr>
              <w:t>Lead Aprons:</w:t>
            </w:r>
          </w:p>
        </w:tc>
        <w:tc>
          <w:tcPr>
            <w:tcW w:w="337" w:type="dxa"/>
          </w:tcPr>
          <w:p w14:paraId="6B7F968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8BE036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C95116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DCA9DB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110B5B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918179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C4D6A6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0F7988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5A36C3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97AD5B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865AA9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F4F40D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E77896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ADEA2F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A1E84D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FDB254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531708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4B6C82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32A5E1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B682F8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6F36CE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3A6FD7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855B23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AA1C90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BAB145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D377FC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52CF39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889D7F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B2E54E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B7CE52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170204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4B9AA3B1" w14:textId="77777777">
        <w:tc>
          <w:tcPr>
            <w:tcW w:w="337" w:type="dxa"/>
            <w:shd w:val="clear" w:color="auto" w:fill="F9F9F9"/>
          </w:tcPr>
          <w:p w14:paraId="56C57DE1" w14:textId="77777777" w:rsidR="008F7604" w:rsidRDefault="00000000">
            <w:r>
              <w:rPr>
                <w:sz w:val="18"/>
              </w:rPr>
              <w:t>Radiation Warning Lights and Sign:</w:t>
            </w:r>
          </w:p>
        </w:tc>
        <w:tc>
          <w:tcPr>
            <w:tcW w:w="337" w:type="dxa"/>
          </w:tcPr>
          <w:p w14:paraId="717AF5D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536B99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F7A800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98EE39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9BDD75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2FA38D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464221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07DBCB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2BD1D2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C136FC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0B4EC2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7D393F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AE04CB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9ECB89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97343A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5F7A86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905250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569752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9C102B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C91BEE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E55AC5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7C23CB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19FCC2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A691E9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DC72F8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D77B32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4218A5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5C5AA2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B1CDBD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D2A291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576049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3D7D27AE" w14:textId="77777777">
        <w:tc>
          <w:tcPr>
            <w:tcW w:w="337" w:type="dxa"/>
            <w:shd w:val="clear" w:color="auto" w:fill="F9F9F9"/>
          </w:tcPr>
          <w:p w14:paraId="068695F2" w14:textId="77777777" w:rsidR="008F7604" w:rsidRDefault="00000000">
            <w:r>
              <w:rPr>
                <w:sz w:val="18"/>
              </w:rPr>
              <w:t>Field Light:</w:t>
            </w:r>
          </w:p>
        </w:tc>
        <w:tc>
          <w:tcPr>
            <w:tcW w:w="337" w:type="dxa"/>
          </w:tcPr>
          <w:p w14:paraId="743313D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68C2DE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AC94C2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77A990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54E8CB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179587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744B7F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252183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27779C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C88916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E3FE84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4BEB1E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2BCAB8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B0D89D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16D427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79A93F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02C077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42701C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77CD75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B5DCB1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84625A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620274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A8FA8E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450A00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41735C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977176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8C93A1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AC620E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DE91FA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36F119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701DCB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0190438A" w14:textId="77777777">
        <w:tc>
          <w:tcPr>
            <w:tcW w:w="337" w:type="dxa"/>
            <w:shd w:val="clear" w:color="auto" w:fill="F9F9F9"/>
          </w:tcPr>
          <w:p w14:paraId="056817D4" w14:textId="77777777" w:rsidR="008F7604" w:rsidRDefault="00000000">
            <w:r>
              <w:rPr>
                <w:sz w:val="18"/>
              </w:rPr>
              <w:t>SID Marks:</w:t>
            </w:r>
          </w:p>
        </w:tc>
        <w:tc>
          <w:tcPr>
            <w:tcW w:w="337" w:type="dxa"/>
          </w:tcPr>
          <w:p w14:paraId="0566DCC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630CA6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8D1EB3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83AA63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D06FC5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00AB10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53722B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F3B2B3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BF5659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047742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03FC04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8C041E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2AD288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7F9060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768465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65EE8E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21A687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A27A3F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DCAB7D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4FB7CE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EF3CD4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A165C4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6DF00F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433B54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EBF3B1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949CAD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EF6DDC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FA75FC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31152F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AA9B8F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C2A65C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06227E2F" w14:textId="77777777">
        <w:tc>
          <w:tcPr>
            <w:tcW w:w="337" w:type="dxa"/>
            <w:shd w:val="clear" w:color="auto" w:fill="F9F9F9"/>
          </w:tcPr>
          <w:p w14:paraId="167BC580" w14:textId="77777777" w:rsidR="008F7604" w:rsidRDefault="00000000">
            <w:r>
              <w:rPr>
                <w:sz w:val="18"/>
              </w:rPr>
              <w:t>Panel Lights:</w:t>
            </w:r>
          </w:p>
        </w:tc>
        <w:tc>
          <w:tcPr>
            <w:tcW w:w="337" w:type="dxa"/>
          </w:tcPr>
          <w:p w14:paraId="2554741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3F6DC0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064D5A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765FBB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E77787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8550D2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1E6535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C17A64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252560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BB9F99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8A8190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3D4E3D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93618E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B65652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BE654D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E51CDD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352961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255845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5C1F0A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C3A906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DC2E02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81D904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135E84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C1C29B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F78D6A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9CF8CA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A5491A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96588F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74453E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352CB0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A42F79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3317E5C4" w14:textId="77777777">
        <w:tc>
          <w:tcPr>
            <w:tcW w:w="337" w:type="dxa"/>
            <w:shd w:val="clear" w:color="auto" w:fill="F9F9F9"/>
          </w:tcPr>
          <w:p w14:paraId="744F885E" w14:textId="77777777" w:rsidR="008F7604" w:rsidRDefault="00000000">
            <w:r>
              <w:rPr>
                <w:sz w:val="18"/>
              </w:rPr>
              <w:t>Overhead Crane Movement:</w:t>
            </w:r>
          </w:p>
        </w:tc>
        <w:tc>
          <w:tcPr>
            <w:tcW w:w="337" w:type="dxa"/>
          </w:tcPr>
          <w:p w14:paraId="2A2F804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B59D11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FB6D49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405928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4D2DBF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84DA94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66345F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97FA0F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04E2EB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26220C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990626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31B3F9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764471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D0854A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3A3C0D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C2ABB5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E620FB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302874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30D4CF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04DADB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F0D279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6B54A0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3E533B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AFE29D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39894B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F8F234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14A187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29A533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578579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4C48B6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323E51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7089C8EB" w14:textId="77777777">
        <w:tc>
          <w:tcPr>
            <w:tcW w:w="337" w:type="dxa"/>
            <w:shd w:val="clear" w:color="auto" w:fill="F9F9F9"/>
          </w:tcPr>
          <w:p w14:paraId="36D65E34" w14:textId="77777777" w:rsidR="008F7604" w:rsidRDefault="00000000">
            <w:r>
              <w:rPr>
                <w:sz w:val="18"/>
              </w:rPr>
              <w:t>Door Movement:</w:t>
            </w:r>
          </w:p>
        </w:tc>
        <w:tc>
          <w:tcPr>
            <w:tcW w:w="337" w:type="dxa"/>
          </w:tcPr>
          <w:p w14:paraId="58E8CE1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63793C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D2D65C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1A6628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71EA9B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E618EB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FAC2BD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B1B980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CA3F6D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940AB8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1025B8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27EF88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C1137C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B94790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9F39E7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213196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1C2DDC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BC33F8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C694A9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E5FF30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1FA26F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4B65F4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370DBA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BA7D23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037559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5DAD5F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74E942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C979EC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FB3DC2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211175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4BA0CC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2EC18979" w14:textId="77777777">
        <w:tc>
          <w:tcPr>
            <w:tcW w:w="337" w:type="dxa"/>
            <w:shd w:val="clear" w:color="auto" w:fill="F9F9F9"/>
          </w:tcPr>
          <w:p w14:paraId="70EDE544" w14:textId="77777777" w:rsidR="008F7604" w:rsidRDefault="00000000">
            <w:r>
              <w:rPr>
                <w:sz w:val="18"/>
              </w:rPr>
              <w:t>Unit Locks and Brakes:</w:t>
            </w:r>
          </w:p>
        </w:tc>
        <w:tc>
          <w:tcPr>
            <w:tcW w:w="337" w:type="dxa"/>
          </w:tcPr>
          <w:p w14:paraId="7181525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93FEDE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4978AB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4B184B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93D529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09683A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944C5B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E615AC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7E4CD6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FA8AFF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573CF3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6E0DF5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BE6256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7362E8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4A47EF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5A67B0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EC9A99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97B994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5B37AE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17EC88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7E0EB3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AAC91F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967B92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B369E2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95F071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DA059B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B9EC98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5A6FAA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1EB40D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924812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87C973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2F7F3098" w14:textId="77777777">
        <w:tc>
          <w:tcPr>
            <w:tcW w:w="337" w:type="dxa"/>
            <w:shd w:val="clear" w:color="auto" w:fill="F9F9F9"/>
          </w:tcPr>
          <w:p w14:paraId="51C3A9CB" w14:textId="77777777" w:rsidR="008F7604" w:rsidRDefault="00000000">
            <w:r>
              <w:rPr>
                <w:sz w:val="18"/>
              </w:rPr>
              <w:t>Centre Stop:</w:t>
            </w:r>
          </w:p>
        </w:tc>
        <w:tc>
          <w:tcPr>
            <w:tcW w:w="337" w:type="dxa"/>
          </w:tcPr>
          <w:p w14:paraId="5A55AB7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3A08C9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13F315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05482F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531059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4B02CC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5B192C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85790C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25A625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07B45A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42AD07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98B0CD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678634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385110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2EC088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410C11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1CD891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51043F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C0C3F0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CDC049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FA9863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58E2ED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AA7BF8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06C6F1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AEDE02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2BC1C9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5A2AFF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D44828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8501D9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48B9AD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AC12A4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19936C46" w14:textId="77777777">
        <w:tc>
          <w:tcPr>
            <w:tcW w:w="337" w:type="dxa"/>
            <w:shd w:val="clear" w:color="auto" w:fill="F9F9F9"/>
          </w:tcPr>
          <w:p w14:paraId="3D781268" w14:textId="77777777" w:rsidR="008F7604" w:rsidRDefault="00000000">
            <w:r>
              <w:rPr>
                <w:sz w:val="18"/>
              </w:rPr>
              <w:t>Perpendicularity:</w:t>
            </w:r>
          </w:p>
        </w:tc>
        <w:tc>
          <w:tcPr>
            <w:tcW w:w="337" w:type="dxa"/>
          </w:tcPr>
          <w:p w14:paraId="4266FBC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3D676B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593EC8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6E6699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06D783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2A9657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7A75D5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AB42F1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D7F5B7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9E4194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EAB869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5577D7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874141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832BCF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D886C6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5B3A45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7B4F12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393502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5761DB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F5DD40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D9B403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7FB88F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7C2903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E22C2F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69ED17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5D71B4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83F149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706BB5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84E503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F6977F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C2B70C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0EE2C7E7" w14:textId="77777777">
        <w:tc>
          <w:tcPr>
            <w:tcW w:w="337" w:type="dxa"/>
            <w:shd w:val="clear" w:color="auto" w:fill="F9F9F9"/>
          </w:tcPr>
          <w:p w14:paraId="47AD8050" w14:textId="77777777" w:rsidR="008F7604" w:rsidRDefault="00000000">
            <w:r>
              <w:rPr>
                <w:sz w:val="18"/>
              </w:rPr>
              <w:t>Table Movement and Angulation:</w:t>
            </w:r>
          </w:p>
        </w:tc>
        <w:tc>
          <w:tcPr>
            <w:tcW w:w="337" w:type="dxa"/>
          </w:tcPr>
          <w:p w14:paraId="6620507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0BB78B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312C0A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17574A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209E40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07ECF2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BDE758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05035E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031BC9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F1D7BA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91D540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52CE6A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699A6A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F9A420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BE41B0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8EE9C0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4E3F44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81F5C2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61F108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0C99BA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166222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637FD3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CFA0DC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FEF9F0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6B5970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F70CC0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550F20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D60DDC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828740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2F829D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56A6CF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2A985985" w14:textId="77777777">
        <w:tc>
          <w:tcPr>
            <w:tcW w:w="337" w:type="dxa"/>
            <w:shd w:val="clear" w:color="auto" w:fill="F9F9F9"/>
          </w:tcPr>
          <w:p w14:paraId="2D1B94C1" w14:textId="77777777" w:rsidR="008F7604" w:rsidRDefault="00000000">
            <w:r>
              <w:rPr>
                <w:sz w:val="18"/>
              </w:rPr>
              <w:t>Skye Plate Functional:</w:t>
            </w:r>
          </w:p>
        </w:tc>
        <w:tc>
          <w:tcPr>
            <w:tcW w:w="337" w:type="dxa"/>
          </w:tcPr>
          <w:p w14:paraId="16266D8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B45B85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CBD3CE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2D5D08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FAD420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4CBCE5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9B8469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D79A86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F3F9B6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63928E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9E36DD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4F9292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5AD379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13A044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9C2032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2FF212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0A8451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26F4E5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31DF27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EEABCC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E59156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A97EF7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1CA34D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559238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7B581B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93ED4E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A7A5FF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3C0232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D107CD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C91DB0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28CB21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130CAF12" w14:textId="77777777">
        <w:tc>
          <w:tcPr>
            <w:tcW w:w="337" w:type="dxa"/>
            <w:shd w:val="clear" w:color="auto" w:fill="F9F9F9"/>
          </w:tcPr>
          <w:p w14:paraId="31AF1C42" w14:textId="77777777" w:rsidR="008F7604" w:rsidRDefault="00000000">
            <w:r>
              <w:rPr>
                <w:sz w:val="18"/>
              </w:rPr>
              <w:t>Transverse/Longitudinal Loose Grid:</w:t>
            </w:r>
          </w:p>
        </w:tc>
        <w:tc>
          <w:tcPr>
            <w:tcW w:w="337" w:type="dxa"/>
          </w:tcPr>
          <w:p w14:paraId="25DBDAC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E64029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DC44AF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E7C1BE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A48302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E6C5F4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E90CE9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453150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259BB9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77DEC0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4D51C3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EA848F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904F80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EAC614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61D1C9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5DDA1A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28F0EE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53BBD8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FE40AA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A78FA7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E2C71C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A14D58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C4F67F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D55429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AE90B2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95D9EB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79F0B0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B76F3F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D7B393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B4E693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A2831D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7CECE8E3" w14:textId="77777777">
        <w:tc>
          <w:tcPr>
            <w:tcW w:w="337" w:type="dxa"/>
            <w:shd w:val="clear" w:color="auto" w:fill="F9F9F9"/>
          </w:tcPr>
          <w:p w14:paraId="68A4EE39" w14:textId="77777777" w:rsidR="008F7604" w:rsidRDefault="00000000">
            <w:r>
              <w:rPr>
                <w:sz w:val="18"/>
              </w:rPr>
              <w:t>Cleanliness:</w:t>
            </w:r>
          </w:p>
        </w:tc>
        <w:tc>
          <w:tcPr>
            <w:tcW w:w="337" w:type="dxa"/>
          </w:tcPr>
          <w:p w14:paraId="1A53F2C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19474C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7501B7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73B11D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027CB2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1AA836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57F91E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A0C5CE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755B10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D7678C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504F69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A75A9F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F066D2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495635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2106D4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B3CF58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CA38FC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9CEF85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41A0CF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670B7D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D48EDC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1D7844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3FA511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5069DA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9DAF18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F70843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A8CDFF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979B4C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D18A47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56A13D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188ECB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7738D0FA" w14:textId="77777777">
        <w:tc>
          <w:tcPr>
            <w:tcW w:w="337" w:type="dxa"/>
            <w:shd w:val="clear" w:color="auto" w:fill="F9F9F9"/>
          </w:tcPr>
          <w:p w14:paraId="27AF3B36" w14:textId="77777777" w:rsidR="008F7604" w:rsidRDefault="00000000">
            <w:r>
              <w:rPr>
                <w:sz w:val="18"/>
              </w:rPr>
              <w:t>Display Monitors - Flicker:</w:t>
            </w:r>
          </w:p>
        </w:tc>
        <w:tc>
          <w:tcPr>
            <w:tcW w:w="337" w:type="dxa"/>
          </w:tcPr>
          <w:p w14:paraId="087F577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84B49B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B5706D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4AEED8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5DC2CE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AB4D0A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5B4511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1976CF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93D285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A42345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8DE4B5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2FE084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68F547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3A7610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742D5B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A0D847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3A0229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15C1F1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621E1E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CE4B410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CDC8C6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403F76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7381BE3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E92C70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FE94EC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480D55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D85D77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2A75D5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9B501D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0154FA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C9DA7BC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F7604" w14:paraId="28D3EA66" w14:textId="77777777">
        <w:tc>
          <w:tcPr>
            <w:tcW w:w="337" w:type="dxa"/>
            <w:shd w:val="clear" w:color="auto" w:fill="F9F9F9"/>
          </w:tcPr>
          <w:p w14:paraId="59B6066C" w14:textId="77777777" w:rsidR="008F7604" w:rsidRDefault="00000000">
            <w:r>
              <w:rPr>
                <w:sz w:val="18"/>
              </w:rPr>
              <w:t>Display Monitors - Distortion:</w:t>
            </w:r>
          </w:p>
        </w:tc>
        <w:tc>
          <w:tcPr>
            <w:tcW w:w="337" w:type="dxa"/>
          </w:tcPr>
          <w:p w14:paraId="372143F6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2390F5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20DF6FD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CC909D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78B9DA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22CD98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DA0F3A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2B0BDB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16BD49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0C7E2B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F51B7D7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D06646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946D78E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DC81A08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09B8EA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ABB9BA4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A4EC4A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ADB585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BD7FBDB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7E5F7F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C67B9A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249B7C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711BEFA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7C6F4B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06A749A2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5AC078F5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24ED362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3B44611F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494EB701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6BCF8BE9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7" w:type="dxa"/>
          </w:tcPr>
          <w:p w14:paraId="14374EBA" w14:textId="77777777" w:rsidR="008F7604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 w14:paraId="64D400B4" w14:textId="77777777" w:rsidR="008F7604" w:rsidRDefault="008F7604"/>
    <w:p w14:paraId="342BD554" w14:textId="77777777" w:rsidR="008F7604" w:rsidRDefault="00000000">
      <w:r>
        <w:rPr>
          <w:b/>
        </w:rPr>
        <w:t xml:space="preserve">Instructions: </w:t>
      </w:r>
      <w:r>
        <w:rPr>
          <w:sz w:val="18"/>
        </w:rPr>
        <w:t>Check each item daily and mark in the appropriate date column. Use ✓ for acceptable, X for issues found, or leave blank if not applicable.</w:t>
      </w:r>
    </w:p>
    <w:sectPr w:rsidR="008F7604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126438">
    <w:abstractNumId w:val="8"/>
  </w:num>
  <w:num w:numId="2" w16cid:durableId="1002390383">
    <w:abstractNumId w:val="6"/>
  </w:num>
  <w:num w:numId="3" w16cid:durableId="162164562">
    <w:abstractNumId w:val="5"/>
  </w:num>
  <w:num w:numId="4" w16cid:durableId="1265725231">
    <w:abstractNumId w:val="4"/>
  </w:num>
  <w:num w:numId="5" w16cid:durableId="1836143641">
    <w:abstractNumId w:val="7"/>
  </w:num>
  <w:num w:numId="6" w16cid:durableId="552733702">
    <w:abstractNumId w:val="3"/>
  </w:num>
  <w:num w:numId="7" w16cid:durableId="1537742051">
    <w:abstractNumId w:val="2"/>
  </w:num>
  <w:num w:numId="8" w16cid:durableId="1536305835">
    <w:abstractNumId w:val="1"/>
  </w:num>
  <w:num w:numId="9" w16cid:durableId="66370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863"/>
    <w:rsid w:val="008F7604"/>
    <w:rsid w:val="00AA1D8D"/>
    <w:rsid w:val="00B47730"/>
    <w:rsid w:val="00CB0664"/>
    <w:rsid w:val="00FC693F"/>
    <w:rsid w:val="00FF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00D33"/>
  <w14:defaultImageDpi w14:val="300"/>
  <w15:docId w15:val="{864B3408-3F5B-462A-A316-4F3D66D3C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Empangeni Radiology IT</cp:lastModifiedBy>
  <cp:revision>2</cp:revision>
  <dcterms:created xsi:type="dcterms:W3CDTF">2013-12-23T23:15:00Z</dcterms:created>
  <dcterms:modified xsi:type="dcterms:W3CDTF">2025-10-29T11:11:00Z</dcterms:modified>
  <cp:category/>
</cp:coreProperties>
</file>