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7" w:rightFromText="187" w:vertAnchor="page" w:horzAnchor="page" w:tblpXSpec="center" w:tblpY="2808"/>
        <w:tblOverlap w:val="never"/>
        <w:tblW w:w="109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09"/>
        <w:gridCol w:w="3780"/>
        <w:gridCol w:w="207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44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eastAsia="SimSun" w:cs="Arial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 w:cs="Arial"/>
                <w:b/>
                <w:bCs w:val="0"/>
                <w:sz w:val="22"/>
                <w:szCs w:val="22"/>
                <w:lang w:val="en-US" w:eastAsia="zh-CN"/>
              </w:rPr>
              <w:t>Goals:</w:t>
            </w:r>
          </w:p>
        </w:tc>
        <w:tc>
          <w:tcPr>
            <w:tcW w:w="7723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eastAsia="SimSun" w:cs="Arial"/>
                <w:b w:val="0"/>
                <w:bCs/>
                <w:sz w:val="22"/>
                <w:szCs w:val="22"/>
                <w:lang w:val="en-IN" w:eastAsia="zh-CN"/>
              </w:rPr>
            </w:pPr>
            <w:r>
              <w:rPr>
                <w:rFonts w:hint="default" w:ascii="Arial" w:hAnsi="Arial" w:eastAsia="SimSun"/>
                <w:b w:val="0"/>
                <w:bCs/>
                <w:sz w:val="22"/>
                <w:szCs w:val="22"/>
                <w:lang w:val="en-IN" w:eastAsia="zh-CN"/>
              </w:rPr>
              <w:t>Crafting a Seamless Experience: Building a User-Friendly and Interactive Web Platform Tailored for UK Real Estate Enthusiasts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96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 w:val="0"/>
                <w:sz w:val="22"/>
                <w:szCs w:val="22"/>
              </w:rPr>
              <w:t>Measures of Effectiveness:</w:t>
            </w: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7723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Task Completion Time: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Measure the time it takes for users to complete common tasks within the application, such as uploading documents or accessing property information.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Utilize analytics tools or custom logging to track task completion times.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Click Count: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Monitor the number of clicks required for users to accomplish specific tasks.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Aim to minimize the number of clicks needed for essential actions.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Usability Testing: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Conduct usability testing with real estate users to gather direct feedback on the application's ease of use.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Use scenarios that reflect common tasks in the real estate workflow.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User Satisfaction Surveys: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Periodically survey users to gauge their satisfaction with the application's usability.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Implement a simple and concise survey with questions related to the user interface, navigation, and overall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70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Objectives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 xml:space="preserve">Workflow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Planned to Meet Objectives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Packages Used</w:t>
            </w: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Versions &amp;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User Authentication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,Clear Navigation,Consistent Layout,Visual Hierarchy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We use a straightforward navigation structure with easily understandable labels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Maintain a consistent layout throughout the application for a cohesive user experience, Prioritize information based on importance, guiding users through logical flow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  <w:t>Backend: Node.js, Express.js, MongoDB (with AWS)</w:t>
            </w:r>
          </w:p>
          <w:p>
            <w:pPr>
              <w:jc w:val="center"/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</w:pPr>
          </w:p>
          <w:p>
            <w:pPr>
              <w:jc w:val="center"/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  <w:t>Frontend: React, Redux, Bootstrap 5,CSS3</w:t>
            </w:r>
          </w:p>
          <w:p>
            <w:pPr>
              <w:jc w:val="center"/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</w:pPr>
          </w:p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  <w:t>Security: Bcrypt, JSON Web Token (JWT), OAuth,Passport.js for users authenticating using Google, facebook ,Apple.</w:t>
            </w: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910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Simple Registration: Implement a hassle-free registration process with minimal required information.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 xml:space="preserve">Intuitive Property 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Search: Create an easy-to-use search functionality with filters for location, price range, and property type.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Interactive Maps: Include interactive maps to help users visualize property locations and nearby amenities.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  <w:lang w:val="en-IN"/>
              </w:rPr>
              <w:t>(Property Registration)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Frontend (React):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react-hook-form: A performant and lightweight library for handling form validation and submission.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Backend (Node.js):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express-validator: A powerful middleware for validating and sanitizing user input, ensuring data integrity.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  <w:lang w:val="en-IN"/>
              </w:rPr>
              <w:t>(search)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Frontend (React):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react-select: A versatile component library for creating searchable dropdowns and multi-select fields.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5B9BD5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react-range-slider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user-friendly component for implementing price range filtering.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Backend (</w:t>
            </w:r>
            <w:r>
              <w:rPr>
                <w:rFonts w:hint="default" w:ascii="Arial" w:hAnsi="Arial"/>
                <w:b w:val="0"/>
                <w:bCs/>
                <w:color w:val="92D050"/>
                <w:sz w:val="22"/>
                <w:szCs w:val="22"/>
              </w:rPr>
              <w:t>Node.js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mongoose-search: A full-text search extension for Mongoose, enabling efficient search queries on property data.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  <w:t>(MAPS):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  <w:t>Frontend (React):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44546A" w:themeColor="text2"/>
                <w:sz w:val="22"/>
                <w:szCs w:val="22"/>
                <w:lang w:val="en-IN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>react-map-gl: A performant and customizable React library for integrating maps with Mapbox GL JS.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FF0000"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color w:val="FF0000"/>
                <w:sz w:val="22"/>
                <w:szCs w:val="22"/>
                <w:lang w:val="en-IN"/>
              </w:rPr>
              <w:t xml:space="preserve">Or 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>Google Map integration.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>Backend (Node.js):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b w:val="0"/>
                <w:bCs/>
                <w:color w:val="000000" w:themeColor="text1"/>
                <w:sz w:val="22"/>
                <w:szCs w:val="22"/>
                <w:lang w:val="en-IN"/>
                <w14:textFill>
                  <w14:solidFill>
                    <w14:schemeClr w14:val="tx1"/>
                  </w14:solidFill>
                </w14:textFill>
              </w:rPr>
              <w:t>node-geocoder: A Node.js library for converting addresses into geographic coordinates, enabling map markers.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55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 xml:space="preserve"> Mobile Responsiveness: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  <w:lang w:val="en-IN"/>
              </w:rPr>
              <w:t>We e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nsure the application is mobile-friendly to accommodate users accessing it on various devices.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Prioritize a responsive design that adapts to different screen sizes.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  <w:t>React.js ,CSS3, Bootstrap /ReactNative.</w:t>
            </w: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50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Arial" w:hAnsi="Arial" w:cs="Arial"/>
                <w:b w:val="0"/>
                <w:bCs/>
                <w:color w:val="843C0B" w:themeColor="accent2" w:themeShade="80"/>
                <w:sz w:val="22"/>
                <w:szCs w:val="22"/>
                <w:lang w:val="en-IN"/>
              </w:rPr>
              <w:t>User Profile Management: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 xml:space="preserve">Frontend </w:t>
            </w:r>
            <w:r>
              <w:rPr>
                <w:rFonts w:hint="default" w:ascii="Arial" w:hAnsi="Arial"/>
                <w:b w:val="0"/>
                <w:bCs/>
                <w:color w:val="1F4E79" w:themeColor="accent1" w:themeShade="80"/>
                <w:sz w:val="22"/>
                <w:szCs w:val="22"/>
              </w:rPr>
              <w:t>(React):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react-chartjs: A library for creating interactive charts and graphs, allowing you to visualize user data.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react-data-grid: A library for displaying and managing tabular data, such as saved properties and recent searches.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react-recommendation-engine: A library for building recommendation systems, allowing you to suggest relevant properties based on user preferences and behavior.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color w:val="00B050"/>
                <w:sz w:val="22"/>
                <w:szCs w:val="22"/>
                <w:lang w:val="en-IN"/>
              </w:rPr>
            </w:pPr>
            <w:r>
              <w:rPr>
                <w:rFonts w:hint="default" w:ascii="Arial" w:hAnsi="Arial"/>
                <w:b w:val="0"/>
                <w:bCs/>
                <w:color w:val="00B050"/>
                <w:sz w:val="22"/>
                <w:szCs w:val="22"/>
                <w:lang w:val="en-IN"/>
              </w:rPr>
              <w:t>(Backend-Node.js):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express-session: A middleware for managing user sessions, enabling you to store and retrieve personalized data for each user.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mongoose-user-plugin: A plugin for Mongoose, providing additional methods for managing user data, such as saved properties and recent searches.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45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color w:val="843C0B" w:themeColor="accent2" w:themeShade="80"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843C0B" w:themeColor="accent2" w:themeShade="80"/>
                <w:sz w:val="22"/>
                <w:szCs w:val="22"/>
              </w:rPr>
              <w:t>Transparent Property Information: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Display comprehensive and transparent information about each property, including high-quality images, floor plans, and key details.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Node.js: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realtor.com-api: A Node.js package for accessing real estate data from Realtor.com, one of the largest real estate websites in the United States.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zillow-api: A Node.js package for accessing real estate data from Zillow, another major real estate platform in the US.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trulia-api: A Node.js package for accessing real estate data from Trulia, a well-known real estate website in the US.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county-recorder-api: A Node.js package for accessing public records from county recorders' offices across the US.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tax-assessor-api: A Node.js package for accessing property tax information from tax assessor offices in various US jurisdictions.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React.js: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react-realtor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React component library for integrating with the Realtor.com API, allowing you to display property listings and details on your web application.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react-zillow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React component library for integrating with the Zillow API, providing components for displaying property maps, pricing trends, and other Zillow data.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react-trulia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React component library for integrating with the Trulia API, enabling you to showcase property listings and neighborhood insights on your React application.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react-county-recorder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React component library for interacting with county recorder APIs, allowing you to display property ownership records and other public documents.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react-tax-assessor: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 xml:space="preserve"> A React component library for integrating with tax assessor APIs, providing components for displaying assessed values, tax histories, and other tax-related information.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204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C00000"/>
                <w:sz w:val="22"/>
                <w:szCs w:val="22"/>
              </w:rPr>
              <w:t>User Engagement Features: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Saved Searches: Allow users to save their property searches for easy access and notifications of new listings.</w:t>
            </w: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Favourites: Enable users to save their favorite properties for quick reference.</w:t>
            </w: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0000FF"/>
                <w:sz w:val="22"/>
                <w:szCs w:val="22"/>
              </w:rPr>
              <w:t>Frontend (React.js)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react-local-storage-hook: A simple and lightweight hook for managing data persistence in local storage, ideal for storing saved searches and favorites.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react-context-api: A built-in React API for providing global state management, allowing you to share saved searches and favorites across components.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react-redux: A popular state management library for React, offering a more structured approach to managing user data, including saved searches and favorites.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70AD47" w:themeColor="accent6"/>
                <w:sz w:val="22"/>
                <w:szCs w:val="22"/>
                <w14:textFill>
                  <w14:solidFill>
                    <w14:schemeClr w14:val="accent6"/>
                  </w14:solidFill>
                </w14:textFill>
              </w:rPr>
              <w:t>Backend (Node.js)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mongoose: A popular object-relational mapper (ORM) for Node.js, enabling you to store user data, including saved searches and favorites, in a database.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7F6000" w:themeColor="accent4" w:themeShade="80"/>
                <w:sz w:val="22"/>
                <w:szCs w:val="22"/>
              </w:rPr>
              <w:t>express-session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 A middleware for managing user sessions, allowing you to associate saved searches and favorites with specific users.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socket.io: A real-time communication library for Node.js, enabling you to send real-time notifications to users when new listings matching their saved searches are found.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Example Implementation: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Saved Searches: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Frontend: Use react-local-storage-hook or react-context-api to store saved searches in local storage or a global state management context.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Backend: Implement a database schema using mongoose to store saved searches for each user.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color w:val="FF0000"/>
                <w:sz w:val="22"/>
                <w:szCs w:val="22"/>
              </w:rPr>
              <w:t>Favorites</w:t>
            </w: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: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Frontend: Use react-local-storage-hook or react-context-api to store favorited properties in local storage or a global state management context.</w:t>
            </w:r>
          </w:p>
          <w:p>
            <w:pPr>
              <w:jc w:val="left"/>
              <w:rPr>
                <w:rFonts w:hint="default" w:ascii="Arial" w:hAnsi="Arial"/>
                <w:b w:val="0"/>
                <w:bCs/>
                <w:sz w:val="22"/>
                <w:szCs w:val="22"/>
              </w:rPr>
            </w:pPr>
          </w:p>
          <w:p>
            <w:pPr>
              <w:jc w:val="left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hint="default" w:ascii="Arial" w:hAnsi="Arial"/>
                <w:b w:val="0"/>
                <w:bCs/>
                <w:sz w:val="22"/>
                <w:szCs w:val="22"/>
              </w:rPr>
              <w:t>Backend: Implement a database schema using mongoose to store favorited properties for each user.</w:t>
            </w: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45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45" w:hRule="atLeast"/>
          <w:jc w:val="center"/>
        </w:trPr>
        <w:tc>
          <w:tcPr>
            <w:tcW w:w="3209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0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18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>
      <w:pPr>
        <w:jc w:val="center"/>
        <w:rPr>
          <w:rFonts w:hint="default" w:ascii="Arial" w:hAnsi="Arial" w:eastAsia="SimSun" w:cs="Arial"/>
          <w:sz w:val="44"/>
          <w:szCs w:val="44"/>
          <w:lang w:val="en-IN" w:eastAsia="zh-CN"/>
        </w:rPr>
      </w:pPr>
      <w:r>
        <w:rPr>
          <w:rFonts w:hint="default" w:ascii="Arial" w:hAnsi="Arial" w:eastAsia="SimSun" w:cs="Arial"/>
          <w:sz w:val="44"/>
          <w:szCs w:val="44"/>
          <w:lang w:val="en-IN" w:eastAsia="zh-CN"/>
        </w:rPr>
        <w:t xml:space="preserve"> List of developer packages(Raddaf)</w:t>
      </w:r>
    </w:p>
    <w:p>
      <w:pPr>
        <w:jc w:val="center"/>
        <w:rPr>
          <w:rFonts w:hint="default" w:ascii="Arial" w:hAnsi="Arial" w:eastAsia="SimSun" w:cs="Arial"/>
          <w:sz w:val="44"/>
          <w:szCs w:val="44"/>
          <w:lang w:val="en-IN" w:eastAsia="zh-CN"/>
        </w:rPr>
      </w:pPr>
    </w:p>
    <w:p>
      <w:pPr>
        <w:jc w:val="center"/>
        <w:rPr>
          <w:rFonts w:hint="default" w:ascii="Arial" w:hAnsi="Arial" w:eastAsia="SimSun" w:cs="Arial"/>
          <w:sz w:val="44"/>
          <w:szCs w:val="44"/>
          <w:lang w:val="en-IN" w:eastAsia="zh-CN"/>
        </w:rPr>
      </w:pPr>
    </w:p>
    <w:p>
      <w:pPr>
        <w:jc w:val="center"/>
        <w:rPr>
          <w:rFonts w:hint="default" w:ascii="Arial" w:hAnsi="Arial" w:eastAsia="SimSun" w:cs="Arial"/>
          <w:sz w:val="44"/>
          <w:szCs w:val="44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36FF8"/>
    <w:rsid w:val="115B73A8"/>
    <w:rsid w:val="2613064B"/>
    <w:rsid w:val="2C712C98"/>
    <w:rsid w:val="328D337C"/>
    <w:rsid w:val="6B74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Local\Packages\ZhuhaiKingsoftOfficeSoftw.WPSOffice2019_924xes6e8q1tw\LocalCache\Roaming\Kingsoft\office6\templates\download\28c1d86f\Team%20Work%20Schedul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Work Schedule.docx</Template>
  <Pages>1</Pages>
  <Words>31</Words>
  <Characters>205</Characters>
  <Lines>0</Lines>
  <Paragraphs>0</Paragraphs>
  <TotalTime>224</TotalTime>
  <ScaleCrop>false</ScaleCrop>
  <LinksUpToDate>false</LinksUpToDate>
  <CharactersWithSpaces>226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2023-11-25T05:14:00Z</dcterms:created>
  <dc:creator>samee</dc:creator>
  <cp:lastModifiedBy>sameer India</cp:lastModifiedBy>
  <dcterms:modified xsi:type="dcterms:W3CDTF">2023-11-25T09:22:11Z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EA1A8E3F8DA74AE88B243E7C83BB5C26</vt:lpwstr>
  </property>
</Properties>
</file>