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Segoe UI" w:hAnsi="Segoe UI"/>
          <w:b/>
          <w:color w:val="1B365D"/>
          <w:sz w:val="32"/>
        </w:rPr>
        <w:t>Historias de Usuario - Diversiones ISOF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Este documento define las historias de usuario clave para el desarrollo del Sistema de Gestión de Reservaciones e Inventario de Diversiones ISOF, asignando los integrantes del equipo responsables de su desarrollo y pruebas.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Criterios de Aceptación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Desarrollo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HU-01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Como Empleado, quiero iniciar sesión en el sistema para acceder de manera segura a las funciones del panel.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• El login requiere correo y contraseña.</w:t>
              <w:br/>
              <w:t>• Almacena sesión en sessionStorage y redirige al dashboard.</w:t>
              <w:br/>
              <w:t>• Alerta de error ante credenciales no válidas.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Alta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HU-02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Como Empleado, quiero registrar clientes para vincularlos a contratos de renta.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• CRUD de clientes.</w:t>
              <w:br/>
              <w:t>• Valida campos obligatorios: Nombre, Teléfono y Dirección.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/ Jesus Enrique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Alta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HU-03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Como Administrador, quiero controlar el stock y catálogo de productos para mantener el inventario al día.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• CRUD completo de productos.</w:t>
              <w:br/>
              <w:t>• El sistema impide guardar stocks totales o precios de renta negativos.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Alta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HU-04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Como Empleado, quiero crear una reservación ingresando fechas, cliente y productos para que se calcule el monto automáticamente.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• Permite añadir múltiples artículos y cantidades.</w:t>
              <w:br/>
              <w:t>• Calcula subtotal y total automáticamente.</w:t>
              <w:br/>
              <w:t>• Valida stock de forma transaccional antes de confirmar.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/ Jose Carlos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Crítica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HU-05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Como Administrador, quiero registrar pagos y abonos para realizar el control financiero de los adeudos.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• Registra pagos especificando monto y fecha.</w:t>
              <w:br/>
              <w:t>• Cambia estado de pago a 'Liquidada' si saldo es cero.</w:t>
              <w:br/>
              <w:t>• Muestra deuda pendiente dinámicamente.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Alta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