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C8C" w:rsidRDefault="000317ED">
      <w:pPr>
        <w:rPr>
          <w:lang w:val="es-419"/>
        </w:rPr>
      </w:pPr>
      <w:r>
        <w:rPr>
          <w:lang w:val="es-419"/>
        </w:rPr>
        <w:t>Frecuencia de operación I2C de giroscopio</w:t>
      </w:r>
    </w:p>
    <w:p w:rsidR="000317ED" w:rsidRDefault="000317ED" w:rsidP="000317E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100 KHz</w:t>
      </w:r>
    </w:p>
    <w:p w:rsidR="000317ED" w:rsidRDefault="000317ED" w:rsidP="000317ED">
      <w:pPr>
        <w:rPr>
          <w:lang w:val="es-419"/>
        </w:rPr>
      </w:pPr>
      <w:r>
        <w:rPr>
          <w:lang w:val="es-419"/>
        </w:rPr>
        <w:t>Dirección I2C</w:t>
      </w:r>
    </w:p>
    <w:p w:rsidR="000317ED" w:rsidRDefault="000317ED" w:rsidP="00DE407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0x68</w:t>
      </w:r>
      <w:r w:rsidR="00DE407D">
        <w:rPr>
          <w:lang w:val="es-419"/>
        </w:rPr>
        <w:t xml:space="preserve"> si pin AD0 está en 0</w:t>
      </w:r>
    </w:p>
    <w:p w:rsidR="004244DC" w:rsidRDefault="004244DC" w:rsidP="004244DC">
      <w:pPr>
        <w:rPr>
          <w:lang w:val="es-419"/>
        </w:rPr>
      </w:pPr>
      <w:r>
        <w:rPr>
          <w:lang w:val="es-419"/>
        </w:rPr>
        <w:t>Datos</w:t>
      </w:r>
    </w:p>
    <w:p w:rsidR="004244DC" w:rsidRPr="004244DC" w:rsidRDefault="004244DC" w:rsidP="004244DC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Regresa datos en formato de ADC de 16 bits. No se requiere el uso de ADC en el PIC</w:t>
      </w:r>
      <w:bookmarkStart w:id="0" w:name="_GoBack"/>
      <w:bookmarkEnd w:id="0"/>
    </w:p>
    <w:sectPr w:rsidR="004244DC" w:rsidRPr="00424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4DD9"/>
    <w:multiLevelType w:val="hybridMultilevel"/>
    <w:tmpl w:val="BD3A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12868"/>
    <w:multiLevelType w:val="hybridMultilevel"/>
    <w:tmpl w:val="5C80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B7204"/>
    <w:multiLevelType w:val="hybridMultilevel"/>
    <w:tmpl w:val="24845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ED"/>
    <w:rsid w:val="000317ED"/>
    <w:rsid w:val="004244DC"/>
    <w:rsid w:val="00A26C8C"/>
    <w:rsid w:val="00DE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91D5"/>
  <w15:chartTrackingRefBased/>
  <w15:docId w15:val="{90AD90C0-9CCD-44CB-8C57-36AED246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Santizo</dc:creator>
  <cp:keywords/>
  <dc:description/>
  <cp:lastModifiedBy>José Santizo</cp:lastModifiedBy>
  <cp:revision>1</cp:revision>
  <dcterms:created xsi:type="dcterms:W3CDTF">2022-02-28T22:39:00Z</dcterms:created>
  <dcterms:modified xsi:type="dcterms:W3CDTF">2022-02-28T22:49:00Z</dcterms:modified>
</cp:coreProperties>
</file>