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D23" w14:textId="22D76B50" w:rsidR="00513D3B" w:rsidRPr="00915926" w:rsidRDefault="00F85426" w:rsidP="00915926">
      <w:pPr>
        <w:spacing w:before="100" w:beforeAutospacing="1" w:after="0"/>
        <w:jc w:val="center"/>
        <w:rPr>
          <w:b/>
          <w:bCs/>
          <w:sz w:val="36"/>
          <w:szCs w:val="36"/>
        </w:rPr>
      </w:pPr>
      <w:r w:rsidRPr="00915926">
        <w:rPr>
          <w:b/>
          <w:bCs/>
          <w:sz w:val="36"/>
          <w:szCs w:val="36"/>
        </w:rPr>
        <w:t>Phase 3 Performance Characteristics</w:t>
      </w:r>
    </w:p>
    <w:p w14:paraId="1AF7C333" w14:textId="6812628B" w:rsidR="00643E0E" w:rsidRDefault="00643E0E" w:rsidP="000D3671">
      <w:pPr>
        <w:spacing w:after="0"/>
        <w:jc w:val="center"/>
        <w:rPr>
          <w:b/>
          <w:bCs/>
        </w:rPr>
      </w:pPr>
      <w:r>
        <w:rPr>
          <w:b/>
          <w:bCs/>
        </w:rPr>
        <w:t>10/30/2023</w:t>
      </w:r>
    </w:p>
    <w:p w14:paraId="5852A9AC" w14:textId="23D16ADB" w:rsidR="00751026" w:rsidRPr="00643E0E" w:rsidRDefault="00751026" w:rsidP="000D3671">
      <w:pPr>
        <w:spacing w:after="0"/>
        <w:jc w:val="center"/>
        <w:rPr>
          <w:b/>
          <w:bCs/>
        </w:rPr>
      </w:pPr>
      <w:r>
        <w:rPr>
          <w:b/>
          <w:bCs/>
        </w:rPr>
        <w:t>Jesse Haynes-Lewis, Michael Burton, Jocelyn Frechette</w:t>
      </w:r>
    </w:p>
    <w:p w14:paraId="7A9EDCC0" w14:textId="340444FD" w:rsidR="00643E0E" w:rsidRPr="00643E0E" w:rsidRDefault="00643E0E">
      <w:pPr>
        <w:rPr>
          <w:b/>
          <w:bCs/>
        </w:rPr>
      </w:pPr>
      <w:r w:rsidRPr="00643E0E">
        <w:rPr>
          <w:b/>
          <w:bCs/>
        </w:rPr>
        <w:t>Client</w:t>
      </w:r>
      <w:r>
        <w:rPr>
          <w:b/>
          <w:bCs/>
        </w:rPr>
        <w:t>-</w:t>
      </w:r>
      <w:r w:rsidRPr="00643E0E">
        <w:rPr>
          <w:b/>
          <w:bCs/>
        </w:rPr>
        <w:t>Side Corruption:</w:t>
      </w:r>
    </w:p>
    <w:p w14:paraId="58BD78EA" w14:textId="04FBA799" w:rsidR="00F85426" w:rsidRDefault="00F85426">
      <w:r>
        <w:t xml:space="preserve">The following data points were captured by sweeping the random-corruption rate </w:t>
      </w:r>
      <w:r w:rsidR="00643E0E">
        <w:t xml:space="preserve">setting </w:t>
      </w:r>
      <w:r>
        <w:t xml:space="preserve">on the Client-Side from a value of 0% to 60%, in steps of </w:t>
      </w:r>
      <w:r w:rsidR="00915926">
        <w:t>+</w:t>
      </w:r>
      <w:r>
        <w:t xml:space="preserve">5%. </w:t>
      </w:r>
      <w:r w:rsidR="00CE75BB">
        <w:t xml:space="preserve">At each </w:t>
      </w:r>
      <w:r w:rsidR="00DA5857">
        <w:t>Client</w:t>
      </w:r>
      <w:r w:rsidR="00CE75BB">
        <w:t>-Side corruption rate, the Elapsed Time shown is the average across 10 separate runs</w:t>
      </w:r>
      <w:r w:rsidR="00DA5857">
        <w:t xml:space="preserve"> at that</w:t>
      </w:r>
      <w:r w:rsidR="00643E0E">
        <w:t xml:space="preserve"> specific</w:t>
      </w:r>
      <w:r w:rsidR="00DA5857">
        <w:t xml:space="preserve"> Client-Side Corruption setting</w:t>
      </w:r>
      <w:r w:rsidR="00CE75BB">
        <w:t xml:space="preserve">. </w:t>
      </w:r>
    </w:p>
    <w:p w14:paraId="479CD470" w14:textId="40F7815C" w:rsidR="00F85426" w:rsidRDefault="00F85426" w:rsidP="000D3671">
      <w:pPr>
        <w:spacing w:after="0"/>
      </w:pPr>
      <w:r>
        <w:t xml:space="preserve">Constants for Client-Side Corruption vs Completion Time: </w:t>
      </w:r>
    </w:p>
    <w:p w14:paraId="031CEDC8" w14:textId="60D57B0C" w:rsidR="00F85426" w:rsidRDefault="00F85426" w:rsidP="000D3671">
      <w:pPr>
        <w:pStyle w:val="ListParagraph"/>
        <w:numPr>
          <w:ilvl w:val="0"/>
          <w:numId w:val="1"/>
        </w:numPr>
        <w:spacing w:after="0"/>
      </w:pPr>
      <w:r>
        <w:t>Port 4005 used for all tests.</w:t>
      </w:r>
    </w:p>
    <w:p w14:paraId="304841B6" w14:textId="48D75459" w:rsidR="00F85426" w:rsidRDefault="00F85426" w:rsidP="000D3671">
      <w:pPr>
        <w:pStyle w:val="ListParagraph"/>
        <w:numPr>
          <w:ilvl w:val="0"/>
          <w:numId w:val="1"/>
        </w:numPr>
        <w:spacing w:after="0"/>
      </w:pPr>
      <w:r>
        <w:t>Server-Side corruption set to 0%.</w:t>
      </w:r>
    </w:p>
    <w:p w14:paraId="55534D10" w14:textId="77777777" w:rsidR="000D3671" w:rsidRDefault="000D3671" w:rsidP="000D3671">
      <w:pPr>
        <w:spacing w:after="0"/>
      </w:pPr>
    </w:p>
    <w:p w14:paraId="497E16CB" w14:textId="7A08D177" w:rsidR="00796586" w:rsidRDefault="000D3671" w:rsidP="000D3671">
      <w:pPr>
        <w:ind w:left="-1152"/>
        <w:jc w:val="center"/>
      </w:pPr>
      <w:r>
        <w:rPr>
          <w:noProof/>
        </w:rPr>
        <w:drawing>
          <wp:inline distT="0" distB="0" distL="0" distR="0" wp14:anchorId="3F58C641" wp14:editId="654092ED">
            <wp:extent cx="7400925" cy="3467100"/>
            <wp:effectExtent l="0" t="0" r="9525" b="0"/>
            <wp:docPr id="17096389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7D4322-41CB-F52A-F6C5-8E99F9863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8F6874" w14:textId="77777777" w:rsidR="000D3671" w:rsidRDefault="000D3671" w:rsidP="000D3671">
      <w:pPr>
        <w:ind w:left="-1152"/>
        <w:jc w:val="center"/>
      </w:pPr>
    </w:p>
    <w:p w14:paraId="42F1BF98" w14:textId="1F5DED26" w:rsidR="00805AC0" w:rsidRDefault="00805AC0" w:rsidP="00805AC0">
      <w:pPr>
        <w:ind w:left="-1152"/>
      </w:pPr>
      <w:r>
        <w:rPr>
          <w:noProof/>
        </w:rPr>
        <w:lastRenderedPageBreak/>
        <w:drawing>
          <wp:inline distT="0" distB="0" distL="0" distR="0" wp14:anchorId="715F94D2" wp14:editId="11140E49">
            <wp:extent cx="7419975" cy="3448050"/>
            <wp:effectExtent l="0" t="0" r="9525" b="0"/>
            <wp:docPr id="8654131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FA6DDE-2C6E-43BC-B5ED-227C1DE936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18DF64" w14:textId="77777777" w:rsidR="00F85426" w:rsidRDefault="00F85426"/>
    <w:p w14:paraId="7F1A2E88" w14:textId="2A5BB7C6" w:rsidR="00805AC0" w:rsidRDefault="00910CF8" w:rsidP="00910CF8">
      <w:pPr>
        <w:ind w:left="-1152"/>
        <w:jc w:val="center"/>
      </w:pPr>
      <w:r>
        <w:rPr>
          <w:noProof/>
        </w:rPr>
        <w:drawing>
          <wp:inline distT="0" distB="0" distL="0" distR="0" wp14:anchorId="1BA5F0BD" wp14:editId="1BA7873B">
            <wp:extent cx="7353300" cy="4352925"/>
            <wp:effectExtent l="0" t="0" r="0" b="9525"/>
            <wp:docPr id="14955926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3B76B3-57D0-4E51-B2D1-BA170E080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1AE52C" w14:textId="4B9B5389" w:rsidR="00915926" w:rsidRDefault="00915926" w:rsidP="00915926">
      <w:r>
        <w:lastRenderedPageBreak/>
        <w:t xml:space="preserve">From the collected data we can </w:t>
      </w:r>
      <w:r w:rsidR="005F2FC6">
        <w:t xml:space="preserve">see both the client completion time and server completion time are within 0.5 </w:t>
      </w:r>
      <w:proofErr w:type="spellStart"/>
      <w:r w:rsidR="005F2FC6">
        <w:t>ms</w:t>
      </w:r>
      <w:proofErr w:type="spellEnd"/>
      <w:r w:rsidR="005F2FC6">
        <w:t xml:space="preserve"> of each other. And, by looking at the interpreted trend-line we can see the overall file transfer completion times are directly proportional to, and increase in a linear fashion with respect to, the client-side corruption setting. </w:t>
      </w:r>
    </w:p>
    <w:p w14:paraId="5DB23FB8" w14:textId="77777777" w:rsidR="00910CF8" w:rsidRDefault="00910CF8"/>
    <w:p w14:paraId="7F7F7CDF" w14:textId="33F3ADA0" w:rsidR="00F85426" w:rsidRPr="00643E0E" w:rsidRDefault="00643E0E">
      <w:pPr>
        <w:rPr>
          <w:b/>
          <w:bCs/>
        </w:rPr>
      </w:pPr>
      <w:r w:rsidRPr="00643E0E">
        <w:rPr>
          <w:b/>
          <w:bCs/>
        </w:rPr>
        <w:t>Server-Side Corruption:</w:t>
      </w:r>
    </w:p>
    <w:p w14:paraId="1DB47C81" w14:textId="20E09B7E" w:rsidR="00F85426" w:rsidRDefault="00F85426">
      <w:r>
        <w:t xml:space="preserve">The following data points were captured by sweeping the random-corruption rate </w:t>
      </w:r>
      <w:r w:rsidR="00643E0E">
        <w:t xml:space="preserve">setting </w:t>
      </w:r>
      <w:r>
        <w:t xml:space="preserve">on the Server-Side from a value of 0% to 60%, in steps of </w:t>
      </w:r>
      <w:r w:rsidR="005F2FC6">
        <w:t>+</w:t>
      </w:r>
      <w:r>
        <w:t>5%.</w:t>
      </w:r>
      <w:r w:rsidR="00CE75BB" w:rsidRPr="00CE75BB">
        <w:t xml:space="preserve"> </w:t>
      </w:r>
      <w:r w:rsidR="00CE75BB">
        <w:t xml:space="preserve">At each </w:t>
      </w:r>
      <w:r w:rsidR="00DA5857">
        <w:t>Server</w:t>
      </w:r>
      <w:r w:rsidR="00CE75BB">
        <w:t>-Side corruption rate, the Elapsed Time shown is the average across 10 separate runs</w:t>
      </w:r>
      <w:r w:rsidR="00DA5857">
        <w:t xml:space="preserve"> at that </w:t>
      </w:r>
      <w:r w:rsidR="00643E0E">
        <w:t xml:space="preserve">specific </w:t>
      </w:r>
      <w:r w:rsidR="00DA5857">
        <w:t>Server-Side Corruption setting</w:t>
      </w:r>
      <w:r w:rsidR="00CE75BB">
        <w:t>.</w:t>
      </w:r>
    </w:p>
    <w:p w14:paraId="1D6B2137" w14:textId="10F85A22" w:rsidR="00F85426" w:rsidRDefault="00F85426" w:rsidP="00F85426">
      <w:r>
        <w:t xml:space="preserve">Constants for </w:t>
      </w:r>
      <w:r>
        <w:t>Server</w:t>
      </w:r>
      <w:r>
        <w:t xml:space="preserve">-Side Corruption vs Completion Time: </w:t>
      </w:r>
    </w:p>
    <w:p w14:paraId="31E5F80C" w14:textId="77777777" w:rsidR="00F85426" w:rsidRDefault="00F85426" w:rsidP="00F85426">
      <w:pPr>
        <w:pStyle w:val="ListParagraph"/>
        <w:numPr>
          <w:ilvl w:val="0"/>
          <w:numId w:val="1"/>
        </w:numPr>
      </w:pPr>
      <w:r>
        <w:t>Port 4005 used for all tests.</w:t>
      </w:r>
    </w:p>
    <w:p w14:paraId="5E69BF9F" w14:textId="76DDC74A" w:rsidR="00F85426" w:rsidRDefault="00F85426" w:rsidP="00F85426">
      <w:pPr>
        <w:pStyle w:val="ListParagraph"/>
        <w:numPr>
          <w:ilvl w:val="0"/>
          <w:numId w:val="1"/>
        </w:numPr>
      </w:pPr>
      <w:r>
        <w:t>Client</w:t>
      </w:r>
      <w:r>
        <w:t>-Side corruption set to 0%.</w:t>
      </w:r>
    </w:p>
    <w:p w14:paraId="76D67C4A" w14:textId="77777777" w:rsidR="00F85426" w:rsidRDefault="00F85426"/>
    <w:p w14:paraId="0FE46B6F" w14:textId="31F3D42A" w:rsidR="00F85426" w:rsidRDefault="004A396C" w:rsidP="004A396C">
      <w:pPr>
        <w:ind w:left="-1152"/>
      </w:pPr>
      <w:r>
        <w:rPr>
          <w:noProof/>
        </w:rPr>
        <w:drawing>
          <wp:inline distT="0" distB="0" distL="0" distR="0" wp14:anchorId="721F2BCB" wp14:editId="0CFCB9BF">
            <wp:extent cx="7362825" cy="3400425"/>
            <wp:effectExtent l="0" t="0" r="9525" b="9525"/>
            <wp:docPr id="2204007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3B84DB-0BDE-4BEA-AB67-5A3C7F1AD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0D9215" w14:textId="77777777" w:rsidR="004A396C" w:rsidRDefault="004A396C" w:rsidP="004A396C">
      <w:pPr>
        <w:ind w:left="-1152"/>
      </w:pPr>
    </w:p>
    <w:p w14:paraId="1E8F1DD1" w14:textId="77777777" w:rsidR="004A396C" w:rsidRDefault="004A396C" w:rsidP="004A396C">
      <w:pPr>
        <w:ind w:left="-1152"/>
      </w:pPr>
    </w:p>
    <w:p w14:paraId="05E90247" w14:textId="46E5ED93" w:rsidR="004A396C" w:rsidRDefault="004A396C" w:rsidP="00DF3891">
      <w:pPr>
        <w:ind w:left="-1152"/>
        <w:jc w:val="center"/>
      </w:pPr>
      <w:r>
        <w:rPr>
          <w:noProof/>
        </w:rPr>
        <w:lastRenderedPageBreak/>
        <w:drawing>
          <wp:inline distT="0" distB="0" distL="0" distR="0" wp14:anchorId="79E0C2F6" wp14:editId="63FF0044">
            <wp:extent cx="7391400" cy="3527946"/>
            <wp:effectExtent l="0" t="0" r="0" b="15875"/>
            <wp:docPr id="16204533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958F46-AAF5-4CF8-B079-A487CD10B6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162829" w14:textId="547940F6" w:rsidR="004A396C" w:rsidRDefault="004A396C" w:rsidP="004A396C">
      <w:pPr>
        <w:ind w:left="-1152"/>
      </w:pPr>
      <w:r>
        <w:rPr>
          <w:noProof/>
        </w:rPr>
        <w:lastRenderedPageBreak/>
        <w:drawing>
          <wp:inline distT="0" distB="0" distL="0" distR="0" wp14:anchorId="4ABE05F7" wp14:editId="09595A2B">
            <wp:extent cx="7391400" cy="4610100"/>
            <wp:effectExtent l="0" t="0" r="0" b="0"/>
            <wp:docPr id="19283765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96B3FC-B3B2-464D-B2BE-8F3DB702CD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94261E" w14:textId="77777777" w:rsidR="00DF3891" w:rsidRDefault="00DF3891" w:rsidP="004A396C">
      <w:pPr>
        <w:ind w:left="-1152"/>
      </w:pPr>
    </w:p>
    <w:p w14:paraId="6CEF45EB" w14:textId="2BDDF894" w:rsidR="00DF3891" w:rsidRPr="00434464" w:rsidRDefault="00DF3891" w:rsidP="00DF3891">
      <w:r>
        <w:t xml:space="preserve">From the collected data we can see both the client and server completion times </w:t>
      </w:r>
      <w:r w:rsidR="00434464">
        <w:t xml:space="preserve">still </w:t>
      </w:r>
      <w:r>
        <w:t>remain close to one another</w:t>
      </w:r>
      <w:r w:rsidR="00434464">
        <w:t>,</w:t>
      </w:r>
      <w:r>
        <w:t xml:space="preserve"> no matter the </w:t>
      </w:r>
      <w:r w:rsidR="00434464">
        <w:t xml:space="preserve">server-side corruption setting; within 30 </w:t>
      </w:r>
      <w:proofErr w:type="spellStart"/>
      <w:r w:rsidR="00434464">
        <w:t>ms</w:t>
      </w:r>
      <w:proofErr w:type="spellEnd"/>
      <w:r w:rsidR="00434464">
        <w:t xml:space="preserve"> of each other. There do seem to be behavioral differences between sweeping the </w:t>
      </w:r>
      <w:proofErr w:type="gramStart"/>
      <w:r w:rsidR="00434464">
        <w:rPr>
          <w:i/>
          <w:iCs/>
        </w:rPr>
        <w:t>Server</w:t>
      </w:r>
      <w:r w:rsidR="00434464">
        <w:t xml:space="preserve"> side</w:t>
      </w:r>
      <w:proofErr w:type="gramEnd"/>
      <w:r w:rsidR="00434464">
        <w:t xml:space="preserve"> corruption setting compared to the </w:t>
      </w:r>
      <w:r w:rsidR="00434464">
        <w:rPr>
          <w:i/>
          <w:iCs/>
        </w:rPr>
        <w:t>Client</w:t>
      </w:r>
      <w:r w:rsidR="00434464">
        <w:t xml:space="preserve"> side corruption setting. Based on the interpreted trend-line we see the overall file transfer times increase </w:t>
      </w:r>
      <w:r w:rsidR="00434464" w:rsidRPr="00434464">
        <w:rPr>
          <w:b/>
          <w:bCs/>
        </w:rPr>
        <w:t>exponentially</w:t>
      </w:r>
      <w:r w:rsidR="00434464">
        <w:t xml:space="preserve"> with respect to the server-side corruption setting, opposed to linearly when sweeping the Client-side corruption setting. This is most likely due to the way our Client-</w:t>
      </w:r>
      <w:r w:rsidR="00901230">
        <w:t>S</w:t>
      </w:r>
      <w:r w:rsidR="00434464">
        <w:t xml:space="preserve">ide code handles invalid ACK </w:t>
      </w:r>
      <w:proofErr w:type="gramStart"/>
      <w:r w:rsidR="00434464">
        <w:t>ID’s</w:t>
      </w:r>
      <w:proofErr w:type="gramEnd"/>
      <w:r w:rsidR="00434464">
        <w:t xml:space="preserve"> from the server. Because, from a network standpoint the total number of round-trip-times required to complete the data transfer should be the same no matter which side is corrupted. </w:t>
      </w:r>
    </w:p>
    <w:p w14:paraId="47B119D9" w14:textId="77777777" w:rsidR="00DF3891" w:rsidRDefault="00DF3891" w:rsidP="00DF3891"/>
    <w:p w14:paraId="24A36320" w14:textId="77777777" w:rsidR="00DF3891" w:rsidRDefault="00DF3891" w:rsidP="00DF3891"/>
    <w:sectPr w:rsidR="00D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86A33"/>
    <w:multiLevelType w:val="hybridMultilevel"/>
    <w:tmpl w:val="EF36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2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26"/>
    <w:rsid w:val="00022DA6"/>
    <w:rsid w:val="00054D62"/>
    <w:rsid w:val="000D3671"/>
    <w:rsid w:val="00113387"/>
    <w:rsid w:val="00161F37"/>
    <w:rsid w:val="00200054"/>
    <w:rsid w:val="00434464"/>
    <w:rsid w:val="004A396C"/>
    <w:rsid w:val="00513D3B"/>
    <w:rsid w:val="00521CA8"/>
    <w:rsid w:val="005F2FC6"/>
    <w:rsid w:val="005F7BFB"/>
    <w:rsid w:val="00643E0E"/>
    <w:rsid w:val="006F56D3"/>
    <w:rsid w:val="00751026"/>
    <w:rsid w:val="00777786"/>
    <w:rsid w:val="00796586"/>
    <w:rsid w:val="007B7CC7"/>
    <w:rsid w:val="00805AC0"/>
    <w:rsid w:val="00901230"/>
    <w:rsid w:val="00910CF8"/>
    <w:rsid w:val="00915926"/>
    <w:rsid w:val="00954225"/>
    <w:rsid w:val="00AB7FE8"/>
    <w:rsid w:val="00C0638E"/>
    <w:rsid w:val="00CE75BB"/>
    <w:rsid w:val="00D34F6E"/>
    <w:rsid w:val="00D36BBE"/>
    <w:rsid w:val="00D459E7"/>
    <w:rsid w:val="00DA5857"/>
    <w:rsid w:val="00DF3891"/>
    <w:rsid w:val="00E95762"/>
    <w:rsid w:val="00F8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012"/>
  <w15:chartTrackingRefBased/>
  <w15:docId w15:val="{0069AC50-BEF6-4F41-91C2-312836F4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wis\Documents\School\Masters%20Program\EECE%205830%20Network%20Design\Phase%203\Phase%203%20Performance%20Summary_2023103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wis\Documents\School\Masters%20Program\EECE%205830%20Network%20Design\Phase%203\Phase%203%20Performance%20Summary_2023103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wis\Documents\School\Masters%20Program\EECE%205830%20Network%20Design\Phase%203\Phase%203%20Performance%20Summary_20231030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wis\Documents\School\Masters%20Program\EECE%205830%20Network%20Design\Phase%203\Phase%203%20Performance%20Summary_2023103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wis\Documents\School\Masters%20Program\EECE%205830%20Network%20Design\Phase%203\Phase%203%20Performance%20Summary_2023103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wis\Documents\School\Masters%20Program\EECE%205830%20Network%20Design\Phase%203\Phase%203%20Performance%20Summary_2023103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Client Side Elapsed Time vs </a:t>
            </a:r>
            <a:r>
              <a:rPr lang="en-US" sz="1800" b="1"/>
              <a:t>Total Client Side Corruption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Client Side Time Elapsed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2960170519225654E-2"/>
                  <c:y val="-4.57601453664445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93A-4159-9474-9B25CA729B4A}"/>
                </c:ext>
              </c:extLst>
            </c:dLbl>
            <c:dLbl>
              <c:idx val="2"/>
              <c:layout>
                <c:manualLayout>
                  <c:x val="-4.3395116151021665E-2"/>
                  <c:y val="-5.61656715987424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93A-4159-9474-9B25CA729B4A}"/>
                </c:ext>
              </c:extLst>
            </c:dLbl>
            <c:dLbl>
              <c:idx val="4"/>
              <c:layout>
                <c:manualLayout>
                  <c:x val="-4.1244168803223923E-2"/>
                  <c:y val="-4.57601453664446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93A-4159-9474-9B25CA729B4A}"/>
                </c:ext>
              </c:extLst>
            </c:dLbl>
            <c:dLbl>
              <c:idx val="5"/>
              <c:layout>
                <c:manualLayout>
                  <c:x val="-5.0021314903204731E-2"/>
                  <c:y val="-5.00911424533471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3A-4159-9474-9B25CA729B4A}"/>
                </c:ext>
              </c:extLst>
            </c:dLbl>
            <c:dLbl>
              <c:idx val="7"/>
              <c:layout>
                <c:manualLayout>
                  <c:x val="-3.1093923680826037E-2"/>
                  <c:y val="-6.22400139281029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3A-4159-9474-9B25CA729B4A}"/>
                </c:ext>
              </c:extLst>
            </c:dLbl>
            <c:dLbl>
              <c:idx val="9"/>
              <c:layout>
                <c:manualLayout>
                  <c:x val="-4.830531318720295E-2"/>
                  <c:y val="-4.09794929479968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3A-4159-9474-9B25CA729B4A}"/>
                </c:ext>
              </c:extLst>
            </c:dLbl>
            <c:dLbl>
              <c:idx val="10"/>
              <c:layout>
                <c:manualLayout>
                  <c:x val="-3.5528513481269494E-2"/>
                  <c:y val="-3.18679489577120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3A-4159-9474-9B25CA729B4A}"/>
                </c:ext>
              </c:extLst>
            </c:dLbl>
            <c:dLbl>
              <c:idx val="11"/>
              <c:layout>
                <c:manualLayout>
                  <c:x val="-4.2919496482008379E-2"/>
                  <c:y val="-4.40167749458683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3A-4159-9474-9B25CA729B4A}"/>
                </c:ext>
              </c:extLst>
            </c:dLbl>
            <c:dLbl>
              <c:idx val="12"/>
              <c:layout>
                <c:manualLayout>
                  <c:x val="-1.5662440828829175E-2"/>
                  <c:y val="4.0865424127811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3A-4159-9474-9B25CA729B4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(Sheet1!$B$10,Sheet1!$B$17,Sheet1!$B$24,Sheet1!$B$31,Sheet1!$B$38,Sheet1!$B$45,Sheet1!$B$52,Sheet1!$B$59,Sheet1!$B$66,Sheet1!$B$73,Sheet1!$B$80,Sheet1!$B$87,Sheet1!$B$94)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(Sheet1!$F$12,Sheet1!$F$19,Sheet1!$F$26,Sheet1!$F$33,Sheet1!$F$40,Sheet1!$F$47,Sheet1!$F$54,Sheet1!$F$61,Sheet1!$F$68,Sheet1!$F$75,Sheet1!$F$82,Sheet1!$F$89,Sheet1!$F$96)</c:f>
              <c:numCache>
                <c:formatCode>0.00</c:formatCode>
                <c:ptCount val="13"/>
                <c:pt idx="0">
                  <c:v>252.18116000000001</c:v>
                </c:pt>
                <c:pt idx="1">
                  <c:v>291.22626000000002</c:v>
                </c:pt>
                <c:pt idx="2">
                  <c:v>269.84899999999999</c:v>
                </c:pt>
                <c:pt idx="3">
                  <c:v>328.0068</c:v>
                </c:pt>
                <c:pt idx="4">
                  <c:v>346.81184000000002</c:v>
                </c:pt>
                <c:pt idx="5">
                  <c:v>348.48221999999998</c:v>
                </c:pt>
                <c:pt idx="6">
                  <c:v>402.84642000000002</c:v>
                </c:pt>
                <c:pt idx="7">
                  <c:v>371.56168000000002</c:v>
                </c:pt>
                <c:pt idx="8">
                  <c:v>395.63981999999999</c:v>
                </c:pt>
                <c:pt idx="9">
                  <c:v>403.13247999999999</c:v>
                </c:pt>
                <c:pt idx="10">
                  <c:v>443.9708</c:v>
                </c:pt>
                <c:pt idx="11">
                  <c:v>434.79829999999998</c:v>
                </c:pt>
                <c:pt idx="12">
                  <c:v>476.18292000000002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93A-4159-9474-9B25CA729B4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61960752"/>
        <c:axId val="1037231360"/>
      </c:lineChart>
      <c:catAx>
        <c:axId val="1061960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Client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480"/>
          <c:min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accent3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Time,</a:t>
                </a:r>
                <a:r>
                  <a:rPr lang="en-US" sz="1400" b="1" baseline="0"/>
                  <a:t> Client Side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 w="9525">
          <a:solidFill>
            <a:schemeClr val="tx1">
              <a:alpha val="91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Server Side Elapsed Time vs </a:t>
            </a:r>
            <a:r>
              <a:rPr lang="en-US" sz="1800" b="1"/>
              <a:t>Total Client Side Corruption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Server Side Time Elapsed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(Sheet1!$B$10,Sheet1!$B$17,Sheet1!$B$24,Sheet1!$B$31,Sheet1!$B$38,Sheet1!$B$45,Sheet1!$B$52,Sheet1!$B$59,Sheet1!$B$66,Sheet1!$B$73,Sheet1!$B$80,Sheet1!$B$87,Sheet1!$B$94)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(Sheet1!$G$12,Sheet1!$G$19,Sheet1!$G$26,Sheet1!$G$33,Sheet1!$G$40,Sheet1!$G$47,Sheet1!$G$54,Sheet1!$G$61,Sheet1!$G$68,Sheet1!$G$75,Sheet1!$G$82,Sheet1!$G$89,Sheet1!$G$96)</c:f>
              <c:numCache>
                <c:formatCode>0.00</c:formatCode>
                <c:ptCount val="13"/>
                <c:pt idx="0">
                  <c:v>251.6465</c:v>
                </c:pt>
                <c:pt idx="1">
                  <c:v>290.61734000000001</c:v>
                </c:pt>
                <c:pt idx="2">
                  <c:v>269.15278000000001</c:v>
                </c:pt>
                <c:pt idx="3">
                  <c:v>327.33854000000002</c:v>
                </c:pt>
                <c:pt idx="4">
                  <c:v>346.197</c:v>
                </c:pt>
                <c:pt idx="5">
                  <c:v>347.81659999999999</c:v>
                </c:pt>
                <c:pt idx="6">
                  <c:v>402.19276000000002</c:v>
                </c:pt>
                <c:pt idx="7">
                  <c:v>370.81277999999998</c:v>
                </c:pt>
                <c:pt idx="8">
                  <c:v>394.94403999999997</c:v>
                </c:pt>
                <c:pt idx="9">
                  <c:v>402.46274</c:v>
                </c:pt>
                <c:pt idx="10">
                  <c:v>443.12768</c:v>
                </c:pt>
                <c:pt idx="11">
                  <c:v>434.18774000000002</c:v>
                </c:pt>
                <c:pt idx="12">
                  <c:v>475.39848000000001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6-42E4-BD7D-D8093693FD1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61960752"/>
        <c:axId val="1037231360"/>
      </c:lineChart>
      <c:catAx>
        <c:axId val="1061960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Client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480"/>
          <c:min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Time,</a:t>
                </a:r>
                <a:r>
                  <a:rPr lang="en-US" sz="1400" b="1" baseline="0"/>
                  <a:t> Server Side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>
          <a:solidFill>
            <a:schemeClr val="accent1">
              <a:alpha val="91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Total</a:t>
            </a:r>
            <a:r>
              <a:rPr lang="en-US" sz="2000" b="1" baseline="0"/>
              <a:t> Elapsed Time vs Client Side Corruption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Client Side Time Elapsed</c:v>
          </c:tx>
          <c:spPr>
            <a:solidFill>
              <a:srgbClr val="FFCA2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6152092779846403E-17"/>
                  <c:y val="-4.6401663035603194E-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706-4A24-916E-B876F71B3714}"/>
                </c:ext>
              </c:extLst>
            </c:dLbl>
            <c:dLbl>
              <c:idx val="2"/>
              <c:layout>
                <c:manualLayout>
                  <c:x val="-1.4151015402210818E-3"/>
                  <c:y val="4.061040963112637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706-4A24-916E-B876F71B3714}"/>
                </c:ext>
              </c:extLst>
            </c:dLbl>
            <c:dLbl>
              <c:idx val="3"/>
              <c:layout>
                <c:manualLayout>
                  <c:x val="-5.2304185559692805E-17"/>
                  <c:y val="-3.860938376031396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706-4A24-916E-B876F71B3714}"/>
                </c:ext>
              </c:extLst>
            </c:dLbl>
            <c:dLbl>
              <c:idx val="11"/>
              <c:layout>
                <c:manualLayout>
                  <c:x val="-2.0870149040254758E-16"/>
                  <c:y val="-1.825655199379758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706-4A24-916E-B876F71B37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0" tIns="19050" rIns="18288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trendline>
            <c:spPr>
              <a:ln w="15875">
                <a:solidFill>
                  <a:srgbClr val="0070C0"/>
                </a:solidFill>
                <a:headEnd type="none" w="med" len="med"/>
                <a:tailEnd type="triangle" w="med" len="med"/>
              </a:ln>
            </c:spPr>
            <c:trendlineType val="poly"/>
            <c:order val="4"/>
            <c:forward val="0.4"/>
            <c:backward val="0.30000000000000004"/>
            <c:dispRSqr val="0"/>
            <c:dispEq val="0"/>
          </c:trendline>
          <c:cat>
            <c:numRef>
              <c:f>Sheet1!$B$184:$B$195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</c:numCache>
              <c:extLst/>
            </c:numRef>
          </c:cat>
          <c:val>
            <c:numRef>
              <c:f>(Sheet1!$F$12,Sheet1!$F$19,Sheet1!$F$26,Sheet1!$F$33,Sheet1!$F$40,Sheet1!$F$47,Sheet1!$F$54,Sheet1!$F$61,Sheet1!$F$68,Sheet1!$F$75,Sheet1!$F$82,Sheet1!$F$89)</c:f>
              <c:numCache>
                <c:formatCode>0.00</c:formatCode>
                <c:ptCount val="12"/>
                <c:pt idx="0">
                  <c:v>252.18116000000001</c:v>
                </c:pt>
                <c:pt idx="1">
                  <c:v>291.22626000000002</c:v>
                </c:pt>
                <c:pt idx="2">
                  <c:v>269.84899999999999</c:v>
                </c:pt>
                <c:pt idx="3">
                  <c:v>328.0068</c:v>
                </c:pt>
                <c:pt idx="4">
                  <c:v>346.81184000000002</c:v>
                </c:pt>
                <c:pt idx="5">
                  <c:v>348.48221999999998</c:v>
                </c:pt>
                <c:pt idx="6">
                  <c:v>402.84642000000002</c:v>
                </c:pt>
                <c:pt idx="7">
                  <c:v>371.56168000000002</c:v>
                </c:pt>
                <c:pt idx="8">
                  <c:v>395.63981999999999</c:v>
                </c:pt>
                <c:pt idx="9">
                  <c:v>403.13247999999999</c:v>
                </c:pt>
                <c:pt idx="10">
                  <c:v>443.9708</c:v>
                </c:pt>
                <c:pt idx="11">
                  <c:v>434.79829999999998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C706-4A24-916E-B876F71B3714}"/>
            </c:ext>
          </c:extLst>
        </c:ser>
        <c:ser>
          <c:idx val="0"/>
          <c:order val="1"/>
          <c:tx>
            <c:v>Server Side Time Elapsed</c:v>
          </c:tx>
          <c:spPr>
            <a:solidFill>
              <a:srgbClr val="CBA9E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4151497060804037E-3"/>
                  <c:y val="-3.040108957654054E-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706-4A24-916E-B876F71B3714}"/>
                </c:ext>
              </c:extLst>
            </c:dLbl>
            <c:dLbl>
              <c:idx val="2"/>
              <c:layout>
                <c:manualLayout>
                  <c:x val="1.41510154022103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706-4A24-916E-B876F71B3714}"/>
                </c:ext>
              </c:extLst>
            </c:dLbl>
            <c:dLbl>
              <c:idx val="3"/>
              <c:layout>
                <c:manualLayout>
                  <c:x val="0"/>
                  <c:y val="-4.064145658980425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706-4A24-916E-B876F71B3714}"/>
                </c:ext>
              </c:extLst>
            </c:dLbl>
            <c:dLbl>
              <c:idx val="11"/>
              <c:layout>
                <c:manualLayout>
                  <c:x val="0"/>
                  <c:y val="-2.028152688992377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706-4A24-916E-B876F71B37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0" tIns="18288" rIns="38100" bIns="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trendline>
            <c:spPr>
              <a:ln w="15875" cmpd="dbl">
                <a:solidFill>
                  <a:srgbClr val="FF0000"/>
                </a:solidFill>
                <a:prstDash val="lgDash"/>
              </a:ln>
            </c:spPr>
            <c:trendlineType val="poly"/>
            <c:order val="4"/>
            <c:forward val="0.4"/>
            <c:backward val="0.30000000000000004"/>
            <c:dispRSqr val="0"/>
            <c:dispEq val="0"/>
          </c:trendline>
          <c:cat>
            <c:numRef>
              <c:f>Sheet1!$B$184:$B$195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</c:numCache>
              <c:extLst/>
            </c:numRef>
          </c:cat>
          <c:val>
            <c:numRef>
              <c:f>(Sheet1!$G$12,Sheet1!$G$19,Sheet1!$G$26,Sheet1!$G$33,Sheet1!$G$40,Sheet1!$G$47,Sheet1!$G$54,Sheet1!$G$61,Sheet1!$G$68,Sheet1!$G$75,Sheet1!$G$82,Sheet1!$G$89)</c:f>
              <c:numCache>
                <c:formatCode>0.00</c:formatCode>
                <c:ptCount val="12"/>
                <c:pt idx="0">
                  <c:v>251.6465</c:v>
                </c:pt>
                <c:pt idx="1">
                  <c:v>290.61734000000001</c:v>
                </c:pt>
                <c:pt idx="2">
                  <c:v>269.15278000000001</c:v>
                </c:pt>
                <c:pt idx="3">
                  <c:v>327.33854000000002</c:v>
                </c:pt>
                <c:pt idx="4">
                  <c:v>346.197</c:v>
                </c:pt>
                <c:pt idx="5">
                  <c:v>347.81659999999999</c:v>
                </c:pt>
                <c:pt idx="6">
                  <c:v>402.19276000000002</c:v>
                </c:pt>
                <c:pt idx="7">
                  <c:v>370.81277999999998</c:v>
                </c:pt>
                <c:pt idx="8">
                  <c:v>394.94403999999997</c:v>
                </c:pt>
                <c:pt idx="9">
                  <c:v>402.46274</c:v>
                </c:pt>
                <c:pt idx="10">
                  <c:v>443.12768</c:v>
                </c:pt>
                <c:pt idx="11">
                  <c:v>434.18774000000002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B-C706-4A24-916E-B876F71B371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61960752"/>
        <c:axId val="1037231360"/>
      </c:barChart>
      <c:catAx>
        <c:axId val="106196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Client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480"/>
          <c:min val="240"/>
        </c:scaling>
        <c:delete val="0"/>
        <c:axPos val="l"/>
        <c:majorGridlines>
          <c:spPr>
            <a:ln w="19050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prstDash val="dash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</a:t>
                </a:r>
                <a:r>
                  <a:rPr lang="en-US" sz="1400" b="1" baseline="0"/>
                  <a:t>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>
          <a:solidFill>
            <a:schemeClr val="tx1">
              <a:alpha val="91000"/>
            </a:schemeClr>
          </a:solidFill>
        </a:ln>
        <a:effectLst/>
      </c:spPr>
    </c:plotArea>
    <c:legend>
      <c:legendPos val="t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Client Side Elapsed Time vs </a:t>
            </a:r>
            <a:r>
              <a:rPr lang="en-US" sz="1800" b="1"/>
              <a:t>Total Client Side Corruption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Client Side Time Elapsed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0"/>
              <c:layout>
                <c:manualLayout>
                  <c:x val="-3.9732711289484676E-2"/>
                  <c:y val="-4.66574031187278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DD6-4E0A-8011-A6423915472E}"/>
                </c:ext>
              </c:extLst>
            </c:dLbl>
            <c:dLbl>
              <c:idx val="11"/>
              <c:layout>
                <c:manualLayout>
                  <c:x val="-5.0081999775901234E-2"/>
                  <c:y val="-4.66574031187278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DD6-4E0A-8011-A6423915472E}"/>
                </c:ext>
              </c:extLst>
            </c:dLbl>
            <c:dLbl>
              <c:idx val="12"/>
              <c:layout>
                <c:manualLayout>
                  <c:x val="-5.8303164885760685E-2"/>
                  <c:y val="-1.67787850048155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DD6-4E0A-8011-A642391547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Sheet1!$B$183:$B$195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(Sheet1!$F$12,Sheet1!$F$103,Sheet1!$F$110,Sheet1!$F$117,Sheet1!$F$124,Sheet1!$F$131,Sheet1!$F$138,Sheet1!$F$145,Sheet1!$F$152,Sheet1!$F$159,Sheet1!$F$166,Sheet1!$F$173,Sheet1!$F$180)</c:f>
              <c:numCache>
                <c:formatCode>0.00</c:formatCode>
                <c:ptCount val="13"/>
                <c:pt idx="0">
                  <c:v>252.18116000000001</c:v>
                </c:pt>
                <c:pt idx="1">
                  <c:v>278.41806000000003</c:v>
                </c:pt>
                <c:pt idx="2">
                  <c:v>283.37759999999997</c:v>
                </c:pt>
                <c:pt idx="3">
                  <c:v>277.05786000000001</c:v>
                </c:pt>
                <c:pt idx="4">
                  <c:v>322.09985999999998</c:v>
                </c:pt>
                <c:pt idx="5">
                  <c:v>348.75069999999999</c:v>
                </c:pt>
                <c:pt idx="6">
                  <c:v>334.08737500000001</c:v>
                </c:pt>
                <c:pt idx="7">
                  <c:v>398.947675</c:v>
                </c:pt>
                <c:pt idx="8">
                  <c:v>403.55635000000001</c:v>
                </c:pt>
                <c:pt idx="9">
                  <c:v>452.76238000000001</c:v>
                </c:pt>
                <c:pt idx="10">
                  <c:v>462.07515000000001</c:v>
                </c:pt>
                <c:pt idx="11">
                  <c:v>543.84889999999996</c:v>
                </c:pt>
                <c:pt idx="12">
                  <c:v>687.46849999999995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D6-4E0A-8011-A642391547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61960752"/>
        <c:axId val="1037231360"/>
      </c:lineChart>
      <c:catAx>
        <c:axId val="1061960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Server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720"/>
          <c:min val="240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Time,</a:t>
                </a:r>
                <a:r>
                  <a:rPr lang="en-US" sz="1400" b="1" baseline="0"/>
                  <a:t> Client Side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>
          <a:solidFill>
            <a:schemeClr val="accent1">
              <a:alpha val="91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Server Side Elapsed Time vs </a:t>
            </a:r>
            <a:r>
              <a:rPr lang="en-US" sz="1800" b="1"/>
              <a:t>Total Client Side Corruption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Server Side Time Elapsed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0"/>
              <c:layout>
                <c:manualLayout>
                  <c:x val="-4.4849335693503557E-2"/>
                  <c:y val="-4.84206189342611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BB2-4931-8C89-52B3F55671BC}"/>
                </c:ext>
              </c:extLst>
            </c:dLbl>
            <c:dLbl>
              <c:idx val="11"/>
              <c:layout>
                <c:manualLayout>
                  <c:x val="-4.6571988578947135E-2"/>
                  <c:y val="-4.84206189342611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BB2-4931-8C89-52B3F55671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Sheet1!$B$183:$B$195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(Sheet1!$G$12,Sheet1!$G$103,Sheet1!$G$110,Sheet1!$G$117,Sheet1!$G$124,Sheet1!$G$131,Sheet1!$G$138,Sheet1!$G$145,Sheet1!$G$152,Sheet1!$G$159,Sheet1!$G$166,Sheet1!$G$173,Sheet1!$G$180)</c:f>
              <c:numCache>
                <c:formatCode>0.00</c:formatCode>
                <c:ptCount val="13"/>
                <c:pt idx="0">
                  <c:v>251.6465</c:v>
                </c:pt>
                <c:pt idx="1">
                  <c:v>277.78055999999998</c:v>
                </c:pt>
                <c:pt idx="2">
                  <c:v>282.77972</c:v>
                </c:pt>
                <c:pt idx="3">
                  <c:v>276.48493999999999</c:v>
                </c:pt>
                <c:pt idx="4">
                  <c:v>321.52724000000001</c:v>
                </c:pt>
                <c:pt idx="5">
                  <c:v>366.68473999999998</c:v>
                </c:pt>
                <c:pt idx="6">
                  <c:v>337.26441999999997</c:v>
                </c:pt>
                <c:pt idx="7">
                  <c:v>388.38709999999998</c:v>
                </c:pt>
                <c:pt idx="8">
                  <c:v>402.13263999999998</c:v>
                </c:pt>
                <c:pt idx="9">
                  <c:v>452.16532000000001</c:v>
                </c:pt>
                <c:pt idx="10">
                  <c:v>449.94995999999998</c:v>
                </c:pt>
                <c:pt idx="11">
                  <c:v>552.00837999999999</c:v>
                </c:pt>
                <c:pt idx="12">
                  <c:v>658.25588000000005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B2-4931-8C89-52B3F55671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61960752"/>
        <c:axId val="1037231360"/>
      </c:lineChart>
      <c:catAx>
        <c:axId val="1061960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accent3">
                  <a:lumMod val="40000"/>
                  <a:lumOff val="6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Server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720"/>
          <c:min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Time, </a:t>
                </a:r>
                <a:r>
                  <a:rPr lang="en-US" sz="1400" b="1" baseline="0"/>
                  <a:t>Server Side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>
          <a:solidFill>
            <a:schemeClr val="accent1">
              <a:alpha val="91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Total</a:t>
            </a:r>
            <a:r>
              <a:rPr lang="en-US" sz="2000" b="1" baseline="0"/>
              <a:t> Elapsed Time vs Client Side Corruption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Client Side Time Elapsed</c:v>
          </c:tx>
          <c:spPr>
            <a:solidFill>
              <a:srgbClr val="FFCA2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0" tIns="19050" rIns="18288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trendline>
            <c:spPr>
              <a:ln w="15875">
                <a:solidFill>
                  <a:srgbClr val="0070C0"/>
                </a:solidFill>
                <a:headEnd type="none" w="med" len="med"/>
                <a:tailEnd type="triangle" w="med" len="med"/>
              </a:ln>
            </c:spPr>
            <c:trendlineType val="poly"/>
            <c:order val="5"/>
            <c:forward val="0.4"/>
            <c:backward val="0.30000000000000004"/>
            <c:dispRSqr val="0"/>
            <c:dispEq val="0"/>
          </c:trendline>
          <c:cat>
            <c:numRef>
              <c:f>Sheet1!$B$183:$B$195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(Sheet1!$F$12,Sheet1!$F$103,Sheet1!$F$110,Sheet1!$F$117,Sheet1!$F$124,Sheet1!$F$131,Sheet1!$F$138,Sheet1!$F$145,Sheet1!$F$152,Sheet1!$F$159,Sheet1!$F$166,Sheet1!$F$173,Sheet1!$F$180)</c:f>
              <c:numCache>
                <c:formatCode>0.00</c:formatCode>
                <c:ptCount val="13"/>
                <c:pt idx="0">
                  <c:v>252.18116000000001</c:v>
                </c:pt>
                <c:pt idx="1">
                  <c:v>278.41806000000003</c:v>
                </c:pt>
                <c:pt idx="2">
                  <c:v>283.37759999999997</c:v>
                </c:pt>
                <c:pt idx="3">
                  <c:v>277.05786000000001</c:v>
                </c:pt>
                <c:pt idx="4">
                  <c:v>322.09985999999998</c:v>
                </c:pt>
                <c:pt idx="5">
                  <c:v>348.75069999999999</c:v>
                </c:pt>
                <c:pt idx="6">
                  <c:v>334.08737500000001</c:v>
                </c:pt>
                <c:pt idx="7">
                  <c:v>398.947675</c:v>
                </c:pt>
                <c:pt idx="8">
                  <c:v>403.55635000000001</c:v>
                </c:pt>
                <c:pt idx="9">
                  <c:v>452.76238000000001</c:v>
                </c:pt>
                <c:pt idx="10">
                  <c:v>462.07515000000001</c:v>
                </c:pt>
                <c:pt idx="11">
                  <c:v>543.84889999999996</c:v>
                </c:pt>
                <c:pt idx="12">
                  <c:v>687.46849999999995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52-4112-BED3-AE947BDBA679}"/>
            </c:ext>
          </c:extLst>
        </c:ser>
        <c:ser>
          <c:idx val="0"/>
          <c:order val="1"/>
          <c:tx>
            <c:v>Server Side Time Elapsed</c:v>
          </c:tx>
          <c:spPr>
            <a:solidFill>
              <a:srgbClr val="CBA9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0" tIns="18288" rIns="38100" bIns="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trendline>
            <c:spPr>
              <a:ln w="15875" cmpd="dbl">
                <a:solidFill>
                  <a:srgbClr val="FF0000"/>
                </a:solidFill>
                <a:prstDash val="lgDash"/>
              </a:ln>
            </c:spPr>
            <c:trendlineType val="poly"/>
            <c:order val="5"/>
            <c:forward val="0.4"/>
            <c:backward val="0.30000000000000004"/>
            <c:dispRSqr val="0"/>
            <c:dispEq val="0"/>
          </c:trendline>
          <c:cat>
            <c:numRef>
              <c:f>Sheet1!$B$183:$B$195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cat>
          <c:val>
            <c:numRef>
              <c:f>(Sheet1!$G$12,Sheet1!$G$103,Sheet1!$G$110,Sheet1!$G$117,Sheet1!$G$124,Sheet1!$G$131,Sheet1!$G$138,Sheet1!$G$145,Sheet1!$G$152,Sheet1!$G$159,Sheet1!$G$166,Sheet1!$G$173,Sheet1!$G$180)</c:f>
              <c:numCache>
                <c:formatCode>0.00</c:formatCode>
                <c:ptCount val="13"/>
                <c:pt idx="0">
                  <c:v>251.6465</c:v>
                </c:pt>
                <c:pt idx="1">
                  <c:v>277.78055999999998</c:v>
                </c:pt>
                <c:pt idx="2">
                  <c:v>282.77972</c:v>
                </c:pt>
                <c:pt idx="3">
                  <c:v>276.48493999999999</c:v>
                </c:pt>
                <c:pt idx="4">
                  <c:v>321.52724000000001</c:v>
                </c:pt>
                <c:pt idx="5">
                  <c:v>366.68473999999998</c:v>
                </c:pt>
                <c:pt idx="6">
                  <c:v>337.26441999999997</c:v>
                </c:pt>
                <c:pt idx="7">
                  <c:v>388.38709999999998</c:v>
                </c:pt>
                <c:pt idx="8">
                  <c:v>402.13263999999998</c:v>
                </c:pt>
                <c:pt idx="9">
                  <c:v>452.16532000000001</c:v>
                </c:pt>
                <c:pt idx="10">
                  <c:v>449.94995999999998</c:v>
                </c:pt>
                <c:pt idx="11">
                  <c:v>552.00837999999999</c:v>
                </c:pt>
                <c:pt idx="12">
                  <c:v>658.25588000000005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C52-4112-BED3-AE947BDBA67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61960752"/>
        <c:axId val="1037231360"/>
      </c:barChart>
      <c:catAx>
        <c:axId val="106196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Server Side Corruption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31360"/>
        <c:crosses val="autoZero"/>
        <c:auto val="1"/>
        <c:lblAlgn val="ctr"/>
        <c:lblOffset val="100"/>
        <c:noMultiLvlLbl val="0"/>
      </c:catAx>
      <c:valAx>
        <c:axId val="1037231360"/>
        <c:scaling>
          <c:orientation val="minMax"/>
          <c:max val="780"/>
          <c:min val="240"/>
        </c:scaling>
        <c:delete val="0"/>
        <c:axPos val="l"/>
        <c:majorGridlines>
          <c:spPr>
            <a:ln w="19050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prstDash val="dash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Elapsed Time</a:t>
                </a:r>
                <a:r>
                  <a:rPr lang="en-US" sz="1400" b="1" baseline="0"/>
                  <a:t> (ms)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960752"/>
        <c:crosses val="autoZero"/>
        <c:crossBetween val="between"/>
      </c:valAx>
      <c:spPr>
        <a:noFill/>
        <a:ln>
          <a:solidFill>
            <a:schemeClr val="tx1">
              <a:alpha val="91000"/>
            </a:schemeClr>
          </a:solidFill>
        </a:ln>
        <a:effectLst/>
      </c:spPr>
    </c:plotArea>
    <c:legend>
      <c:legendPos val="t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Lewis</dc:creator>
  <cp:keywords/>
  <dc:description/>
  <cp:lastModifiedBy>Jesse Lewis</cp:lastModifiedBy>
  <cp:revision>17</cp:revision>
  <dcterms:created xsi:type="dcterms:W3CDTF">2023-10-31T20:43:00Z</dcterms:created>
  <dcterms:modified xsi:type="dcterms:W3CDTF">2023-11-01T00:14:00Z</dcterms:modified>
</cp:coreProperties>
</file>