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C45" w:rsidRPr="00122C45" w:rsidRDefault="00122C45" w:rsidP="00122C45">
      <w:pPr>
        <w:shd w:val="clear" w:color="auto" w:fill="FAFBFC"/>
        <w:spacing w:before="100" w:beforeAutospacing="1" w:after="100" w:afterAutospacing="1" w:line="240" w:lineRule="auto"/>
        <w:outlineLvl w:val="0"/>
        <w:rPr>
          <w:rFonts w:ascii="Arial" w:eastAsia="Times New Roman" w:hAnsi="Arial" w:cs="Arial"/>
          <w:b/>
          <w:color w:val="2E3D49"/>
          <w:kern w:val="36"/>
          <w:sz w:val="20"/>
          <w:szCs w:val="20"/>
        </w:rPr>
      </w:pPr>
      <w:r w:rsidRPr="00122C45">
        <w:rPr>
          <w:rFonts w:ascii="Arial" w:eastAsia="Times New Roman" w:hAnsi="Arial" w:cs="Arial"/>
          <w:b/>
          <w:color w:val="2E3D49"/>
          <w:kern w:val="36"/>
          <w:sz w:val="20"/>
          <w:szCs w:val="20"/>
        </w:rPr>
        <w:t>Problem Solving with Advanced Analytics</w:t>
      </w:r>
    </w:p>
    <w:p w:rsidR="00122C45" w:rsidRDefault="00122C45" w:rsidP="00122C45">
      <w:pPr>
        <w:shd w:val="clear" w:color="auto" w:fill="FAFBFC"/>
        <w:spacing w:before="100" w:beforeAutospacing="1" w:after="100" w:afterAutospacing="1" w:line="240" w:lineRule="auto"/>
        <w:outlineLvl w:val="0"/>
        <w:rPr>
          <w:rFonts w:ascii="Arial" w:eastAsia="Times New Roman" w:hAnsi="Arial" w:cs="Arial"/>
          <w:color w:val="2E3D49"/>
          <w:kern w:val="36"/>
          <w:sz w:val="20"/>
          <w:szCs w:val="20"/>
        </w:rPr>
      </w:pPr>
      <w:r>
        <w:rPr>
          <w:rFonts w:ascii="Arial" w:eastAsia="Times New Roman" w:hAnsi="Arial" w:cs="Arial"/>
          <w:color w:val="2E3D49"/>
          <w:kern w:val="36"/>
          <w:sz w:val="20"/>
          <w:szCs w:val="20"/>
        </w:rPr>
        <w:t xml:space="preserve">Jocelyn Li </w:t>
      </w:r>
    </w:p>
    <w:p w:rsidR="00122C45" w:rsidRDefault="00122C45" w:rsidP="00122C45">
      <w:pPr>
        <w:shd w:val="clear" w:color="auto" w:fill="FAFBFC"/>
        <w:spacing w:before="100" w:beforeAutospacing="1" w:after="100" w:afterAutospacing="1" w:line="240" w:lineRule="auto"/>
        <w:outlineLvl w:val="0"/>
        <w:rPr>
          <w:rFonts w:ascii="Arial" w:eastAsia="Times New Roman" w:hAnsi="Arial" w:cs="Arial"/>
          <w:color w:val="2E3D49"/>
          <w:kern w:val="36"/>
          <w:sz w:val="20"/>
          <w:szCs w:val="20"/>
        </w:rPr>
      </w:pPr>
      <w:r>
        <w:rPr>
          <w:rFonts w:ascii="Arial" w:eastAsia="Times New Roman" w:hAnsi="Arial" w:cs="Arial"/>
          <w:color w:val="2E3D49"/>
          <w:kern w:val="36"/>
          <w:sz w:val="20"/>
          <w:szCs w:val="20"/>
        </w:rPr>
        <w:t>February 2017</w:t>
      </w:r>
    </w:p>
    <w:p w:rsidR="00122C45" w:rsidRDefault="00122C45" w:rsidP="00122C45">
      <w:pPr>
        <w:pBdr>
          <w:bottom w:val="single" w:sz="6" w:space="1" w:color="auto"/>
        </w:pBdr>
        <w:shd w:val="clear" w:color="auto" w:fill="FAFBFC"/>
        <w:spacing w:before="100" w:beforeAutospacing="1" w:after="100" w:afterAutospacing="1" w:line="240" w:lineRule="auto"/>
        <w:outlineLvl w:val="0"/>
        <w:rPr>
          <w:rFonts w:ascii="Arial" w:eastAsia="Times New Roman" w:hAnsi="Arial" w:cs="Arial"/>
          <w:color w:val="2E3D49"/>
          <w:kern w:val="36"/>
          <w:sz w:val="20"/>
          <w:szCs w:val="20"/>
        </w:rPr>
      </w:pPr>
    </w:p>
    <w:p w:rsidR="002237CA" w:rsidRPr="00122C45" w:rsidRDefault="002237CA">
      <w:pPr>
        <w:rPr>
          <w:rFonts w:ascii="Arial" w:eastAsia="Times New Roman" w:hAnsi="Arial" w:cs="Arial"/>
          <w:color w:val="FF0000"/>
          <w:kern w:val="36"/>
          <w:sz w:val="20"/>
          <w:szCs w:val="20"/>
        </w:rPr>
      </w:pPr>
    </w:p>
    <w:p w:rsidR="00122C45" w:rsidRPr="00635921" w:rsidRDefault="00122C45" w:rsidP="00635921">
      <w:pPr>
        <w:pStyle w:val="ListParagraph"/>
        <w:numPr>
          <w:ilvl w:val="0"/>
          <w:numId w:val="6"/>
        </w:numPr>
        <w:rPr>
          <w:rFonts w:ascii="Arial" w:hAnsi="Arial" w:cs="Arial"/>
          <w:b/>
          <w:color w:val="C00000"/>
          <w:sz w:val="20"/>
          <w:szCs w:val="20"/>
        </w:rPr>
      </w:pPr>
      <w:r w:rsidRPr="00635921">
        <w:rPr>
          <w:rFonts w:ascii="Arial" w:hAnsi="Arial" w:cs="Arial"/>
          <w:b/>
          <w:color w:val="C00000"/>
          <w:sz w:val="20"/>
          <w:szCs w:val="20"/>
        </w:rPr>
        <w:t xml:space="preserve">The problem solving framework </w:t>
      </w:r>
      <w:r w:rsidR="002B7FE5" w:rsidRPr="00635921">
        <w:rPr>
          <w:rFonts w:ascii="Arial" w:hAnsi="Arial" w:cs="Arial"/>
          <w:b/>
          <w:color w:val="C00000"/>
          <w:sz w:val="20"/>
          <w:szCs w:val="20"/>
        </w:rPr>
        <w:t xml:space="preserve"> </w:t>
      </w:r>
      <w:r w:rsidR="002B7FE5" w:rsidRPr="00635921">
        <w:rPr>
          <w:rFonts w:ascii="Arial" w:hAnsi="Arial" w:cs="Arial"/>
          <w:b/>
          <w:color w:val="C00000"/>
          <w:sz w:val="20"/>
          <w:szCs w:val="20"/>
        </w:rPr>
        <w:t>CRISP-DM</w:t>
      </w:r>
    </w:p>
    <w:p w:rsidR="00122C45" w:rsidRDefault="002B7FE5" w:rsidP="00122C45">
      <w:pPr>
        <w:pStyle w:val="ListParagraph"/>
      </w:pPr>
      <w:r>
        <w:rPr>
          <w:noProof/>
        </w:rPr>
        <w:drawing>
          <wp:inline distT="0" distB="0" distL="0" distR="0" wp14:anchorId="32191848" wp14:editId="23EC3889">
            <wp:extent cx="3671738" cy="2449002"/>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2619" cy="2456259"/>
                    </a:xfrm>
                    <a:prstGeom prst="rect">
                      <a:avLst/>
                    </a:prstGeom>
                  </pic:spPr>
                </pic:pic>
              </a:graphicData>
            </a:graphic>
          </wp:inline>
        </w:drawing>
      </w:r>
    </w:p>
    <w:p w:rsidR="002B7FE5" w:rsidRDefault="002B7FE5" w:rsidP="00122C45">
      <w:pPr>
        <w:pStyle w:val="ListParagraph"/>
      </w:pPr>
    </w:p>
    <w:p w:rsidR="002B7FE5" w:rsidRDefault="002B7FE5" w:rsidP="00122C45">
      <w:pPr>
        <w:pStyle w:val="ListParagraph"/>
      </w:pPr>
      <w:r>
        <w:rPr>
          <w:noProof/>
        </w:rPr>
        <w:drawing>
          <wp:inline distT="0" distB="0" distL="0" distR="0" wp14:anchorId="05B44658" wp14:editId="4ED99259">
            <wp:extent cx="3325917" cy="145508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4383" cy="1463168"/>
                    </a:xfrm>
                    <a:prstGeom prst="rect">
                      <a:avLst/>
                    </a:prstGeom>
                  </pic:spPr>
                </pic:pic>
              </a:graphicData>
            </a:graphic>
          </wp:inline>
        </w:drawing>
      </w:r>
    </w:p>
    <w:p w:rsidR="00B93032" w:rsidRDefault="00B93032" w:rsidP="00122C45">
      <w:pPr>
        <w:pStyle w:val="ListParagraph"/>
      </w:pPr>
      <w:r>
        <w:rPr>
          <w:noProof/>
        </w:rPr>
        <w:drawing>
          <wp:inline distT="0" distB="0" distL="0" distR="0" wp14:anchorId="1AFD49EC" wp14:editId="33D54194">
            <wp:extent cx="3641697" cy="168700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9487" cy="1695249"/>
                    </a:xfrm>
                    <a:prstGeom prst="rect">
                      <a:avLst/>
                    </a:prstGeom>
                  </pic:spPr>
                </pic:pic>
              </a:graphicData>
            </a:graphic>
          </wp:inline>
        </w:drawing>
      </w:r>
    </w:p>
    <w:p w:rsidR="00B93032" w:rsidRDefault="00B93032" w:rsidP="00122C45">
      <w:pPr>
        <w:pStyle w:val="ListParagraph"/>
      </w:pPr>
      <w:r>
        <w:rPr>
          <w:noProof/>
        </w:rPr>
        <w:lastRenderedPageBreak/>
        <w:drawing>
          <wp:inline distT="0" distB="0" distL="0" distR="0" wp14:anchorId="2610634F" wp14:editId="42FE4AE2">
            <wp:extent cx="4273565" cy="2011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4542" cy="2026262"/>
                    </a:xfrm>
                    <a:prstGeom prst="rect">
                      <a:avLst/>
                    </a:prstGeom>
                  </pic:spPr>
                </pic:pic>
              </a:graphicData>
            </a:graphic>
          </wp:inline>
        </w:drawing>
      </w:r>
    </w:p>
    <w:p w:rsidR="008B752F" w:rsidRDefault="008B752F" w:rsidP="00122C45">
      <w:pPr>
        <w:pStyle w:val="ListParagraph"/>
      </w:pPr>
      <w:r>
        <w:rPr>
          <w:noProof/>
        </w:rPr>
        <w:drawing>
          <wp:inline distT="0" distB="0" distL="0" distR="0" wp14:anchorId="0D8AE7E8" wp14:editId="28327A3D">
            <wp:extent cx="3994612" cy="1940118"/>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5805" cy="1945554"/>
                    </a:xfrm>
                    <a:prstGeom prst="rect">
                      <a:avLst/>
                    </a:prstGeom>
                  </pic:spPr>
                </pic:pic>
              </a:graphicData>
            </a:graphic>
          </wp:inline>
        </w:drawing>
      </w:r>
    </w:p>
    <w:p w:rsidR="002B7FE5" w:rsidRDefault="002B7FE5" w:rsidP="00122C45">
      <w:pPr>
        <w:pStyle w:val="ListParagraph"/>
      </w:pPr>
    </w:p>
    <w:p w:rsidR="002B7FE5" w:rsidRPr="002B7FE5" w:rsidRDefault="002B7FE5" w:rsidP="002B7FE5">
      <w:pPr>
        <w:pStyle w:val="Heading4"/>
        <w:shd w:val="clear" w:color="auto" w:fill="FFFFFF"/>
        <w:spacing w:before="225" w:after="75"/>
        <w:textAlignment w:val="baseline"/>
        <w:rPr>
          <w:rFonts w:ascii="Arial" w:hAnsi="Arial" w:cs="Arial"/>
          <w:b/>
          <w:i w:val="0"/>
          <w:color w:val="C00000"/>
          <w:sz w:val="20"/>
          <w:szCs w:val="20"/>
        </w:rPr>
      </w:pPr>
      <w:r w:rsidRPr="002B7FE5">
        <w:rPr>
          <w:rFonts w:ascii="Arial" w:hAnsi="Arial" w:cs="Arial"/>
          <w:b/>
          <w:i w:val="0"/>
          <w:color w:val="C00000"/>
          <w:sz w:val="20"/>
          <w:szCs w:val="20"/>
        </w:rPr>
        <w:t>Data Understanding</w:t>
      </w:r>
    </w:p>
    <w:p w:rsidR="002B7FE5" w:rsidRDefault="002B7FE5" w:rsidP="002B7FE5">
      <w:pPr>
        <w:rPr>
          <w:rFonts w:ascii="Arial" w:hAnsi="Arial" w:cs="Arial"/>
          <w:color w:val="000000" w:themeColor="text1"/>
          <w:sz w:val="20"/>
          <w:szCs w:val="20"/>
        </w:rPr>
      </w:pPr>
      <w:r w:rsidRPr="002B7FE5">
        <w:rPr>
          <w:rFonts w:ascii="Arial" w:hAnsi="Arial" w:cs="Arial"/>
          <w:color w:val="000000" w:themeColor="text1"/>
          <w:sz w:val="20"/>
          <w:szCs w:val="20"/>
          <w:shd w:val="clear" w:color="auto" w:fill="FFFFFF"/>
        </w:rPr>
        <w:t xml:space="preserve">"The data understanding phase starts with an initial data collection and proceeds with activities in order to get familiar with the data, to identify data quality problems, to discover first insights into the data, or to detect interesting subsets to form hypotheses for hidden information." </w:t>
      </w:r>
      <w:r>
        <w:rPr>
          <w:rFonts w:ascii="Arial" w:hAnsi="Arial" w:cs="Arial"/>
          <w:color w:val="000000" w:themeColor="text1"/>
          <w:sz w:val="20"/>
          <w:szCs w:val="20"/>
          <w:shd w:val="clear" w:color="auto" w:fill="FFFFFF"/>
        </w:rPr>
        <w:t>–</w:t>
      </w:r>
      <w:r w:rsidRPr="002B7FE5">
        <w:rPr>
          <w:rFonts w:ascii="Arial" w:hAnsi="Arial" w:cs="Arial"/>
          <w:color w:val="000000" w:themeColor="text1"/>
          <w:sz w:val="20"/>
          <w:szCs w:val="20"/>
          <w:shd w:val="clear" w:color="auto" w:fill="FFFFFF"/>
        </w:rPr>
        <w:t xml:space="preserve"> Wikipedia</w:t>
      </w:r>
    </w:p>
    <w:p w:rsidR="002B7FE5" w:rsidRPr="002B7FE5" w:rsidRDefault="002B7FE5" w:rsidP="002B7FE5">
      <w:pPr>
        <w:pStyle w:val="ListParagraph"/>
        <w:numPr>
          <w:ilvl w:val="0"/>
          <w:numId w:val="2"/>
        </w:numPr>
        <w:rPr>
          <w:rFonts w:ascii="Arial" w:hAnsi="Arial" w:cs="Arial"/>
          <w:color w:val="000000" w:themeColor="text1"/>
          <w:sz w:val="20"/>
          <w:szCs w:val="20"/>
        </w:rPr>
      </w:pPr>
      <w:r w:rsidRPr="002B7FE5">
        <w:rPr>
          <w:rFonts w:ascii="Arial" w:hAnsi="Arial" w:cs="Arial"/>
          <w:color w:val="000000" w:themeColor="text1"/>
          <w:sz w:val="20"/>
          <w:szCs w:val="20"/>
        </w:rPr>
        <w:t xml:space="preserve">What data </w:t>
      </w:r>
      <w:proofErr w:type="gramStart"/>
      <w:r w:rsidRPr="002B7FE5">
        <w:rPr>
          <w:rFonts w:ascii="Arial" w:hAnsi="Arial" w:cs="Arial"/>
          <w:color w:val="000000" w:themeColor="text1"/>
          <w:sz w:val="20"/>
          <w:szCs w:val="20"/>
        </w:rPr>
        <w:t>is needed</w:t>
      </w:r>
      <w:proofErr w:type="gramEnd"/>
      <w:r w:rsidRPr="002B7FE5">
        <w:rPr>
          <w:rFonts w:ascii="Arial" w:hAnsi="Arial" w:cs="Arial"/>
          <w:color w:val="000000" w:themeColor="text1"/>
          <w:sz w:val="20"/>
          <w:szCs w:val="20"/>
        </w:rPr>
        <w:t>?</w:t>
      </w:r>
    </w:p>
    <w:p w:rsidR="002B7FE5" w:rsidRPr="002B7FE5" w:rsidRDefault="002B7FE5" w:rsidP="002B7FE5">
      <w:pPr>
        <w:pStyle w:val="ListParagraph"/>
        <w:numPr>
          <w:ilvl w:val="0"/>
          <w:numId w:val="2"/>
        </w:numPr>
        <w:rPr>
          <w:rFonts w:ascii="Arial" w:hAnsi="Arial" w:cs="Arial"/>
          <w:color w:val="000000" w:themeColor="text1"/>
          <w:sz w:val="20"/>
          <w:szCs w:val="20"/>
        </w:rPr>
      </w:pPr>
      <w:r w:rsidRPr="002B7FE5">
        <w:rPr>
          <w:rFonts w:ascii="Arial" w:hAnsi="Arial" w:cs="Arial"/>
          <w:color w:val="000000" w:themeColor="text1"/>
          <w:sz w:val="20"/>
          <w:szCs w:val="20"/>
        </w:rPr>
        <w:t>What data is available?</w:t>
      </w:r>
    </w:p>
    <w:p w:rsidR="002B7FE5" w:rsidRDefault="002B7FE5" w:rsidP="002B7FE5">
      <w:pPr>
        <w:pStyle w:val="ListParagraph"/>
        <w:numPr>
          <w:ilvl w:val="0"/>
          <w:numId w:val="2"/>
        </w:numPr>
        <w:rPr>
          <w:rFonts w:ascii="Arial" w:hAnsi="Arial" w:cs="Arial"/>
          <w:color w:val="000000" w:themeColor="text1"/>
          <w:sz w:val="20"/>
          <w:szCs w:val="20"/>
        </w:rPr>
      </w:pPr>
      <w:r w:rsidRPr="002B7FE5">
        <w:rPr>
          <w:rFonts w:ascii="Arial" w:hAnsi="Arial" w:cs="Arial"/>
          <w:color w:val="000000" w:themeColor="text1"/>
          <w:sz w:val="20"/>
          <w:szCs w:val="20"/>
        </w:rPr>
        <w:t>What are the important characteristics of the data?</w:t>
      </w:r>
    </w:p>
    <w:p w:rsidR="00B93032" w:rsidRPr="00B93032" w:rsidRDefault="00B93032" w:rsidP="00B93032">
      <w:pPr>
        <w:pStyle w:val="Heading4"/>
        <w:shd w:val="clear" w:color="auto" w:fill="FFFFFF"/>
        <w:spacing w:before="225" w:after="75"/>
        <w:textAlignment w:val="baseline"/>
        <w:rPr>
          <w:rFonts w:ascii="Arial" w:hAnsi="Arial" w:cs="Arial"/>
          <w:b/>
          <w:i w:val="0"/>
          <w:color w:val="C00000"/>
          <w:sz w:val="20"/>
          <w:szCs w:val="20"/>
        </w:rPr>
      </w:pPr>
      <w:r w:rsidRPr="00B93032">
        <w:rPr>
          <w:rFonts w:ascii="Arial" w:hAnsi="Arial" w:cs="Arial"/>
          <w:b/>
          <w:i w:val="0"/>
          <w:color w:val="C00000"/>
          <w:sz w:val="20"/>
          <w:szCs w:val="20"/>
        </w:rPr>
        <w:t>Analysis/Modeling</w:t>
      </w:r>
    </w:p>
    <w:p w:rsidR="00B93032" w:rsidRPr="00B93032" w:rsidRDefault="00B93032" w:rsidP="00B93032">
      <w:pPr>
        <w:rPr>
          <w:rFonts w:ascii="Arial" w:hAnsi="Arial" w:cs="Arial"/>
          <w:color w:val="000000" w:themeColor="text1"/>
          <w:sz w:val="20"/>
          <w:szCs w:val="20"/>
        </w:rPr>
      </w:pPr>
      <w:r w:rsidRPr="00B93032">
        <w:rPr>
          <w:rFonts w:ascii="Arial" w:hAnsi="Arial" w:cs="Arial"/>
          <w:color w:val="000000" w:themeColor="text1"/>
          <w:sz w:val="20"/>
          <w:szCs w:val="20"/>
          <w:shd w:val="clear" w:color="auto" w:fill="FFFFFF"/>
        </w:rPr>
        <w:t>"In this phase, various modeling techniques are selected and applied, and their parameters are calibrated to optimal values. Typically, there are several techniques for the same data mining problem type. Some techniques have specific requirements on the form of data. Therefore, stepping back to the data preparation phase is often needed." - Wikipedia</w:t>
      </w:r>
    </w:p>
    <w:p w:rsidR="00B93032" w:rsidRPr="00B93032" w:rsidRDefault="00B93032" w:rsidP="00B93032">
      <w:pPr>
        <w:pStyle w:val="Heading5"/>
        <w:shd w:val="clear" w:color="auto" w:fill="FFFFFF"/>
        <w:spacing w:before="0" w:after="75"/>
        <w:textAlignment w:val="baseline"/>
        <w:rPr>
          <w:rFonts w:ascii="Arial" w:hAnsi="Arial" w:cs="Arial"/>
          <w:color w:val="000000" w:themeColor="text1"/>
          <w:sz w:val="20"/>
          <w:szCs w:val="20"/>
        </w:rPr>
      </w:pPr>
      <w:r w:rsidRPr="00B93032">
        <w:rPr>
          <w:rFonts w:ascii="Arial" w:hAnsi="Arial" w:cs="Arial"/>
          <w:color w:val="000000" w:themeColor="text1"/>
          <w:sz w:val="20"/>
          <w:szCs w:val="20"/>
        </w:rPr>
        <w:t>Important Steps</w:t>
      </w:r>
    </w:p>
    <w:p w:rsidR="00B93032" w:rsidRPr="00B93032" w:rsidRDefault="00B93032" w:rsidP="00B93032">
      <w:pPr>
        <w:pStyle w:val="ListParagraph"/>
        <w:numPr>
          <w:ilvl w:val="0"/>
          <w:numId w:val="2"/>
        </w:numPr>
        <w:rPr>
          <w:rFonts w:ascii="Arial" w:hAnsi="Arial" w:cs="Arial"/>
          <w:color w:val="000000" w:themeColor="text1"/>
          <w:sz w:val="20"/>
          <w:szCs w:val="20"/>
        </w:rPr>
      </w:pPr>
      <w:r w:rsidRPr="00B93032">
        <w:rPr>
          <w:rFonts w:ascii="Arial" w:hAnsi="Arial" w:cs="Arial"/>
          <w:color w:val="000000" w:themeColor="text1"/>
          <w:sz w:val="20"/>
          <w:szCs w:val="20"/>
        </w:rPr>
        <w:t>Determine what methodology to use to solve the problem</w:t>
      </w:r>
    </w:p>
    <w:p w:rsidR="00B93032" w:rsidRPr="00B93032" w:rsidRDefault="00B93032" w:rsidP="00B93032">
      <w:pPr>
        <w:pStyle w:val="ListParagraph"/>
        <w:numPr>
          <w:ilvl w:val="0"/>
          <w:numId w:val="2"/>
        </w:numPr>
        <w:rPr>
          <w:rFonts w:ascii="Arial" w:hAnsi="Arial" w:cs="Arial"/>
          <w:color w:val="000000" w:themeColor="text1"/>
          <w:sz w:val="20"/>
          <w:szCs w:val="20"/>
        </w:rPr>
      </w:pPr>
      <w:r w:rsidRPr="00B93032">
        <w:rPr>
          <w:rFonts w:ascii="Arial" w:hAnsi="Arial" w:cs="Arial"/>
          <w:color w:val="000000" w:themeColor="text1"/>
          <w:sz w:val="20"/>
          <w:szCs w:val="20"/>
        </w:rPr>
        <w:t>Determine the important factors or variables that will help solve the problem</w:t>
      </w:r>
    </w:p>
    <w:p w:rsidR="00B93032" w:rsidRPr="00B93032" w:rsidRDefault="00B93032" w:rsidP="00B93032">
      <w:pPr>
        <w:pStyle w:val="ListParagraph"/>
        <w:numPr>
          <w:ilvl w:val="0"/>
          <w:numId w:val="2"/>
        </w:numPr>
        <w:rPr>
          <w:rFonts w:ascii="Arial" w:hAnsi="Arial" w:cs="Arial"/>
          <w:color w:val="000000" w:themeColor="text1"/>
          <w:sz w:val="20"/>
          <w:szCs w:val="20"/>
        </w:rPr>
      </w:pPr>
      <w:r w:rsidRPr="00B93032">
        <w:rPr>
          <w:rFonts w:ascii="Arial" w:hAnsi="Arial" w:cs="Arial"/>
          <w:color w:val="000000" w:themeColor="text1"/>
          <w:sz w:val="20"/>
          <w:szCs w:val="20"/>
        </w:rPr>
        <w:t>Build a model to solve the problem</w:t>
      </w:r>
    </w:p>
    <w:p w:rsidR="00B93032" w:rsidRDefault="00B93032" w:rsidP="00B93032">
      <w:pPr>
        <w:pStyle w:val="ListParagraph"/>
        <w:numPr>
          <w:ilvl w:val="0"/>
          <w:numId w:val="2"/>
        </w:numPr>
        <w:rPr>
          <w:rFonts w:ascii="Arial" w:hAnsi="Arial" w:cs="Arial"/>
          <w:color w:val="000000" w:themeColor="text1"/>
          <w:sz w:val="20"/>
          <w:szCs w:val="20"/>
        </w:rPr>
      </w:pPr>
      <w:r w:rsidRPr="00B93032">
        <w:rPr>
          <w:rFonts w:ascii="Arial" w:hAnsi="Arial" w:cs="Arial"/>
          <w:color w:val="000000" w:themeColor="text1"/>
          <w:sz w:val="20"/>
          <w:szCs w:val="20"/>
        </w:rPr>
        <w:t>Run the model and move to the validation phase</w:t>
      </w:r>
    </w:p>
    <w:p w:rsidR="008B752F" w:rsidRPr="008B752F" w:rsidRDefault="008B752F" w:rsidP="008B752F">
      <w:pPr>
        <w:pStyle w:val="Heading4"/>
        <w:shd w:val="clear" w:color="auto" w:fill="FFFFFF"/>
        <w:spacing w:before="225" w:after="75"/>
        <w:textAlignment w:val="baseline"/>
        <w:rPr>
          <w:rFonts w:ascii="Arial" w:hAnsi="Arial" w:cs="Arial"/>
          <w:b/>
          <w:i w:val="0"/>
          <w:color w:val="C00000"/>
          <w:sz w:val="20"/>
          <w:szCs w:val="20"/>
        </w:rPr>
      </w:pPr>
      <w:r w:rsidRPr="008B752F">
        <w:rPr>
          <w:rFonts w:ascii="Arial" w:hAnsi="Arial" w:cs="Arial"/>
          <w:b/>
          <w:i w:val="0"/>
          <w:color w:val="C00000"/>
          <w:sz w:val="20"/>
          <w:szCs w:val="20"/>
        </w:rPr>
        <w:t>Validation</w:t>
      </w:r>
    </w:p>
    <w:p w:rsidR="008B752F" w:rsidRPr="008B752F" w:rsidRDefault="008B752F" w:rsidP="008B752F">
      <w:p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 xml:space="preserve">"At this stage in the project you have built a model (or models) that appears to have high quality, from a data analysis perspective. Before proceeding to final deployment of the model, it is important to more </w:t>
      </w:r>
      <w:r w:rsidRPr="008B752F">
        <w:rPr>
          <w:rFonts w:ascii="Arial" w:hAnsi="Arial" w:cs="Arial"/>
          <w:color w:val="000000" w:themeColor="text1"/>
          <w:sz w:val="20"/>
          <w:szCs w:val="20"/>
          <w:shd w:val="clear" w:color="auto" w:fill="FFFFFF"/>
        </w:rPr>
        <w:lastRenderedPageBreak/>
        <w:t xml:space="preserve">thoroughly evaluate the model, and review the steps executed to construct the model, to be certain it properly achieves the business objectives. A key objective is to determine if there is some important business issue that </w:t>
      </w:r>
      <w:proofErr w:type="gramStart"/>
      <w:r w:rsidRPr="008B752F">
        <w:rPr>
          <w:rFonts w:ascii="Arial" w:hAnsi="Arial" w:cs="Arial"/>
          <w:color w:val="000000" w:themeColor="text1"/>
          <w:sz w:val="20"/>
          <w:szCs w:val="20"/>
          <w:shd w:val="clear" w:color="auto" w:fill="FFFFFF"/>
        </w:rPr>
        <w:t>has not been sufficiently considered</w:t>
      </w:r>
      <w:proofErr w:type="gramEnd"/>
      <w:r w:rsidRPr="008B752F">
        <w:rPr>
          <w:rFonts w:ascii="Arial" w:hAnsi="Arial" w:cs="Arial"/>
          <w:color w:val="000000" w:themeColor="text1"/>
          <w:sz w:val="20"/>
          <w:szCs w:val="20"/>
          <w:shd w:val="clear" w:color="auto" w:fill="FFFFFF"/>
        </w:rPr>
        <w:t>. At the end of this phase, a decision on the use of the data mining results should be reached." - Wikipedia</w:t>
      </w:r>
    </w:p>
    <w:p w:rsidR="008B752F" w:rsidRPr="008B752F" w:rsidRDefault="008B752F" w:rsidP="008B752F">
      <w:p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Important Steps</w:t>
      </w:r>
    </w:p>
    <w:p w:rsidR="008B752F" w:rsidRPr="008B752F" w:rsidRDefault="008B752F" w:rsidP="008B752F">
      <w:pPr>
        <w:pStyle w:val="ListParagraph"/>
        <w:numPr>
          <w:ilvl w:val="0"/>
          <w:numId w:val="2"/>
        </w:num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Observe the key results on the model</w:t>
      </w:r>
    </w:p>
    <w:p w:rsidR="008B752F" w:rsidRPr="008B752F" w:rsidRDefault="008B752F" w:rsidP="008B752F">
      <w:pPr>
        <w:pStyle w:val="ListParagraph"/>
        <w:numPr>
          <w:ilvl w:val="0"/>
          <w:numId w:val="2"/>
        </w:num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Ensure the results make sense within the content of the business problem</w:t>
      </w:r>
    </w:p>
    <w:p w:rsidR="008B752F" w:rsidRPr="008B752F" w:rsidRDefault="008B752F" w:rsidP="008B752F">
      <w:pPr>
        <w:pStyle w:val="ListParagraph"/>
        <w:numPr>
          <w:ilvl w:val="0"/>
          <w:numId w:val="2"/>
        </w:num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Determine whether to proceed to the next step or return to a previous phase</w:t>
      </w:r>
    </w:p>
    <w:p w:rsidR="008B752F" w:rsidRDefault="008B752F" w:rsidP="008B752F">
      <w:pPr>
        <w:pStyle w:val="ListParagraph"/>
        <w:numPr>
          <w:ilvl w:val="0"/>
          <w:numId w:val="2"/>
        </w:numPr>
        <w:rPr>
          <w:rFonts w:ascii="Arial" w:hAnsi="Arial" w:cs="Arial"/>
          <w:color w:val="000000" w:themeColor="text1"/>
          <w:sz w:val="20"/>
          <w:szCs w:val="20"/>
          <w:shd w:val="clear" w:color="auto" w:fill="FFFFFF"/>
        </w:rPr>
      </w:pPr>
      <w:r w:rsidRPr="008B752F">
        <w:rPr>
          <w:rFonts w:ascii="Arial" w:hAnsi="Arial" w:cs="Arial"/>
          <w:color w:val="000000" w:themeColor="text1"/>
          <w:sz w:val="20"/>
          <w:szCs w:val="20"/>
          <w:shd w:val="clear" w:color="auto" w:fill="FFFFFF"/>
        </w:rPr>
        <w:t>Repeat as many times as necessary</w:t>
      </w:r>
    </w:p>
    <w:p w:rsidR="008B752F" w:rsidRDefault="008B752F" w:rsidP="008B752F">
      <w:pPr>
        <w:rPr>
          <w:rFonts w:ascii="Arial" w:hAnsi="Arial" w:cs="Arial"/>
          <w:color w:val="000000" w:themeColor="text1"/>
          <w:sz w:val="20"/>
          <w:szCs w:val="20"/>
          <w:shd w:val="clear" w:color="auto" w:fill="FFFFFF"/>
        </w:rPr>
      </w:pPr>
    </w:p>
    <w:p w:rsidR="008B752F" w:rsidRPr="00635921" w:rsidRDefault="008B752F" w:rsidP="00635921">
      <w:pPr>
        <w:pStyle w:val="ListParagraph"/>
        <w:numPr>
          <w:ilvl w:val="0"/>
          <w:numId w:val="6"/>
        </w:numPr>
        <w:rPr>
          <w:rFonts w:ascii="Arial" w:hAnsi="Arial" w:cs="Arial"/>
          <w:b/>
          <w:color w:val="C00000"/>
          <w:sz w:val="20"/>
          <w:szCs w:val="20"/>
        </w:rPr>
      </w:pPr>
      <w:r w:rsidRPr="00635921">
        <w:rPr>
          <w:rFonts w:ascii="Arial" w:hAnsi="Arial" w:cs="Arial"/>
          <w:b/>
          <w:color w:val="C00000"/>
          <w:sz w:val="20"/>
          <w:szCs w:val="20"/>
        </w:rPr>
        <w:t>Methodology Map</w:t>
      </w:r>
    </w:p>
    <w:p w:rsidR="008B752F" w:rsidRDefault="008B752F" w:rsidP="008B752F">
      <w:pPr>
        <w:rPr>
          <w:rFonts w:ascii="Arial" w:hAnsi="Arial" w:cs="Arial"/>
          <w:color w:val="000000" w:themeColor="text1"/>
          <w:sz w:val="20"/>
          <w:szCs w:val="20"/>
          <w:shd w:val="clear" w:color="auto" w:fill="FFFFFF"/>
        </w:rPr>
      </w:pPr>
      <w:r>
        <w:rPr>
          <w:noProof/>
        </w:rPr>
        <w:drawing>
          <wp:inline distT="0" distB="0" distL="0" distR="0" wp14:anchorId="0DFF9118" wp14:editId="698722A4">
            <wp:extent cx="4557653" cy="224226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4821" cy="2245795"/>
                    </a:xfrm>
                    <a:prstGeom prst="rect">
                      <a:avLst/>
                    </a:prstGeom>
                  </pic:spPr>
                </pic:pic>
              </a:graphicData>
            </a:graphic>
          </wp:inline>
        </w:drawing>
      </w:r>
    </w:p>
    <w:p w:rsidR="008B752F" w:rsidRDefault="008B752F" w:rsidP="008B752F">
      <w:pPr>
        <w:rPr>
          <w:rFonts w:ascii="Arial" w:hAnsi="Arial" w:cs="Arial"/>
          <w:color w:val="000000" w:themeColor="text1"/>
          <w:sz w:val="20"/>
          <w:szCs w:val="20"/>
          <w:shd w:val="clear" w:color="auto" w:fill="FFFFFF"/>
        </w:rPr>
      </w:pPr>
    </w:p>
    <w:p w:rsidR="008B752F" w:rsidRPr="008B752F" w:rsidRDefault="008B752F" w:rsidP="00635921">
      <w:pPr>
        <w:pStyle w:val="ListParagraph"/>
        <w:numPr>
          <w:ilvl w:val="0"/>
          <w:numId w:val="6"/>
        </w:numPr>
        <w:rPr>
          <w:rFonts w:ascii="Arial" w:hAnsi="Arial" w:cs="Arial"/>
          <w:b/>
          <w:color w:val="C00000"/>
          <w:sz w:val="20"/>
          <w:szCs w:val="20"/>
        </w:rPr>
      </w:pPr>
      <w:r w:rsidRPr="008B752F">
        <w:rPr>
          <w:rFonts w:ascii="Arial" w:hAnsi="Arial" w:cs="Arial"/>
          <w:b/>
          <w:color w:val="C00000"/>
          <w:sz w:val="20"/>
          <w:szCs w:val="20"/>
        </w:rPr>
        <w:t>Non-Predictive Analysis</w:t>
      </w:r>
    </w:p>
    <w:p w:rsidR="00635921" w:rsidRPr="00635921" w:rsidRDefault="008B752F" w:rsidP="008B752F">
      <w:pPr>
        <w:rPr>
          <w:rFonts w:ascii="Arial" w:hAnsi="Arial" w:cs="Arial"/>
          <w:color w:val="000000" w:themeColor="text1"/>
          <w:sz w:val="20"/>
          <w:szCs w:val="20"/>
          <w:shd w:val="clear" w:color="auto" w:fill="FFFFFF"/>
        </w:rPr>
      </w:pPr>
      <w:proofErr w:type="gramStart"/>
      <w:r w:rsidRPr="00635921">
        <w:rPr>
          <w:rFonts w:ascii="Arial" w:hAnsi="Arial" w:cs="Arial"/>
          <w:color w:val="000000" w:themeColor="text1"/>
          <w:sz w:val="20"/>
          <w:szCs w:val="20"/>
          <w:shd w:val="clear" w:color="auto" w:fill="FFFFFF"/>
        </w:rPr>
        <w:t>We’ve</w:t>
      </w:r>
      <w:proofErr w:type="gramEnd"/>
      <w:r w:rsidRPr="00635921">
        <w:rPr>
          <w:rFonts w:ascii="Arial" w:hAnsi="Arial" w:cs="Arial"/>
          <w:color w:val="000000" w:themeColor="text1"/>
          <w:sz w:val="20"/>
          <w:szCs w:val="20"/>
          <w:shd w:val="clear" w:color="auto" w:fill="FFFFFF"/>
        </w:rPr>
        <w:t xml:space="preserve"> broken down non-predictive data analysis into four categories: </w:t>
      </w:r>
    </w:p>
    <w:p w:rsidR="00635921" w:rsidRPr="00635921" w:rsidRDefault="00635921" w:rsidP="00635921">
      <w:pPr>
        <w:pStyle w:val="ListParagraph"/>
        <w:numPr>
          <w:ilvl w:val="0"/>
          <w:numId w:val="5"/>
        </w:num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Geospatial</w:t>
      </w:r>
      <w:r>
        <w:rPr>
          <w:rFonts w:ascii="Arial" w:hAnsi="Arial" w:cs="Arial"/>
          <w:color w:val="000000" w:themeColor="text1"/>
          <w:sz w:val="20"/>
          <w:szCs w:val="20"/>
          <w:shd w:val="clear" w:color="auto" w:fill="FFFFFF"/>
        </w:rPr>
        <w:t xml:space="preserve"> (</w:t>
      </w:r>
      <w:r>
        <w:rPr>
          <w:rFonts w:ascii="Arial" w:hAnsi="Arial" w:cs="Arial"/>
          <w:b/>
          <w:bCs/>
          <w:color w:val="434343"/>
          <w:sz w:val="21"/>
          <w:szCs w:val="21"/>
          <w:shd w:val="clear" w:color="auto" w:fill="FCFCFE"/>
        </w:rPr>
        <w:t>地理空</w:t>
      </w:r>
      <w:r>
        <w:rPr>
          <w:rFonts w:ascii="Microsoft YaHei" w:eastAsia="Microsoft YaHei" w:hAnsi="Microsoft YaHei" w:cs="Microsoft YaHei" w:hint="eastAsia"/>
          <w:b/>
          <w:bCs/>
          <w:color w:val="434343"/>
          <w:sz w:val="21"/>
          <w:szCs w:val="21"/>
          <w:shd w:val="clear" w:color="auto" w:fill="FCFCFE"/>
        </w:rPr>
        <w:t>间</w:t>
      </w:r>
      <w:r>
        <w:rPr>
          <w:rFonts w:ascii="Arial" w:hAnsi="Arial" w:cs="Arial"/>
          <w:color w:val="000000" w:themeColor="text1"/>
          <w:sz w:val="20"/>
          <w:szCs w:val="20"/>
          <w:shd w:val="clear" w:color="auto" w:fill="FFFFFF"/>
        </w:rPr>
        <w:t>)</w:t>
      </w:r>
    </w:p>
    <w:p w:rsidR="00635921" w:rsidRPr="00635921" w:rsidRDefault="00635921" w:rsidP="00635921">
      <w:pPr>
        <w:pStyle w:val="ListParagraph"/>
        <w:numPr>
          <w:ilvl w:val="0"/>
          <w:numId w:val="5"/>
        </w:num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Segmentation</w:t>
      </w:r>
      <w:r w:rsidR="008B752F" w:rsidRPr="00635921">
        <w:rPr>
          <w:rFonts w:ascii="Arial" w:hAnsi="Arial" w:cs="Arial"/>
          <w:color w:val="000000" w:themeColor="text1"/>
          <w:sz w:val="20"/>
          <w:szCs w:val="20"/>
          <w:shd w:val="clear" w:color="auto" w:fill="FFFFFF"/>
        </w:rPr>
        <w:t xml:space="preserve"> </w:t>
      </w:r>
    </w:p>
    <w:p w:rsidR="00635921" w:rsidRPr="00635921" w:rsidRDefault="00635921" w:rsidP="00635921">
      <w:pPr>
        <w:pStyle w:val="ListParagraph"/>
        <w:numPr>
          <w:ilvl w:val="0"/>
          <w:numId w:val="5"/>
        </w:num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Aggregation</w:t>
      </w:r>
    </w:p>
    <w:p w:rsidR="008B752F" w:rsidRDefault="008B752F" w:rsidP="00635921">
      <w:pPr>
        <w:pStyle w:val="ListParagraph"/>
        <w:numPr>
          <w:ilvl w:val="0"/>
          <w:numId w:val="5"/>
        </w:num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Descriptive</w:t>
      </w:r>
    </w:p>
    <w:p w:rsidR="00635921" w:rsidRPr="00635921" w:rsidRDefault="00635921" w:rsidP="00635921">
      <w:pPr>
        <w:rPr>
          <w:rFonts w:ascii="Arial" w:hAnsi="Arial" w:cs="Arial"/>
          <w:b/>
          <w:color w:val="C00000"/>
          <w:sz w:val="20"/>
          <w:szCs w:val="20"/>
        </w:rPr>
      </w:pPr>
      <w:r>
        <w:rPr>
          <w:noProof/>
        </w:rPr>
        <w:drawing>
          <wp:inline distT="0" distB="0" distL="0" distR="0" wp14:anchorId="3D4EB429" wp14:editId="3310B0FF">
            <wp:extent cx="3792772" cy="171079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6029" cy="1725799"/>
                    </a:xfrm>
                    <a:prstGeom prst="rect">
                      <a:avLst/>
                    </a:prstGeom>
                  </pic:spPr>
                </pic:pic>
              </a:graphicData>
            </a:graphic>
          </wp:inline>
        </w:drawing>
      </w:r>
    </w:p>
    <w:p w:rsidR="00635921" w:rsidRPr="00635921" w:rsidRDefault="00635921" w:rsidP="00635921">
      <w:pPr>
        <w:rPr>
          <w:rFonts w:ascii="Arial" w:hAnsi="Arial" w:cs="Arial"/>
          <w:b/>
          <w:color w:val="C00000"/>
          <w:sz w:val="20"/>
          <w:szCs w:val="20"/>
        </w:rPr>
      </w:pPr>
      <w:r w:rsidRPr="00635921">
        <w:rPr>
          <w:rFonts w:ascii="Arial" w:hAnsi="Arial" w:cs="Arial"/>
          <w:b/>
          <w:color w:val="C00000"/>
          <w:sz w:val="20"/>
          <w:szCs w:val="20"/>
        </w:rPr>
        <w:lastRenderedPageBreak/>
        <w:t>Geospatial Analysis</w:t>
      </w:r>
    </w:p>
    <w:p w:rsidR="00635921" w:rsidRDefault="00635921" w:rsidP="00635921">
      <w:p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 xml:space="preserve">This type of analysis uses </w:t>
      </w:r>
      <w:r w:rsidRPr="00635921">
        <w:rPr>
          <w:rFonts w:ascii="Arial" w:hAnsi="Arial" w:cs="Arial"/>
          <w:b/>
          <w:color w:val="C00000"/>
          <w:sz w:val="20"/>
          <w:szCs w:val="20"/>
          <w:shd w:val="clear" w:color="auto" w:fill="FFFFFF"/>
        </w:rPr>
        <w:t>location based data to help drive your conclusions</w:t>
      </w:r>
      <w:r w:rsidRPr="00635921">
        <w:rPr>
          <w:rFonts w:ascii="Arial" w:hAnsi="Arial" w:cs="Arial"/>
          <w:color w:val="000000" w:themeColor="text1"/>
          <w:sz w:val="20"/>
          <w:szCs w:val="20"/>
          <w:shd w:val="clear" w:color="auto" w:fill="FFFFFF"/>
        </w:rPr>
        <w:t>. Examples include identifying customers by a geographic region, calculating the distance store locations or creating a trade area based upon customer locations.</w:t>
      </w:r>
    </w:p>
    <w:p w:rsidR="00635921" w:rsidRDefault="00635921" w:rsidP="00635921">
      <w:pPr>
        <w:rPr>
          <w:rFonts w:ascii="Arial" w:hAnsi="Arial" w:cs="Arial"/>
          <w:color w:val="000000" w:themeColor="text1"/>
          <w:sz w:val="20"/>
          <w:szCs w:val="20"/>
          <w:shd w:val="clear" w:color="auto" w:fill="FFFFFF"/>
        </w:rPr>
      </w:pPr>
    </w:p>
    <w:p w:rsidR="00635921" w:rsidRPr="00635921" w:rsidRDefault="00635921" w:rsidP="00635921">
      <w:pPr>
        <w:rPr>
          <w:rFonts w:ascii="Arial" w:hAnsi="Arial" w:cs="Arial"/>
          <w:b/>
          <w:color w:val="C00000"/>
          <w:sz w:val="20"/>
          <w:szCs w:val="20"/>
        </w:rPr>
      </w:pPr>
      <w:r w:rsidRPr="00635921">
        <w:rPr>
          <w:rFonts w:ascii="Arial" w:hAnsi="Arial" w:cs="Arial"/>
          <w:b/>
          <w:color w:val="C00000"/>
          <w:sz w:val="20"/>
          <w:szCs w:val="20"/>
        </w:rPr>
        <w:t>Segmentation Analysis</w:t>
      </w:r>
    </w:p>
    <w:p w:rsidR="00635921" w:rsidRDefault="00635921" w:rsidP="00635921">
      <w:pPr>
        <w:rPr>
          <w:rFonts w:ascii="Arial" w:hAnsi="Arial" w:cs="Arial"/>
          <w:color w:val="4F4F4F"/>
          <w:sz w:val="23"/>
          <w:szCs w:val="23"/>
          <w:shd w:val="clear" w:color="auto" w:fill="FFFFFF"/>
        </w:rPr>
      </w:pPr>
      <w:r w:rsidRPr="00635921">
        <w:rPr>
          <w:rFonts w:ascii="Arial" w:hAnsi="Arial" w:cs="Arial"/>
          <w:color w:val="000000" w:themeColor="text1"/>
          <w:sz w:val="20"/>
          <w:szCs w:val="20"/>
          <w:shd w:val="clear" w:color="auto" w:fill="FFFFFF"/>
        </w:rPr>
        <w:t xml:space="preserve">Segmentation is the process of </w:t>
      </w:r>
      <w:r w:rsidRPr="00635921">
        <w:rPr>
          <w:rFonts w:ascii="Arial" w:hAnsi="Arial" w:cs="Arial"/>
          <w:b/>
          <w:color w:val="C00000"/>
          <w:sz w:val="20"/>
          <w:szCs w:val="20"/>
          <w:shd w:val="clear" w:color="auto" w:fill="FFFFFF"/>
        </w:rPr>
        <w:t>grouping data together</w:t>
      </w:r>
      <w:r w:rsidRPr="00635921">
        <w:rPr>
          <w:rFonts w:ascii="Arial" w:hAnsi="Arial" w:cs="Arial"/>
          <w:color w:val="000000" w:themeColor="text1"/>
          <w:sz w:val="20"/>
          <w:szCs w:val="20"/>
          <w:shd w:val="clear" w:color="auto" w:fill="FFFFFF"/>
        </w:rPr>
        <w:t xml:space="preserve">. Groups can be simple, such as customers who have purchased different items, to more complex segmentation techniques where you identify </w:t>
      </w:r>
      <w:proofErr w:type="gramStart"/>
      <w:r w:rsidRPr="00635921">
        <w:rPr>
          <w:rFonts w:ascii="Arial" w:hAnsi="Arial" w:cs="Arial"/>
          <w:color w:val="000000" w:themeColor="text1"/>
          <w:sz w:val="20"/>
          <w:szCs w:val="20"/>
          <w:shd w:val="clear" w:color="auto" w:fill="FFFFFF"/>
        </w:rPr>
        <w:t>stores that are similar</w:t>
      </w:r>
      <w:proofErr w:type="gramEnd"/>
      <w:r w:rsidRPr="00635921">
        <w:rPr>
          <w:rFonts w:ascii="Arial" w:hAnsi="Arial" w:cs="Arial"/>
          <w:color w:val="000000" w:themeColor="text1"/>
          <w:sz w:val="20"/>
          <w:szCs w:val="20"/>
          <w:shd w:val="clear" w:color="auto" w:fill="FFFFFF"/>
        </w:rPr>
        <w:t xml:space="preserve"> based upon the demographics of their customers</w:t>
      </w:r>
      <w:r>
        <w:rPr>
          <w:rFonts w:ascii="Arial" w:hAnsi="Arial" w:cs="Arial"/>
          <w:color w:val="4F4F4F"/>
          <w:sz w:val="23"/>
          <w:szCs w:val="23"/>
          <w:shd w:val="clear" w:color="auto" w:fill="FFFFFF"/>
        </w:rPr>
        <w:t>.</w:t>
      </w:r>
    </w:p>
    <w:p w:rsidR="00635921" w:rsidRDefault="00635921" w:rsidP="00635921">
      <w:pPr>
        <w:rPr>
          <w:rFonts w:ascii="Arial" w:hAnsi="Arial" w:cs="Arial"/>
          <w:color w:val="4F4F4F"/>
          <w:sz w:val="23"/>
          <w:szCs w:val="23"/>
          <w:shd w:val="clear" w:color="auto" w:fill="FFFFFF"/>
        </w:rPr>
      </w:pPr>
    </w:p>
    <w:p w:rsidR="00635921" w:rsidRPr="00635921" w:rsidRDefault="00635921" w:rsidP="00635921">
      <w:pPr>
        <w:rPr>
          <w:rFonts w:ascii="Arial" w:hAnsi="Arial" w:cs="Arial"/>
          <w:b/>
          <w:color w:val="C00000"/>
          <w:sz w:val="20"/>
          <w:szCs w:val="20"/>
        </w:rPr>
      </w:pPr>
      <w:r w:rsidRPr="00635921">
        <w:rPr>
          <w:rFonts w:ascii="Arial" w:hAnsi="Arial" w:cs="Arial"/>
          <w:b/>
          <w:color w:val="C00000"/>
          <w:sz w:val="20"/>
          <w:szCs w:val="20"/>
        </w:rPr>
        <w:t>Aggregation Analysis</w:t>
      </w:r>
    </w:p>
    <w:p w:rsidR="00F87BCA" w:rsidRPr="00F87BCA" w:rsidRDefault="00635921" w:rsidP="00635921">
      <w:pPr>
        <w:rPr>
          <w:rFonts w:ascii="Arial" w:hAnsi="Arial" w:cs="Arial"/>
          <w:color w:val="000000" w:themeColor="text1"/>
          <w:sz w:val="20"/>
          <w:szCs w:val="20"/>
          <w:shd w:val="clear" w:color="auto" w:fill="FFFFFF"/>
        </w:rPr>
      </w:pPr>
      <w:r w:rsidRPr="00635921">
        <w:rPr>
          <w:rFonts w:ascii="Arial" w:hAnsi="Arial" w:cs="Arial"/>
          <w:color w:val="000000" w:themeColor="text1"/>
          <w:sz w:val="20"/>
          <w:szCs w:val="20"/>
          <w:shd w:val="clear" w:color="auto" w:fill="FFFFFF"/>
        </w:rPr>
        <w:t xml:space="preserve">This methodology simply means calculating a value across a group or dimension and </w:t>
      </w:r>
      <w:proofErr w:type="gramStart"/>
      <w:r w:rsidRPr="00635921">
        <w:rPr>
          <w:rFonts w:ascii="Arial" w:hAnsi="Arial" w:cs="Arial"/>
          <w:color w:val="000000" w:themeColor="text1"/>
          <w:sz w:val="20"/>
          <w:szCs w:val="20"/>
          <w:shd w:val="clear" w:color="auto" w:fill="FFFFFF"/>
        </w:rPr>
        <w:t>is commonly used</w:t>
      </w:r>
      <w:proofErr w:type="gramEnd"/>
      <w:r w:rsidRPr="00635921">
        <w:rPr>
          <w:rFonts w:ascii="Arial" w:hAnsi="Arial" w:cs="Arial"/>
          <w:color w:val="000000" w:themeColor="text1"/>
          <w:sz w:val="20"/>
          <w:szCs w:val="20"/>
          <w:shd w:val="clear" w:color="auto" w:fill="FFFFFF"/>
        </w:rPr>
        <w:t xml:space="preserve"> in data analysis. For example, you may want to aggregate sales data for a salesperson by month - adding all of the sales closed for each month. Then, you may want to aggregate across dimensions, such as sales by month per sales territory. Aggregation is often done in reporting to be able to "slice and dice" information to help managers make decisions and view performance.</w:t>
      </w:r>
    </w:p>
    <w:p w:rsidR="00F87BCA" w:rsidRPr="00F87BCA" w:rsidRDefault="00F87BCA" w:rsidP="00F87BCA">
      <w:pPr>
        <w:rPr>
          <w:rFonts w:ascii="Arial" w:hAnsi="Arial" w:cs="Arial"/>
          <w:b/>
          <w:color w:val="C00000"/>
          <w:sz w:val="20"/>
          <w:szCs w:val="20"/>
        </w:rPr>
      </w:pPr>
      <w:r w:rsidRPr="00F87BCA">
        <w:rPr>
          <w:rFonts w:ascii="Arial" w:hAnsi="Arial" w:cs="Arial"/>
          <w:b/>
          <w:color w:val="C00000"/>
          <w:sz w:val="20"/>
          <w:szCs w:val="20"/>
        </w:rPr>
        <w:t>Descriptive Analysis</w:t>
      </w:r>
    </w:p>
    <w:p w:rsidR="00F87BCA" w:rsidRDefault="00F87BCA" w:rsidP="00F87BCA">
      <w:pPr>
        <w:rPr>
          <w:rFonts w:ascii="Arial" w:hAnsi="Arial" w:cs="Arial"/>
          <w:b/>
          <w:color w:val="C00000"/>
          <w:sz w:val="20"/>
          <w:szCs w:val="20"/>
          <w:shd w:val="clear" w:color="auto" w:fill="FFFFFF"/>
        </w:rPr>
      </w:pPr>
      <w:r w:rsidRPr="00F87BCA">
        <w:rPr>
          <w:rFonts w:ascii="Arial" w:hAnsi="Arial" w:cs="Arial"/>
          <w:color w:val="000000" w:themeColor="text1"/>
          <w:sz w:val="20"/>
          <w:szCs w:val="20"/>
          <w:shd w:val="clear" w:color="auto" w:fill="FFFFFF"/>
        </w:rPr>
        <w:t xml:space="preserve">Descriptive statistics provides simple summaries of a data sample. Examples could be calculating average GPA for applicants to a school, or calculating the batting average of a professional baseball player. In our electricity supply scenario, we could use descriptive statistics to calculate the average temperature per hour, per day, or per date. Some of the commonly used descriptive statistics are </w:t>
      </w:r>
      <w:r w:rsidRPr="009A6284">
        <w:rPr>
          <w:rFonts w:ascii="Arial" w:hAnsi="Arial" w:cs="Arial"/>
          <w:b/>
          <w:color w:val="C00000"/>
          <w:sz w:val="20"/>
          <w:szCs w:val="20"/>
          <w:shd w:val="clear" w:color="auto" w:fill="FFFFFF"/>
        </w:rPr>
        <w:t>Mean, Median, Mode, Standard Deviation, and Interquartile range.</w:t>
      </w:r>
    </w:p>
    <w:p w:rsidR="007A25E7" w:rsidRDefault="007A25E7" w:rsidP="00F87BCA">
      <w:pPr>
        <w:rPr>
          <w:rFonts w:ascii="Arial" w:hAnsi="Arial" w:cs="Arial"/>
          <w:b/>
          <w:color w:val="C00000"/>
          <w:sz w:val="20"/>
          <w:szCs w:val="20"/>
          <w:shd w:val="clear" w:color="auto" w:fill="FFFFFF"/>
        </w:rPr>
      </w:pPr>
    </w:p>
    <w:p w:rsidR="007A25E7" w:rsidRDefault="007A25E7" w:rsidP="007A25E7">
      <w:pPr>
        <w:pStyle w:val="ListParagraph"/>
        <w:numPr>
          <w:ilvl w:val="0"/>
          <w:numId w:val="6"/>
        </w:numPr>
        <w:rPr>
          <w:rFonts w:ascii="Arial" w:hAnsi="Arial" w:cs="Arial"/>
          <w:b/>
          <w:color w:val="C00000"/>
          <w:sz w:val="20"/>
          <w:szCs w:val="20"/>
          <w:shd w:val="clear" w:color="auto" w:fill="FFFFFF"/>
        </w:rPr>
      </w:pPr>
      <w:r>
        <w:rPr>
          <w:rFonts w:ascii="Arial" w:hAnsi="Arial" w:cs="Arial"/>
          <w:b/>
          <w:color w:val="C00000"/>
          <w:sz w:val="20"/>
          <w:szCs w:val="20"/>
          <w:shd w:val="clear" w:color="auto" w:fill="FFFFFF"/>
        </w:rPr>
        <w:t xml:space="preserve">Predictive Analysis </w:t>
      </w:r>
    </w:p>
    <w:p w:rsidR="007A25E7" w:rsidRPr="007A25E7" w:rsidRDefault="007A25E7" w:rsidP="007A25E7">
      <w:pPr>
        <w:rPr>
          <w:rFonts w:ascii="Arial" w:hAnsi="Arial" w:cs="Arial"/>
          <w:b/>
          <w:color w:val="C00000"/>
          <w:sz w:val="20"/>
          <w:szCs w:val="20"/>
          <w:shd w:val="clear" w:color="auto" w:fill="FFFFFF"/>
        </w:rPr>
      </w:pPr>
      <w:r w:rsidRPr="007A25E7">
        <w:rPr>
          <w:rFonts w:ascii="Arial" w:hAnsi="Arial" w:cs="Arial"/>
          <w:b/>
          <w:color w:val="C00000"/>
          <w:sz w:val="20"/>
          <w:szCs w:val="20"/>
          <w:shd w:val="clear" w:color="auto" w:fill="FFFFFF"/>
        </w:rPr>
        <w:t>Data Rich vs. Data Poor</w:t>
      </w:r>
    </w:p>
    <w:p w:rsid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Do you have data on what you are trying to predict? If so, you can proceed down the data rich path, otherwise, the data poor path is your only option. See the following example that demonstrates a data poor scenario.</w:t>
      </w:r>
    </w:p>
    <w:p w:rsidR="007A25E7" w:rsidRPr="007A25E7" w:rsidRDefault="007A25E7" w:rsidP="007A25E7">
      <w:pPr>
        <w:rPr>
          <w:rFonts w:ascii="Arial" w:hAnsi="Arial" w:cs="Arial"/>
          <w:b/>
          <w:color w:val="C00000"/>
          <w:sz w:val="20"/>
          <w:szCs w:val="20"/>
          <w:shd w:val="clear" w:color="auto" w:fill="FFFFFF"/>
        </w:rPr>
      </w:pPr>
      <w:r w:rsidRPr="007A25E7">
        <w:rPr>
          <w:rFonts w:ascii="Arial" w:hAnsi="Arial" w:cs="Arial"/>
          <w:b/>
          <w:color w:val="C00000"/>
          <w:sz w:val="20"/>
          <w:szCs w:val="20"/>
          <w:shd w:val="clear" w:color="auto" w:fill="FFFFFF"/>
        </w:rPr>
        <w:t>Data Poor Business Problems</w:t>
      </w:r>
    </w:p>
    <w:p w:rsidR="007A25E7" w:rsidRPr="003810D3" w:rsidRDefault="007A25E7" w:rsidP="007A25E7">
      <w:pPr>
        <w:rPr>
          <w:rFonts w:ascii="Arial" w:hAnsi="Arial" w:cs="Arial"/>
          <w:b/>
          <w:color w:val="000000" w:themeColor="text1"/>
          <w:sz w:val="20"/>
          <w:szCs w:val="20"/>
          <w:shd w:val="clear" w:color="auto" w:fill="FFFFFF"/>
        </w:rPr>
      </w:pPr>
      <w:r w:rsidRPr="003810D3">
        <w:rPr>
          <w:rFonts w:ascii="Arial" w:hAnsi="Arial" w:cs="Arial"/>
          <w:b/>
          <w:color w:val="000000" w:themeColor="text1"/>
          <w:sz w:val="20"/>
          <w:szCs w:val="20"/>
          <w:shd w:val="clear" w:color="auto" w:fill="FFFFFF"/>
        </w:rPr>
        <w:t>A/B Tests</w:t>
      </w:r>
    </w:p>
    <w:p w:rsidR="007A25E7" w:rsidRP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 xml:space="preserve">If there is not sufficient usable data to solve the problem, then we need to set up an experiment to help us get the data we need. An experiment in a business context </w:t>
      </w:r>
      <w:proofErr w:type="gramStart"/>
      <w:r w:rsidRPr="007A25E7">
        <w:rPr>
          <w:rFonts w:ascii="Arial" w:hAnsi="Arial" w:cs="Arial"/>
          <w:color w:val="000000" w:themeColor="text1"/>
          <w:sz w:val="20"/>
          <w:szCs w:val="20"/>
          <w:shd w:val="clear" w:color="auto" w:fill="FFFFFF"/>
        </w:rPr>
        <w:t>is usually referred</w:t>
      </w:r>
      <w:proofErr w:type="gramEnd"/>
      <w:r w:rsidRPr="007A25E7">
        <w:rPr>
          <w:rFonts w:ascii="Arial" w:hAnsi="Arial" w:cs="Arial"/>
          <w:color w:val="000000" w:themeColor="text1"/>
          <w:sz w:val="20"/>
          <w:szCs w:val="20"/>
          <w:shd w:val="clear" w:color="auto" w:fill="FFFFFF"/>
        </w:rPr>
        <w:t xml:space="preserve"> to as an A/B Test.</w:t>
      </w:r>
    </w:p>
    <w:p w:rsidR="007A25E7" w:rsidRPr="007A25E7" w:rsidRDefault="007A25E7" w:rsidP="007A25E7">
      <w:pPr>
        <w:rPr>
          <w:rFonts w:ascii="Arial" w:hAnsi="Arial" w:cs="Arial"/>
          <w:b/>
          <w:color w:val="C00000"/>
          <w:sz w:val="20"/>
          <w:szCs w:val="20"/>
          <w:shd w:val="clear" w:color="auto" w:fill="FFFFFF"/>
        </w:rPr>
      </w:pPr>
      <w:r w:rsidRPr="007A25E7">
        <w:rPr>
          <w:rFonts w:ascii="Arial" w:hAnsi="Arial" w:cs="Arial"/>
          <w:b/>
          <w:color w:val="C00000"/>
          <w:sz w:val="20"/>
          <w:szCs w:val="20"/>
          <w:shd w:val="clear" w:color="auto" w:fill="FFFFFF"/>
        </w:rPr>
        <w:t>Numeric vs. Non-Numeric Predictive Analysis</w:t>
      </w:r>
    </w:p>
    <w:p w:rsidR="007A25E7" w:rsidRP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 xml:space="preserve">Assuming we have enough data to proceed with the analysis, our next decision is to look at the outcome </w:t>
      </w:r>
      <w:proofErr w:type="gramStart"/>
      <w:r w:rsidRPr="007A25E7">
        <w:rPr>
          <w:rFonts w:ascii="Arial" w:hAnsi="Arial" w:cs="Arial"/>
          <w:color w:val="000000" w:themeColor="text1"/>
          <w:sz w:val="20"/>
          <w:szCs w:val="20"/>
          <w:shd w:val="clear" w:color="auto" w:fill="FFFFFF"/>
        </w:rPr>
        <w:t>we’re</w:t>
      </w:r>
      <w:proofErr w:type="gramEnd"/>
      <w:r w:rsidRPr="007A25E7">
        <w:rPr>
          <w:rFonts w:ascii="Arial" w:hAnsi="Arial" w:cs="Arial"/>
          <w:color w:val="000000" w:themeColor="text1"/>
          <w:sz w:val="20"/>
          <w:szCs w:val="20"/>
          <w:shd w:val="clear" w:color="auto" w:fill="FFFFFF"/>
        </w:rPr>
        <w:t xml:space="preserve"> trying to predict and determine if it’s a numeric outcome or a non-numeric outcome.</w:t>
      </w:r>
    </w:p>
    <w:p w:rsidR="007A25E7" w:rsidRDefault="007A25E7" w:rsidP="007A25E7">
      <w:pPr>
        <w:rPr>
          <w:rFonts w:ascii="Arial" w:hAnsi="Arial" w:cs="Arial"/>
          <w:color w:val="000000" w:themeColor="text1"/>
          <w:sz w:val="20"/>
          <w:szCs w:val="20"/>
          <w:shd w:val="clear" w:color="auto" w:fill="FFFFFF"/>
        </w:rPr>
      </w:pPr>
    </w:p>
    <w:p w:rsidR="007A25E7" w:rsidRDefault="007A25E7" w:rsidP="007A25E7">
      <w:pPr>
        <w:rPr>
          <w:rFonts w:ascii="Arial" w:hAnsi="Arial" w:cs="Arial"/>
          <w:color w:val="000000" w:themeColor="text1"/>
          <w:sz w:val="20"/>
          <w:szCs w:val="20"/>
          <w:shd w:val="clear" w:color="auto" w:fill="FFFFFF"/>
        </w:rPr>
      </w:pPr>
    </w:p>
    <w:p w:rsidR="007A25E7" w:rsidRDefault="007A25E7" w:rsidP="007A25E7">
      <w:pPr>
        <w:rPr>
          <w:rFonts w:ascii="Arial" w:hAnsi="Arial" w:cs="Arial"/>
          <w:color w:val="000000" w:themeColor="text1"/>
          <w:sz w:val="20"/>
          <w:szCs w:val="20"/>
          <w:shd w:val="clear" w:color="auto" w:fill="FFFFFF"/>
        </w:rPr>
      </w:pPr>
    </w:p>
    <w:p w:rsidR="007A25E7" w:rsidRPr="007A25E7" w:rsidRDefault="007A25E7" w:rsidP="007A25E7">
      <w:pPr>
        <w:rPr>
          <w:rFonts w:ascii="Arial" w:hAnsi="Arial" w:cs="Arial"/>
          <w:b/>
          <w:color w:val="000000" w:themeColor="text1"/>
          <w:sz w:val="20"/>
          <w:szCs w:val="20"/>
          <w:shd w:val="clear" w:color="auto" w:fill="FFFFFF"/>
        </w:rPr>
      </w:pPr>
      <w:r w:rsidRPr="007A25E7">
        <w:rPr>
          <w:rFonts w:ascii="Arial" w:hAnsi="Arial" w:cs="Arial"/>
          <w:b/>
          <w:color w:val="000000" w:themeColor="text1"/>
          <w:sz w:val="20"/>
          <w:szCs w:val="20"/>
          <w:shd w:val="clear" w:color="auto" w:fill="FFFFFF"/>
        </w:rPr>
        <w:lastRenderedPageBreak/>
        <w:t>Regression Models</w:t>
      </w:r>
    </w:p>
    <w:p w:rsidR="007A25E7" w:rsidRP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 xml:space="preserve">Numeric outcomes are those </w:t>
      </w:r>
      <w:r w:rsidRPr="007A25E7">
        <w:rPr>
          <w:rFonts w:ascii="Arial" w:hAnsi="Arial" w:cs="Arial"/>
          <w:b/>
          <w:color w:val="000000" w:themeColor="text1"/>
          <w:sz w:val="20"/>
          <w:szCs w:val="20"/>
          <w:shd w:val="clear" w:color="auto" w:fill="FFFFFF"/>
        </w:rPr>
        <w:t>where the outcome is simply a number</w:t>
      </w:r>
      <w:r w:rsidRPr="007A25E7">
        <w:rPr>
          <w:rFonts w:ascii="Arial" w:hAnsi="Arial" w:cs="Arial"/>
          <w:color w:val="000000" w:themeColor="text1"/>
          <w:sz w:val="20"/>
          <w:szCs w:val="20"/>
          <w:shd w:val="clear" w:color="auto" w:fill="FFFFFF"/>
        </w:rPr>
        <w:t xml:space="preserve">. Predicting the demand for electricity or the hourly temperature are both numeric outcomes. Models predicting numeric data </w:t>
      </w:r>
      <w:proofErr w:type="gramStart"/>
      <w:r w:rsidRPr="007A25E7">
        <w:rPr>
          <w:rFonts w:ascii="Arial" w:hAnsi="Arial" w:cs="Arial"/>
          <w:color w:val="000000" w:themeColor="text1"/>
          <w:sz w:val="20"/>
          <w:szCs w:val="20"/>
          <w:shd w:val="clear" w:color="auto" w:fill="FFFFFF"/>
        </w:rPr>
        <w:t>are called</w:t>
      </w:r>
      <w:proofErr w:type="gramEnd"/>
      <w:r w:rsidRPr="007A25E7">
        <w:rPr>
          <w:rFonts w:ascii="Arial" w:hAnsi="Arial" w:cs="Arial"/>
          <w:color w:val="000000" w:themeColor="text1"/>
          <w:sz w:val="20"/>
          <w:szCs w:val="20"/>
          <w:shd w:val="clear" w:color="auto" w:fill="FFFFFF"/>
        </w:rPr>
        <w:t xml:space="preserve"> regression models.</w:t>
      </w:r>
    </w:p>
    <w:p w:rsidR="007A25E7" w:rsidRPr="007A25E7" w:rsidRDefault="007A25E7" w:rsidP="007A25E7">
      <w:pPr>
        <w:rPr>
          <w:rFonts w:ascii="Arial" w:hAnsi="Arial" w:cs="Arial"/>
          <w:b/>
          <w:color w:val="000000" w:themeColor="text1"/>
          <w:sz w:val="20"/>
          <w:szCs w:val="20"/>
          <w:shd w:val="clear" w:color="auto" w:fill="FFFFFF"/>
        </w:rPr>
      </w:pPr>
      <w:r w:rsidRPr="007A25E7">
        <w:rPr>
          <w:rFonts w:ascii="Arial" w:hAnsi="Arial" w:cs="Arial"/>
          <w:b/>
          <w:color w:val="000000" w:themeColor="text1"/>
          <w:sz w:val="20"/>
          <w:szCs w:val="20"/>
          <w:shd w:val="clear" w:color="auto" w:fill="FFFFFF"/>
        </w:rPr>
        <w:t>Classification Models</w:t>
      </w:r>
    </w:p>
    <w:p w:rsid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 xml:space="preserve">Non-numeric outcomes are those </w:t>
      </w:r>
      <w:r w:rsidRPr="007A25E7">
        <w:rPr>
          <w:rFonts w:ascii="Arial" w:hAnsi="Arial" w:cs="Arial"/>
          <w:b/>
          <w:color w:val="000000" w:themeColor="text1"/>
          <w:sz w:val="20"/>
          <w:szCs w:val="20"/>
          <w:shd w:val="clear" w:color="auto" w:fill="FFFFFF"/>
        </w:rPr>
        <w:t xml:space="preserve">where </w:t>
      </w:r>
      <w:proofErr w:type="gramStart"/>
      <w:r w:rsidRPr="007A25E7">
        <w:rPr>
          <w:rFonts w:ascii="Arial" w:hAnsi="Arial" w:cs="Arial"/>
          <w:b/>
          <w:color w:val="000000" w:themeColor="text1"/>
          <w:sz w:val="20"/>
          <w:szCs w:val="20"/>
          <w:shd w:val="clear" w:color="auto" w:fill="FFFFFF"/>
        </w:rPr>
        <w:t>we’re</w:t>
      </w:r>
      <w:proofErr w:type="gramEnd"/>
      <w:r w:rsidRPr="007A25E7">
        <w:rPr>
          <w:rFonts w:ascii="Arial" w:hAnsi="Arial" w:cs="Arial"/>
          <w:b/>
          <w:color w:val="000000" w:themeColor="text1"/>
          <w:sz w:val="20"/>
          <w:szCs w:val="20"/>
          <w:shd w:val="clear" w:color="auto" w:fill="FFFFFF"/>
        </w:rPr>
        <w:t xml:space="preserve"> trying to predict the category into which a case </w:t>
      </w:r>
      <w:r w:rsidRPr="007A25E7">
        <w:rPr>
          <w:rFonts w:ascii="Arial" w:hAnsi="Arial" w:cs="Arial"/>
          <w:color w:val="000000" w:themeColor="text1"/>
          <w:sz w:val="20"/>
          <w:szCs w:val="20"/>
          <w:shd w:val="clear" w:color="auto" w:fill="FFFFFF"/>
        </w:rPr>
        <w:t xml:space="preserve">(e.g. customer) falls, such as whether a customer will pay on-time, pay late, or default on a payment. Another example is the whether an electronic device will fail before 1000 hours or not. Models predicting non-numeric data </w:t>
      </w:r>
      <w:proofErr w:type="gramStart"/>
      <w:r w:rsidRPr="007A25E7">
        <w:rPr>
          <w:rFonts w:ascii="Arial" w:hAnsi="Arial" w:cs="Arial"/>
          <w:color w:val="000000" w:themeColor="text1"/>
          <w:sz w:val="20"/>
          <w:szCs w:val="20"/>
          <w:shd w:val="clear" w:color="auto" w:fill="FFFFFF"/>
        </w:rPr>
        <w:t>are called</w:t>
      </w:r>
      <w:proofErr w:type="gramEnd"/>
      <w:r w:rsidRPr="007A25E7">
        <w:rPr>
          <w:rFonts w:ascii="Arial" w:hAnsi="Arial" w:cs="Arial"/>
          <w:color w:val="000000" w:themeColor="text1"/>
          <w:sz w:val="20"/>
          <w:szCs w:val="20"/>
          <w:shd w:val="clear" w:color="auto" w:fill="FFFFFF"/>
        </w:rPr>
        <w:t xml:space="preserve"> classification models.</w:t>
      </w:r>
    </w:p>
    <w:p w:rsidR="007A25E7" w:rsidRDefault="007A25E7" w:rsidP="007A25E7">
      <w:pPr>
        <w:rPr>
          <w:rFonts w:ascii="Arial" w:hAnsi="Arial" w:cs="Arial"/>
          <w:color w:val="000000" w:themeColor="text1"/>
          <w:sz w:val="20"/>
          <w:szCs w:val="20"/>
          <w:shd w:val="clear" w:color="auto" w:fill="FFFFFF"/>
        </w:rPr>
      </w:pPr>
    </w:p>
    <w:p w:rsidR="007A25E7" w:rsidRDefault="007A25E7" w:rsidP="007A25E7">
      <w:pPr>
        <w:rPr>
          <w:rFonts w:ascii="Arial" w:hAnsi="Arial" w:cs="Arial"/>
          <w:color w:val="000000" w:themeColor="text1"/>
          <w:sz w:val="20"/>
          <w:szCs w:val="20"/>
          <w:shd w:val="clear" w:color="auto" w:fill="FFFFFF"/>
        </w:rPr>
      </w:pPr>
    </w:p>
    <w:p w:rsidR="007A25E7" w:rsidRDefault="007A25E7" w:rsidP="007A25E7">
      <w:pPr>
        <w:pStyle w:val="ListParagraph"/>
        <w:numPr>
          <w:ilvl w:val="0"/>
          <w:numId w:val="6"/>
        </w:numPr>
        <w:rPr>
          <w:rFonts w:ascii="Arial" w:hAnsi="Arial" w:cs="Arial"/>
          <w:b/>
          <w:color w:val="C00000"/>
          <w:sz w:val="20"/>
          <w:szCs w:val="20"/>
          <w:shd w:val="clear" w:color="auto" w:fill="FFFFFF"/>
        </w:rPr>
      </w:pPr>
      <w:r w:rsidRPr="007A25E7">
        <w:rPr>
          <w:rFonts w:ascii="Arial" w:hAnsi="Arial" w:cs="Arial"/>
          <w:b/>
          <w:color w:val="C00000"/>
          <w:sz w:val="20"/>
          <w:szCs w:val="20"/>
          <w:shd w:val="clear" w:color="auto" w:fill="FFFFFF"/>
        </w:rPr>
        <w:t xml:space="preserve">Introduction </w:t>
      </w:r>
      <w:r w:rsidRPr="007A25E7">
        <w:rPr>
          <w:rFonts w:ascii="Arial" w:hAnsi="Arial" w:cs="Arial"/>
          <w:b/>
          <w:color w:val="C00000"/>
          <w:sz w:val="20"/>
          <w:szCs w:val="20"/>
          <w:shd w:val="clear" w:color="auto" w:fill="FFFFFF"/>
        </w:rPr>
        <w:t>to</w:t>
      </w:r>
      <w:r w:rsidRPr="007A25E7">
        <w:rPr>
          <w:rFonts w:ascii="Arial" w:hAnsi="Arial" w:cs="Arial"/>
          <w:b/>
          <w:color w:val="C00000"/>
          <w:sz w:val="20"/>
          <w:szCs w:val="20"/>
          <w:shd w:val="clear" w:color="auto" w:fill="FFFFFF"/>
        </w:rPr>
        <w:t xml:space="preserve"> Numeric Models</w:t>
      </w:r>
    </w:p>
    <w:p w:rsidR="003810D3" w:rsidRPr="003810D3" w:rsidRDefault="003810D3" w:rsidP="003810D3">
      <w:pPr>
        <w:rPr>
          <w:rFonts w:ascii="Arial" w:hAnsi="Arial" w:cs="Arial"/>
          <w:b/>
          <w:color w:val="C00000"/>
          <w:sz w:val="20"/>
          <w:szCs w:val="20"/>
          <w:shd w:val="clear" w:color="auto" w:fill="FFFFFF"/>
        </w:rPr>
      </w:pPr>
      <w:r>
        <w:rPr>
          <w:noProof/>
        </w:rPr>
        <w:drawing>
          <wp:inline distT="0" distB="0" distL="0" distR="0" wp14:anchorId="48CF54CC" wp14:editId="2C722423">
            <wp:extent cx="4532895" cy="2297926"/>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0552" cy="2301808"/>
                    </a:xfrm>
                    <a:prstGeom prst="rect">
                      <a:avLst/>
                    </a:prstGeom>
                  </pic:spPr>
                </pic:pic>
              </a:graphicData>
            </a:graphic>
          </wp:inline>
        </w:drawing>
      </w:r>
    </w:p>
    <w:p w:rsidR="007A25E7" w:rsidRPr="003810D3" w:rsidRDefault="007A25E7" w:rsidP="007A25E7">
      <w:pPr>
        <w:pStyle w:val="Heading4"/>
        <w:shd w:val="clear" w:color="auto" w:fill="FFFFFF"/>
        <w:spacing w:before="225" w:after="75"/>
        <w:textAlignment w:val="baseline"/>
        <w:rPr>
          <w:rFonts w:ascii="Arial" w:hAnsi="Arial" w:cs="Arial"/>
          <w:b/>
          <w:i w:val="0"/>
          <w:color w:val="000000" w:themeColor="text1"/>
          <w:sz w:val="20"/>
          <w:szCs w:val="20"/>
        </w:rPr>
      </w:pPr>
      <w:r w:rsidRPr="003810D3">
        <w:rPr>
          <w:rFonts w:ascii="Arial" w:hAnsi="Arial" w:cs="Arial"/>
          <w:b/>
          <w:i w:val="0"/>
          <w:color w:val="000000" w:themeColor="text1"/>
          <w:sz w:val="20"/>
          <w:szCs w:val="20"/>
        </w:rPr>
        <w:t>Target Variables</w:t>
      </w:r>
    </w:p>
    <w:p w:rsidR="007A25E7" w:rsidRPr="007A25E7" w:rsidRDefault="007A25E7" w:rsidP="007A25E7">
      <w:pPr>
        <w:rPr>
          <w:rFonts w:ascii="Arial" w:hAnsi="Arial" w:cs="Arial"/>
          <w:color w:val="000000" w:themeColor="text1"/>
          <w:sz w:val="20"/>
          <w:szCs w:val="20"/>
        </w:rPr>
      </w:pPr>
      <w:r w:rsidRPr="007A25E7">
        <w:rPr>
          <w:rFonts w:ascii="Arial" w:hAnsi="Arial" w:cs="Arial"/>
          <w:color w:val="000000" w:themeColor="text1"/>
          <w:sz w:val="20"/>
          <w:szCs w:val="20"/>
          <w:shd w:val="clear" w:color="auto" w:fill="FFFFFF"/>
        </w:rPr>
        <w:t xml:space="preserve">Target variables represent the outcome we are trying to predict. In order to select the right predictive model, we first determine whether the target variable is numeric or non-numeric. The type of numeric or non-numeric target variables will then help us select which model is appropriate. </w:t>
      </w:r>
      <w:proofErr w:type="gramStart"/>
      <w:r w:rsidRPr="007A25E7">
        <w:rPr>
          <w:rFonts w:ascii="Arial" w:hAnsi="Arial" w:cs="Arial"/>
          <w:color w:val="000000" w:themeColor="text1"/>
          <w:sz w:val="20"/>
          <w:szCs w:val="20"/>
          <w:shd w:val="clear" w:color="auto" w:fill="FFFFFF"/>
        </w:rPr>
        <w:t>Let’s</w:t>
      </w:r>
      <w:proofErr w:type="gramEnd"/>
      <w:r w:rsidRPr="007A25E7">
        <w:rPr>
          <w:rFonts w:ascii="Arial" w:hAnsi="Arial" w:cs="Arial"/>
          <w:color w:val="000000" w:themeColor="text1"/>
          <w:sz w:val="20"/>
          <w:szCs w:val="20"/>
          <w:shd w:val="clear" w:color="auto" w:fill="FFFFFF"/>
        </w:rPr>
        <w:t xml:space="preserve"> start with numeric variables.</w:t>
      </w:r>
    </w:p>
    <w:p w:rsidR="007A25E7" w:rsidRPr="007A25E7" w:rsidRDefault="007A25E7" w:rsidP="007A25E7">
      <w:pPr>
        <w:pStyle w:val="Heading4"/>
        <w:shd w:val="clear" w:color="auto" w:fill="FFFFFF"/>
        <w:spacing w:before="225" w:after="75"/>
        <w:textAlignment w:val="baseline"/>
        <w:rPr>
          <w:rFonts w:ascii="Arial" w:hAnsi="Arial" w:cs="Arial"/>
          <w:b/>
          <w:i w:val="0"/>
          <w:color w:val="000000" w:themeColor="text1"/>
          <w:sz w:val="20"/>
          <w:szCs w:val="20"/>
        </w:rPr>
      </w:pPr>
      <w:r w:rsidRPr="007A25E7">
        <w:rPr>
          <w:rFonts w:ascii="Arial" w:hAnsi="Arial" w:cs="Arial"/>
          <w:b/>
          <w:i w:val="0"/>
          <w:color w:val="000000" w:themeColor="text1"/>
          <w:sz w:val="20"/>
          <w:szCs w:val="20"/>
        </w:rPr>
        <w:t>Types of Numeric Variables</w:t>
      </w:r>
    </w:p>
    <w:p w:rsidR="007A25E7" w:rsidRPr="007A25E7" w:rsidRDefault="007A25E7" w:rsidP="007A25E7">
      <w:pPr>
        <w:rPr>
          <w:rFonts w:ascii="Arial" w:hAnsi="Arial" w:cs="Arial"/>
          <w:color w:val="000000" w:themeColor="text1"/>
          <w:sz w:val="20"/>
          <w:szCs w:val="20"/>
        </w:rPr>
      </w:pPr>
      <w:r w:rsidRPr="007A25E7">
        <w:rPr>
          <w:rFonts w:ascii="Arial" w:hAnsi="Arial" w:cs="Arial"/>
          <w:color w:val="000000" w:themeColor="text1"/>
          <w:sz w:val="20"/>
          <w:szCs w:val="20"/>
          <w:shd w:val="clear" w:color="auto" w:fill="FFFFFF"/>
        </w:rPr>
        <w:t>The three most common types of numeric variables are continuous, time-based, and count.</w:t>
      </w:r>
    </w:p>
    <w:p w:rsidR="007A25E7" w:rsidRPr="007A25E7" w:rsidRDefault="007A25E7" w:rsidP="007A25E7">
      <w:pPr>
        <w:pStyle w:val="Heading4"/>
        <w:numPr>
          <w:ilvl w:val="0"/>
          <w:numId w:val="7"/>
        </w:numPr>
        <w:shd w:val="clear" w:color="auto" w:fill="FFFFFF"/>
        <w:spacing w:before="225" w:after="75"/>
        <w:textAlignment w:val="baseline"/>
        <w:rPr>
          <w:rFonts w:ascii="Arial" w:hAnsi="Arial" w:cs="Arial"/>
          <w:b/>
          <w:i w:val="0"/>
          <w:color w:val="000000" w:themeColor="text1"/>
          <w:sz w:val="20"/>
          <w:szCs w:val="20"/>
        </w:rPr>
      </w:pPr>
      <w:r w:rsidRPr="007A25E7">
        <w:rPr>
          <w:rFonts w:ascii="Arial" w:hAnsi="Arial" w:cs="Arial"/>
          <w:b/>
          <w:i w:val="0"/>
          <w:color w:val="000000" w:themeColor="text1"/>
          <w:sz w:val="20"/>
          <w:szCs w:val="20"/>
        </w:rPr>
        <w:t>Continuous</w:t>
      </w:r>
    </w:p>
    <w:p w:rsidR="007A25E7" w:rsidRPr="003810D3"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 xml:space="preserve">A continuous variable is one that can take on all values in a range. For </w:t>
      </w:r>
      <w:proofErr w:type="gramStart"/>
      <w:r w:rsidRPr="007A25E7">
        <w:rPr>
          <w:rFonts w:ascii="Arial" w:hAnsi="Arial" w:cs="Arial"/>
          <w:color w:val="000000" w:themeColor="text1"/>
          <w:sz w:val="20"/>
          <w:szCs w:val="20"/>
          <w:shd w:val="clear" w:color="auto" w:fill="FFFFFF"/>
        </w:rPr>
        <w:t>instance</w:t>
      </w:r>
      <w:proofErr w:type="gramEnd"/>
      <w:r w:rsidRPr="007A25E7">
        <w:rPr>
          <w:rFonts w:ascii="Arial" w:hAnsi="Arial" w:cs="Arial"/>
          <w:color w:val="000000" w:themeColor="text1"/>
          <w:sz w:val="20"/>
          <w:szCs w:val="20"/>
          <w:shd w:val="clear" w:color="auto" w:fill="FFFFFF"/>
        </w:rPr>
        <w:t xml:space="preserve"> your height can be measured down to many decimal places. We do not grow in even inch intervals.</w:t>
      </w:r>
      <w:r w:rsidR="003810D3">
        <w:rPr>
          <w:rFonts w:ascii="Arial" w:hAnsi="Arial" w:cs="Arial"/>
          <w:color w:val="000000" w:themeColor="text1"/>
          <w:sz w:val="20"/>
          <w:szCs w:val="20"/>
          <w:shd w:val="clear" w:color="auto" w:fill="FFFFFF"/>
        </w:rPr>
        <w:t xml:space="preserve"> </w:t>
      </w:r>
      <w:r w:rsidR="003810D3" w:rsidRPr="003810D3">
        <w:rPr>
          <w:rFonts w:ascii="Arial" w:hAnsi="Arial" w:cs="Arial"/>
          <w:color w:val="000000" w:themeColor="text1"/>
          <w:sz w:val="20"/>
          <w:szCs w:val="20"/>
          <w:shd w:val="clear" w:color="auto" w:fill="FFFFFF"/>
        </w:rPr>
        <w:t>Discrete data</w:t>
      </w:r>
      <w:r w:rsidR="003810D3" w:rsidRPr="003810D3">
        <w:rPr>
          <w:rFonts w:ascii="Arial" w:hAnsi="Arial" w:cs="Arial"/>
          <w:color w:val="000000" w:themeColor="text1"/>
          <w:sz w:val="20"/>
          <w:szCs w:val="20"/>
          <w:shd w:val="clear" w:color="auto" w:fill="FFFFFF"/>
        </w:rPr>
        <w:t> </w:t>
      </w:r>
      <w:proofErr w:type="gramStart"/>
      <w:r w:rsidR="003810D3" w:rsidRPr="003810D3">
        <w:rPr>
          <w:rFonts w:ascii="Arial" w:hAnsi="Arial" w:cs="Arial"/>
          <w:color w:val="000000" w:themeColor="text1"/>
          <w:sz w:val="20"/>
          <w:szCs w:val="20"/>
          <w:shd w:val="clear" w:color="auto" w:fill="FFFFFF"/>
        </w:rPr>
        <w:t>is counted</w:t>
      </w:r>
      <w:proofErr w:type="gramEnd"/>
      <w:r w:rsidR="003810D3" w:rsidRPr="003810D3">
        <w:rPr>
          <w:rFonts w:ascii="Arial" w:hAnsi="Arial" w:cs="Arial"/>
          <w:color w:val="000000" w:themeColor="text1"/>
          <w:sz w:val="20"/>
          <w:szCs w:val="20"/>
          <w:shd w:val="clear" w:color="auto" w:fill="FFFFFF"/>
        </w:rPr>
        <w:t>,</w:t>
      </w:r>
      <w:r w:rsidR="003810D3" w:rsidRPr="003810D3">
        <w:rPr>
          <w:rFonts w:ascii="Arial" w:hAnsi="Arial" w:cs="Arial"/>
          <w:color w:val="000000" w:themeColor="text1"/>
          <w:sz w:val="20"/>
          <w:szCs w:val="20"/>
          <w:shd w:val="clear" w:color="auto" w:fill="FFFFFF"/>
        </w:rPr>
        <w:t> </w:t>
      </w:r>
      <w:r w:rsidR="003810D3" w:rsidRPr="003810D3">
        <w:rPr>
          <w:rFonts w:ascii="Arial" w:hAnsi="Arial" w:cs="Arial"/>
          <w:color w:val="000000" w:themeColor="text1"/>
          <w:sz w:val="20"/>
          <w:szCs w:val="20"/>
          <w:shd w:val="clear" w:color="auto" w:fill="FFFFFF"/>
        </w:rPr>
        <w:t>Continuous data</w:t>
      </w:r>
      <w:r w:rsidR="003810D3" w:rsidRPr="003810D3">
        <w:rPr>
          <w:rFonts w:ascii="Arial" w:hAnsi="Arial" w:cs="Arial"/>
          <w:color w:val="000000" w:themeColor="text1"/>
          <w:sz w:val="20"/>
          <w:szCs w:val="20"/>
          <w:shd w:val="clear" w:color="auto" w:fill="FFFFFF"/>
        </w:rPr>
        <w:t> </w:t>
      </w:r>
      <w:r w:rsidR="003810D3" w:rsidRPr="003810D3">
        <w:rPr>
          <w:rFonts w:ascii="Arial" w:hAnsi="Arial" w:cs="Arial"/>
          <w:color w:val="000000" w:themeColor="text1"/>
          <w:sz w:val="20"/>
          <w:szCs w:val="20"/>
          <w:shd w:val="clear" w:color="auto" w:fill="FFFFFF"/>
        </w:rPr>
        <w:t>is measured</w:t>
      </w:r>
    </w:p>
    <w:p w:rsidR="007A25E7" w:rsidRPr="007A25E7" w:rsidRDefault="007A25E7" w:rsidP="007A25E7">
      <w:pPr>
        <w:pStyle w:val="Heading4"/>
        <w:numPr>
          <w:ilvl w:val="0"/>
          <w:numId w:val="7"/>
        </w:numPr>
        <w:shd w:val="clear" w:color="auto" w:fill="FFFFFF"/>
        <w:spacing w:before="225" w:after="75"/>
        <w:textAlignment w:val="baseline"/>
        <w:rPr>
          <w:rFonts w:ascii="Arial" w:hAnsi="Arial" w:cs="Arial"/>
          <w:b/>
          <w:i w:val="0"/>
          <w:color w:val="000000" w:themeColor="text1"/>
          <w:sz w:val="20"/>
          <w:szCs w:val="20"/>
        </w:rPr>
      </w:pPr>
      <w:r w:rsidRPr="007A25E7">
        <w:rPr>
          <w:rFonts w:ascii="Arial" w:hAnsi="Arial" w:cs="Arial"/>
          <w:b/>
          <w:i w:val="0"/>
          <w:color w:val="000000" w:themeColor="text1"/>
          <w:sz w:val="20"/>
          <w:szCs w:val="20"/>
        </w:rPr>
        <w:t>Time-Based</w:t>
      </w:r>
    </w:p>
    <w:p w:rsidR="007A25E7" w:rsidRPr="007A25E7" w:rsidRDefault="007A25E7" w:rsidP="007A25E7">
      <w:pPr>
        <w:rPr>
          <w:rFonts w:ascii="Arial" w:hAnsi="Arial" w:cs="Arial"/>
          <w:color w:val="000000" w:themeColor="text1"/>
          <w:sz w:val="20"/>
          <w:szCs w:val="20"/>
        </w:rPr>
      </w:pPr>
      <w:r w:rsidRPr="007A25E7">
        <w:rPr>
          <w:rFonts w:ascii="Arial" w:hAnsi="Arial" w:cs="Arial"/>
          <w:color w:val="000000" w:themeColor="text1"/>
          <w:sz w:val="20"/>
          <w:szCs w:val="20"/>
          <w:shd w:val="clear" w:color="auto" w:fill="FFFFFF"/>
        </w:rPr>
        <w:t xml:space="preserve">A time-based numeric variable is one where you are trying to predict what will happen over time. This </w:t>
      </w:r>
      <w:proofErr w:type="gramStart"/>
      <w:r w:rsidRPr="007A25E7">
        <w:rPr>
          <w:rFonts w:ascii="Arial" w:hAnsi="Arial" w:cs="Arial"/>
          <w:color w:val="000000" w:themeColor="text1"/>
          <w:sz w:val="20"/>
          <w:szCs w:val="20"/>
          <w:shd w:val="clear" w:color="auto" w:fill="FFFFFF"/>
        </w:rPr>
        <w:t>is often related</w:t>
      </w:r>
      <w:proofErr w:type="gramEnd"/>
      <w:r w:rsidRPr="007A25E7">
        <w:rPr>
          <w:rFonts w:ascii="Arial" w:hAnsi="Arial" w:cs="Arial"/>
          <w:color w:val="000000" w:themeColor="text1"/>
          <w:sz w:val="20"/>
          <w:szCs w:val="20"/>
          <w:shd w:val="clear" w:color="auto" w:fill="FFFFFF"/>
        </w:rPr>
        <w:t xml:space="preserve"> to forecasting.</w:t>
      </w:r>
    </w:p>
    <w:p w:rsidR="007A25E7" w:rsidRPr="007A25E7" w:rsidRDefault="007A25E7" w:rsidP="007A25E7">
      <w:pPr>
        <w:pStyle w:val="Heading4"/>
        <w:numPr>
          <w:ilvl w:val="0"/>
          <w:numId w:val="7"/>
        </w:numPr>
        <w:shd w:val="clear" w:color="auto" w:fill="FFFFFF"/>
        <w:spacing w:before="225" w:after="75"/>
        <w:textAlignment w:val="baseline"/>
        <w:rPr>
          <w:rFonts w:ascii="Arial" w:hAnsi="Arial" w:cs="Arial"/>
          <w:b/>
          <w:i w:val="0"/>
          <w:color w:val="000000" w:themeColor="text1"/>
          <w:sz w:val="20"/>
          <w:szCs w:val="20"/>
        </w:rPr>
      </w:pPr>
      <w:r w:rsidRPr="007A25E7">
        <w:rPr>
          <w:rFonts w:ascii="Arial" w:hAnsi="Arial" w:cs="Arial"/>
          <w:b/>
          <w:i w:val="0"/>
          <w:color w:val="000000" w:themeColor="text1"/>
          <w:sz w:val="20"/>
          <w:szCs w:val="20"/>
        </w:rPr>
        <w:lastRenderedPageBreak/>
        <w:t>Count</w:t>
      </w:r>
    </w:p>
    <w:p w:rsidR="007A25E7" w:rsidRDefault="007A25E7" w:rsidP="007A25E7">
      <w:pPr>
        <w:rPr>
          <w:rFonts w:ascii="Arial" w:hAnsi="Arial" w:cs="Arial"/>
          <w:color w:val="000000" w:themeColor="text1"/>
          <w:sz w:val="20"/>
          <w:szCs w:val="20"/>
          <w:shd w:val="clear" w:color="auto" w:fill="FFFFFF"/>
        </w:rPr>
      </w:pPr>
      <w:r w:rsidRPr="007A25E7">
        <w:rPr>
          <w:rFonts w:ascii="Arial" w:hAnsi="Arial" w:cs="Arial"/>
          <w:color w:val="000000" w:themeColor="text1"/>
          <w:sz w:val="20"/>
          <w:szCs w:val="20"/>
          <w:shd w:val="clear" w:color="auto" w:fill="FFFFFF"/>
        </w:rPr>
        <w:t>Count variables are numbers that are</w:t>
      </w:r>
      <w:r w:rsidRPr="007A25E7">
        <w:rPr>
          <w:rStyle w:val="apple-converted-space"/>
          <w:rFonts w:ascii="Arial" w:hAnsi="Arial" w:cs="Arial"/>
          <w:color w:val="000000" w:themeColor="text1"/>
          <w:sz w:val="20"/>
          <w:szCs w:val="20"/>
          <w:shd w:val="clear" w:color="auto" w:fill="FFFFFF"/>
        </w:rPr>
        <w:t> </w:t>
      </w:r>
      <w:hyperlink r:id="rId13" w:tgtFrame="_blank" w:history="1">
        <w:r w:rsidRPr="007A25E7">
          <w:rPr>
            <w:rStyle w:val="Hyperlink"/>
            <w:rFonts w:ascii="Arial" w:hAnsi="Arial" w:cs="Arial"/>
            <w:b/>
            <w:bCs/>
            <w:color w:val="000000" w:themeColor="text1"/>
            <w:sz w:val="20"/>
            <w:szCs w:val="20"/>
            <w:bdr w:val="none" w:sz="0" w:space="0" w:color="auto" w:frame="1"/>
            <w:shd w:val="clear" w:color="auto" w:fill="FFFFFF"/>
          </w:rPr>
          <w:t>discrete</w:t>
        </w:r>
      </w:hyperlink>
      <w:r w:rsidRPr="007A25E7">
        <w:rPr>
          <w:rFonts w:ascii="Arial" w:hAnsi="Arial" w:cs="Arial"/>
          <w:color w:val="000000" w:themeColor="text1"/>
          <w:sz w:val="20"/>
          <w:szCs w:val="20"/>
          <w:shd w:val="clear" w:color="auto" w:fill="FFFFFF"/>
        </w:rPr>
        <w:t xml:space="preserve">, positive integers. </w:t>
      </w:r>
      <w:proofErr w:type="gramStart"/>
      <w:r w:rsidRPr="007A25E7">
        <w:rPr>
          <w:rFonts w:ascii="Arial" w:hAnsi="Arial" w:cs="Arial"/>
          <w:color w:val="000000" w:themeColor="text1"/>
          <w:sz w:val="20"/>
          <w:szCs w:val="20"/>
          <w:shd w:val="clear" w:color="auto" w:fill="FFFFFF"/>
        </w:rPr>
        <w:t>They’re</w:t>
      </w:r>
      <w:proofErr w:type="gramEnd"/>
      <w:r w:rsidRPr="007A25E7">
        <w:rPr>
          <w:rFonts w:ascii="Arial" w:hAnsi="Arial" w:cs="Arial"/>
          <w:color w:val="000000" w:themeColor="text1"/>
          <w:sz w:val="20"/>
          <w:szCs w:val="20"/>
          <w:shd w:val="clear" w:color="auto" w:fill="FFFFFF"/>
        </w:rPr>
        <w:t xml:space="preserve"> called count numbers because they’re used to analyze variables that you can count. As modeling these type of variables is not common in business, we </w:t>
      </w:r>
      <w:proofErr w:type="gramStart"/>
      <w:r w:rsidRPr="007A25E7">
        <w:rPr>
          <w:rFonts w:ascii="Arial" w:hAnsi="Arial" w:cs="Arial"/>
          <w:color w:val="000000" w:themeColor="text1"/>
          <w:sz w:val="20"/>
          <w:szCs w:val="20"/>
          <w:shd w:val="clear" w:color="auto" w:fill="FFFFFF"/>
        </w:rPr>
        <w:t>won’t</w:t>
      </w:r>
      <w:proofErr w:type="gramEnd"/>
      <w:r w:rsidRPr="007A25E7">
        <w:rPr>
          <w:rFonts w:ascii="Arial" w:hAnsi="Arial" w:cs="Arial"/>
          <w:color w:val="000000" w:themeColor="text1"/>
          <w:sz w:val="20"/>
          <w:szCs w:val="20"/>
          <w:shd w:val="clear" w:color="auto" w:fill="FFFFFF"/>
        </w:rPr>
        <w:t xml:space="preserve"> be covering this topic in this course.</w:t>
      </w:r>
    </w:p>
    <w:p w:rsidR="003810D3" w:rsidRDefault="003810D3" w:rsidP="007A25E7">
      <w:pPr>
        <w:rPr>
          <w:rFonts w:ascii="Arial" w:hAnsi="Arial" w:cs="Arial"/>
          <w:color w:val="000000" w:themeColor="text1"/>
          <w:sz w:val="20"/>
          <w:szCs w:val="20"/>
          <w:shd w:val="clear" w:color="auto" w:fill="FFFFFF"/>
        </w:rPr>
      </w:pPr>
    </w:p>
    <w:p w:rsidR="003810D3" w:rsidRPr="003810D3" w:rsidRDefault="003810D3" w:rsidP="003810D3">
      <w:pPr>
        <w:pStyle w:val="ListParagraph"/>
        <w:rPr>
          <w:rFonts w:ascii="Arial" w:hAnsi="Arial" w:cs="Arial"/>
          <w:b/>
          <w:color w:val="C00000"/>
          <w:sz w:val="20"/>
          <w:szCs w:val="20"/>
          <w:shd w:val="clear" w:color="auto" w:fill="FFFFFF"/>
        </w:rPr>
      </w:pPr>
      <w:bookmarkStart w:id="0" w:name="_GoBack"/>
      <w:bookmarkEnd w:id="0"/>
    </w:p>
    <w:p w:rsidR="003810D3" w:rsidRDefault="003810D3" w:rsidP="003810D3">
      <w:pPr>
        <w:pStyle w:val="ListParagraph"/>
        <w:numPr>
          <w:ilvl w:val="0"/>
          <w:numId w:val="6"/>
        </w:numPr>
        <w:rPr>
          <w:rFonts w:ascii="Arial" w:hAnsi="Arial" w:cs="Arial"/>
          <w:b/>
          <w:color w:val="C00000"/>
          <w:sz w:val="20"/>
          <w:szCs w:val="20"/>
          <w:shd w:val="clear" w:color="auto" w:fill="FFFFFF"/>
        </w:rPr>
      </w:pPr>
      <w:r w:rsidRPr="007A25E7">
        <w:rPr>
          <w:rFonts w:ascii="Arial" w:hAnsi="Arial" w:cs="Arial"/>
          <w:b/>
          <w:color w:val="C00000"/>
          <w:sz w:val="20"/>
          <w:szCs w:val="20"/>
          <w:shd w:val="clear" w:color="auto" w:fill="FFFFFF"/>
        </w:rPr>
        <w:t>Introduction to Numeric Models</w:t>
      </w:r>
    </w:p>
    <w:p w:rsidR="003810D3" w:rsidRPr="007A25E7" w:rsidRDefault="003810D3" w:rsidP="007A25E7">
      <w:pPr>
        <w:rPr>
          <w:rFonts w:ascii="Arial" w:hAnsi="Arial" w:cs="Arial"/>
          <w:b/>
          <w:color w:val="000000" w:themeColor="text1"/>
          <w:sz w:val="20"/>
          <w:szCs w:val="20"/>
          <w:shd w:val="clear" w:color="auto" w:fill="FFFFFF"/>
        </w:rPr>
      </w:pPr>
    </w:p>
    <w:sectPr w:rsidR="003810D3" w:rsidRPr="007A2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0212"/>
    <w:multiLevelType w:val="hybridMultilevel"/>
    <w:tmpl w:val="DFF8B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E7AEF"/>
    <w:multiLevelType w:val="hybridMultilevel"/>
    <w:tmpl w:val="A456F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114EC"/>
    <w:multiLevelType w:val="hybridMultilevel"/>
    <w:tmpl w:val="8DD21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50315"/>
    <w:multiLevelType w:val="hybridMultilevel"/>
    <w:tmpl w:val="A456F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3D50AF"/>
    <w:multiLevelType w:val="hybridMultilevel"/>
    <w:tmpl w:val="1CD6BB32"/>
    <w:lvl w:ilvl="0" w:tplc="B6B6DBC2">
      <w:start w:val="1"/>
      <w:numFmt w:val="decimal"/>
      <w:lvlText w:val="%1."/>
      <w:lvlJc w:val="left"/>
      <w:pPr>
        <w:ind w:left="720" w:hanging="360"/>
      </w:pPr>
      <w:rPr>
        <w:rFonts w:ascii="Arial" w:eastAsia="Times New Roman" w:hAnsi="Arial" w:cs="Arial" w:hint="default"/>
        <w:color w:val="2E3D49"/>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BB35E1"/>
    <w:multiLevelType w:val="hybridMultilevel"/>
    <w:tmpl w:val="5D644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A501B1"/>
    <w:multiLevelType w:val="hybridMultilevel"/>
    <w:tmpl w:val="0DF27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5C501F"/>
    <w:multiLevelType w:val="hybridMultilevel"/>
    <w:tmpl w:val="E3EC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6"/>
  </w:num>
  <w:num w:numId="5">
    <w:abstractNumId w:val="5"/>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A06"/>
    <w:rsid w:val="00122C45"/>
    <w:rsid w:val="002237CA"/>
    <w:rsid w:val="002B7FE5"/>
    <w:rsid w:val="003810D3"/>
    <w:rsid w:val="00635921"/>
    <w:rsid w:val="007A25E7"/>
    <w:rsid w:val="008B752F"/>
    <w:rsid w:val="00996A06"/>
    <w:rsid w:val="009A6284"/>
    <w:rsid w:val="00B93032"/>
    <w:rsid w:val="00F8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FDA97"/>
  <w15:chartTrackingRefBased/>
  <w15:docId w15:val="{7C3033B2-D26C-44E2-806D-131806D9A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2C4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B75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B75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B7F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930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C45"/>
    <w:rPr>
      <w:rFonts w:ascii="Times New Roman" w:eastAsia="Times New Roman" w:hAnsi="Times New Roman" w:cs="Times New Roman"/>
      <w:b/>
      <w:bCs/>
      <w:kern w:val="36"/>
      <w:sz w:val="48"/>
      <w:szCs w:val="48"/>
    </w:rPr>
  </w:style>
  <w:style w:type="paragraph" w:styleId="Date">
    <w:name w:val="Date"/>
    <w:basedOn w:val="Normal"/>
    <w:next w:val="Normal"/>
    <w:link w:val="DateChar"/>
    <w:uiPriority w:val="99"/>
    <w:semiHidden/>
    <w:unhideWhenUsed/>
    <w:rsid w:val="00122C45"/>
  </w:style>
  <w:style w:type="character" w:customStyle="1" w:styleId="DateChar">
    <w:name w:val="Date Char"/>
    <w:basedOn w:val="DefaultParagraphFont"/>
    <w:link w:val="Date"/>
    <w:uiPriority w:val="99"/>
    <w:semiHidden/>
    <w:rsid w:val="00122C45"/>
  </w:style>
  <w:style w:type="paragraph" w:styleId="ListParagraph">
    <w:name w:val="List Paragraph"/>
    <w:basedOn w:val="Normal"/>
    <w:uiPriority w:val="34"/>
    <w:qFormat/>
    <w:rsid w:val="00122C45"/>
    <w:pPr>
      <w:ind w:left="720"/>
      <w:contextualSpacing/>
    </w:pPr>
  </w:style>
  <w:style w:type="character" w:customStyle="1" w:styleId="Heading4Char">
    <w:name w:val="Heading 4 Char"/>
    <w:basedOn w:val="DefaultParagraphFont"/>
    <w:link w:val="Heading4"/>
    <w:uiPriority w:val="9"/>
    <w:semiHidden/>
    <w:rsid w:val="002B7FE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9303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8B752F"/>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8B752F"/>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7A25E7"/>
  </w:style>
  <w:style w:type="character" w:styleId="Hyperlink">
    <w:name w:val="Hyperlink"/>
    <w:basedOn w:val="DefaultParagraphFont"/>
    <w:uiPriority w:val="99"/>
    <w:semiHidden/>
    <w:unhideWhenUsed/>
    <w:rsid w:val="007A25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78011">
      <w:bodyDiv w:val="1"/>
      <w:marLeft w:val="0"/>
      <w:marRight w:val="0"/>
      <w:marTop w:val="0"/>
      <w:marBottom w:val="0"/>
      <w:divBdr>
        <w:top w:val="none" w:sz="0" w:space="0" w:color="auto"/>
        <w:left w:val="none" w:sz="0" w:space="0" w:color="auto"/>
        <w:bottom w:val="none" w:sz="0" w:space="0" w:color="auto"/>
        <w:right w:val="none" w:sz="0" w:space="0" w:color="auto"/>
      </w:divBdr>
    </w:div>
    <w:div w:id="111286840">
      <w:bodyDiv w:val="1"/>
      <w:marLeft w:val="0"/>
      <w:marRight w:val="0"/>
      <w:marTop w:val="0"/>
      <w:marBottom w:val="0"/>
      <w:divBdr>
        <w:top w:val="none" w:sz="0" w:space="0" w:color="auto"/>
        <w:left w:val="none" w:sz="0" w:space="0" w:color="auto"/>
        <w:bottom w:val="none" w:sz="0" w:space="0" w:color="auto"/>
        <w:right w:val="none" w:sz="0" w:space="0" w:color="auto"/>
      </w:divBdr>
    </w:div>
    <w:div w:id="142431894">
      <w:bodyDiv w:val="1"/>
      <w:marLeft w:val="0"/>
      <w:marRight w:val="0"/>
      <w:marTop w:val="0"/>
      <w:marBottom w:val="0"/>
      <w:divBdr>
        <w:top w:val="none" w:sz="0" w:space="0" w:color="auto"/>
        <w:left w:val="none" w:sz="0" w:space="0" w:color="auto"/>
        <w:bottom w:val="none" w:sz="0" w:space="0" w:color="auto"/>
        <w:right w:val="none" w:sz="0" w:space="0" w:color="auto"/>
      </w:divBdr>
    </w:div>
    <w:div w:id="210382487">
      <w:bodyDiv w:val="1"/>
      <w:marLeft w:val="0"/>
      <w:marRight w:val="0"/>
      <w:marTop w:val="0"/>
      <w:marBottom w:val="0"/>
      <w:divBdr>
        <w:top w:val="none" w:sz="0" w:space="0" w:color="auto"/>
        <w:left w:val="none" w:sz="0" w:space="0" w:color="auto"/>
        <w:bottom w:val="none" w:sz="0" w:space="0" w:color="auto"/>
        <w:right w:val="none" w:sz="0" w:space="0" w:color="auto"/>
      </w:divBdr>
    </w:div>
    <w:div w:id="312298401">
      <w:bodyDiv w:val="1"/>
      <w:marLeft w:val="0"/>
      <w:marRight w:val="0"/>
      <w:marTop w:val="0"/>
      <w:marBottom w:val="0"/>
      <w:divBdr>
        <w:top w:val="none" w:sz="0" w:space="0" w:color="auto"/>
        <w:left w:val="none" w:sz="0" w:space="0" w:color="auto"/>
        <w:bottom w:val="none" w:sz="0" w:space="0" w:color="auto"/>
        <w:right w:val="none" w:sz="0" w:space="0" w:color="auto"/>
      </w:divBdr>
    </w:div>
    <w:div w:id="493300726">
      <w:bodyDiv w:val="1"/>
      <w:marLeft w:val="0"/>
      <w:marRight w:val="0"/>
      <w:marTop w:val="0"/>
      <w:marBottom w:val="0"/>
      <w:divBdr>
        <w:top w:val="none" w:sz="0" w:space="0" w:color="auto"/>
        <w:left w:val="none" w:sz="0" w:space="0" w:color="auto"/>
        <w:bottom w:val="none" w:sz="0" w:space="0" w:color="auto"/>
        <w:right w:val="none" w:sz="0" w:space="0" w:color="auto"/>
      </w:divBdr>
    </w:div>
    <w:div w:id="513568201">
      <w:bodyDiv w:val="1"/>
      <w:marLeft w:val="0"/>
      <w:marRight w:val="0"/>
      <w:marTop w:val="0"/>
      <w:marBottom w:val="0"/>
      <w:divBdr>
        <w:top w:val="none" w:sz="0" w:space="0" w:color="auto"/>
        <w:left w:val="none" w:sz="0" w:space="0" w:color="auto"/>
        <w:bottom w:val="none" w:sz="0" w:space="0" w:color="auto"/>
        <w:right w:val="none" w:sz="0" w:space="0" w:color="auto"/>
      </w:divBdr>
    </w:div>
    <w:div w:id="514079343">
      <w:bodyDiv w:val="1"/>
      <w:marLeft w:val="0"/>
      <w:marRight w:val="0"/>
      <w:marTop w:val="0"/>
      <w:marBottom w:val="0"/>
      <w:divBdr>
        <w:top w:val="none" w:sz="0" w:space="0" w:color="auto"/>
        <w:left w:val="none" w:sz="0" w:space="0" w:color="auto"/>
        <w:bottom w:val="none" w:sz="0" w:space="0" w:color="auto"/>
        <w:right w:val="none" w:sz="0" w:space="0" w:color="auto"/>
      </w:divBdr>
    </w:div>
    <w:div w:id="609048671">
      <w:bodyDiv w:val="1"/>
      <w:marLeft w:val="0"/>
      <w:marRight w:val="0"/>
      <w:marTop w:val="0"/>
      <w:marBottom w:val="0"/>
      <w:divBdr>
        <w:top w:val="none" w:sz="0" w:space="0" w:color="auto"/>
        <w:left w:val="none" w:sz="0" w:space="0" w:color="auto"/>
        <w:bottom w:val="none" w:sz="0" w:space="0" w:color="auto"/>
        <w:right w:val="none" w:sz="0" w:space="0" w:color="auto"/>
      </w:divBdr>
      <w:divsChild>
        <w:div w:id="134445579">
          <w:marLeft w:val="0"/>
          <w:marRight w:val="0"/>
          <w:marTop w:val="0"/>
          <w:marBottom w:val="0"/>
          <w:divBdr>
            <w:top w:val="none" w:sz="0" w:space="0" w:color="auto"/>
            <w:left w:val="none" w:sz="0" w:space="0" w:color="auto"/>
            <w:bottom w:val="none" w:sz="0" w:space="0" w:color="auto"/>
            <w:right w:val="none" w:sz="0" w:space="0" w:color="auto"/>
          </w:divBdr>
          <w:divsChild>
            <w:div w:id="41918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4738">
      <w:bodyDiv w:val="1"/>
      <w:marLeft w:val="0"/>
      <w:marRight w:val="0"/>
      <w:marTop w:val="0"/>
      <w:marBottom w:val="0"/>
      <w:divBdr>
        <w:top w:val="none" w:sz="0" w:space="0" w:color="auto"/>
        <w:left w:val="none" w:sz="0" w:space="0" w:color="auto"/>
        <w:bottom w:val="none" w:sz="0" w:space="0" w:color="auto"/>
        <w:right w:val="none" w:sz="0" w:space="0" w:color="auto"/>
      </w:divBdr>
    </w:div>
    <w:div w:id="741491628">
      <w:bodyDiv w:val="1"/>
      <w:marLeft w:val="0"/>
      <w:marRight w:val="0"/>
      <w:marTop w:val="0"/>
      <w:marBottom w:val="0"/>
      <w:divBdr>
        <w:top w:val="none" w:sz="0" w:space="0" w:color="auto"/>
        <w:left w:val="none" w:sz="0" w:space="0" w:color="auto"/>
        <w:bottom w:val="none" w:sz="0" w:space="0" w:color="auto"/>
        <w:right w:val="none" w:sz="0" w:space="0" w:color="auto"/>
      </w:divBdr>
    </w:div>
    <w:div w:id="808788324">
      <w:bodyDiv w:val="1"/>
      <w:marLeft w:val="0"/>
      <w:marRight w:val="0"/>
      <w:marTop w:val="0"/>
      <w:marBottom w:val="0"/>
      <w:divBdr>
        <w:top w:val="none" w:sz="0" w:space="0" w:color="auto"/>
        <w:left w:val="none" w:sz="0" w:space="0" w:color="auto"/>
        <w:bottom w:val="none" w:sz="0" w:space="0" w:color="auto"/>
        <w:right w:val="none" w:sz="0" w:space="0" w:color="auto"/>
      </w:divBdr>
    </w:div>
    <w:div w:id="936869327">
      <w:bodyDiv w:val="1"/>
      <w:marLeft w:val="0"/>
      <w:marRight w:val="0"/>
      <w:marTop w:val="0"/>
      <w:marBottom w:val="0"/>
      <w:divBdr>
        <w:top w:val="none" w:sz="0" w:space="0" w:color="auto"/>
        <w:left w:val="none" w:sz="0" w:space="0" w:color="auto"/>
        <w:bottom w:val="none" w:sz="0" w:space="0" w:color="auto"/>
        <w:right w:val="none" w:sz="0" w:space="0" w:color="auto"/>
      </w:divBdr>
    </w:div>
    <w:div w:id="1038550791">
      <w:bodyDiv w:val="1"/>
      <w:marLeft w:val="0"/>
      <w:marRight w:val="0"/>
      <w:marTop w:val="0"/>
      <w:marBottom w:val="0"/>
      <w:divBdr>
        <w:top w:val="none" w:sz="0" w:space="0" w:color="auto"/>
        <w:left w:val="none" w:sz="0" w:space="0" w:color="auto"/>
        <w:bottom w:val="none" w:sz="0" w:space="0" w:color="auto"/>
        <w:right w:val="none" w:sz="0" w:space="0" w:color="auto"/>
      </w:divBdr>
    </w:div>
    <w:div w:id="1305282276">
      <w:bodyDiv w:val="1"/>
      <w:marLeft w:val="0"/>
      <w:marRight w:val="0"/>
      <w:marTop w:val="0"/>
      <w:marBottom w:val="0"/>
      <w:divBdr>
        <w:top w:val="none" w:sz="0" w:space="0" w:color="auto"/>
        <w:left w:val="none" w:sz="0" w:space="0" w:color="auto"/>
        <w:bottom w:val="none" w:sz="0" w:space="0" w:color="auto"/>
        <w:right w:val="none" w:sz="0" w:space="0" w:color="auto"/>
      </w:divBdr>
    </w:div>
    <w:div w:id="1806778054">
      <w:bodyDiv w:val="1"/>
      <w:marLeft w:val="0"/>
      <w:marRight w:val="0"/>
      <w:marTop w:val="0"/>
      <w:marBottom w:val="0"/>
      <w:divBdr>
        <w:top w:val="none" w:sz="0" w:space="0" w:color="auto"/>
        <w:left w:val="none" w:sz="0" w:space="0" w:color="auto"/>
        <w:bottom w:val="none" w:sz="0" w:space="0" w:color="auto"/>
        <w:right w:val="none" w:sz="0" w:space="0" w:color="auto"/>
      </w:divBdr>
    </w:div>
    <w:div w:id="1935281342">
      <w:bodyDiv w:val="1"/>
      <w:marLeft w:val="0"/>
      <w:marRight w:val="0"/>
      <w:marTop w:val="0"/>
      <w:marBottom w:val="0"/>
      <w:divBdr>
        <w:top w:val="none" w:sz="0" w:space="0" w:color="auto"/>
        <w:left w:val="none" w:sz="0" w:space="0" w:color="auto"/>
        <w:bottom w:val="none" w:sz="0" w:space="0" w:color="auto"/>
        <w:right w:val="none" w:sz="0" w:space="0" w:color="auto"/>
      </w:divBdr>
      <w:divsChild>
        <w:div w:id="1431271682">
          <w:marLeft w:val="0"/>
          <w:marRight w:val="0"/>
          <w:marTop w:val="0"/>
          <w:marBottom w:val="0"/>
          <w:divBdr>
            <w:top w:val="none" w:sz="0" w:space="0" w:color="auto"/>
            <w:left w:val="none" w:sz="0" w:space="0" w:color="auto"/>
            <w:bottom w:val="none" w:sz="0" w:space="0" w:color="auto"/>
            <w:right w:val="none" w:sz="0" w:space="0" w:color="auto"/>
          </w:divBdr>
          <w:divsChild>
            <w:div w:id="3996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3140">
      <w:bodyDiv w:val="1"/>
      <w:marLeft w:val="0"/>
      <w:marRight w:val="0"/>
      <w:marTop w:val="0"/>
      <w:marBottom w:val="0"/>
      <w:divBdr>
        <w:top w:val="none" w:sz="0" w:space="0" w:color="auto"/>
        <w:left w:val="none" w:sz="0" w:space="0" w:color="auto"/>
        <w:bottom w:val="none" w:sz="0" w:space="0" w:color="auto"/>
        <w:right w:val="none" w:sz="0" w:space="0" w:color="auto"/>
      </w:divBdr>
    </w:div>
    <w:div w:id="2102137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athsisfun.com/data/data-discrete-continuous.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6</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Yuan</dc:creator>
  <cp:keywords/>
  <dc:description/>
  <cp:lastModifiedBy>Li Yuan</cp:lastModifiedBy>
  <cp:revision>7</cp:revision>
  <dcterms:created xsi:type="dcterms:W3CDTF">2017-03-11T02:38:00Z</dcterms:created>
  <dcterms:modified xsi:type="dcterms:W3CDTF">2017-03-11T04:21:00Z</dcterms:modified>
</cp:coreProperties>
</file>