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64" w:rsidRPr="00D46275" w:rsidRDefault="0061652E" w:rsidP="002C3BC2">
      <w:pPr>
        <w:spacing w:line="276" w:lineRule="auto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July 13</w:t>
      </w:r>
      <w:r w:rsidR="00A74B53" w:rsidRPr="00D46275">
        <w:rPr>
          <w:lang w:val="en-GB"/>
        </w:rPr>
        <w:t>, 20</w:t>
      </w:r>
      <w:r>
        <w:rPr>
          <w:lang w:val="en-GB"/>
        </w:rPr>
        <w:t>20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A74B53" w:rsidRPr="00D46275" w:rsidRDefault="00EA0364" w:rsidP="002C3BC2">
      <w:pPr>
        <w:tabs>
          <w:tab w:val="left" w:pos="720"/>
        </w:tabs>
        <w:spacing w:line="276" w:lineRule="auto"/>
        <w:jc w:val="both"/>
        <w:rPr>
          <w:i/>
          <w:lang w:val="en-GB"/>
        </w:rPr>
      </w:pPr>
      <w:r w:rsidRPr="00D46275">
        <w:rPr>
          <w:i/>
          <w:lang w:val="en-GB"/>
        </w:rPr>
        <w:t xml:space="preserve">Manuscript: </w:t>
      </w:r>
      <w:r w:rsidR="00D46275" w:rsidRPr="00D46275">
        <w:rPr>
          <w:i/>
          <w:lang w:val="en-GB"/>
        </w:rPr>
        <w:t xml:space="preserve">Exposure to asylum seekers and changing support for the radical right: A natural experiment in the Netherlands    </w:t>
      </w:r>
    </w:p>
    <w:p w:rsidR="00A74B53" w:rsidRPr="00D46275" w:rsidRDefault="00A74B53" w:rsidP="002C3BC2">
      <w:pPr>
        <w:tabs>
          <w:tab w:val="left" w:pos="720"/>
        </w:tabs>
        <w:spacing w:line="276" w:lineRule="auto"/>
        <w:jc w:val="both"/>
        <w:rPr>
          <w:i/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 xml:space="preserve">Dear </w:t>
      </w:r>
      <w:r w:rsidR="00A63E5C" w:rsidRPr="00D46275">
        <w:rPr>
          <w:lang w:val="en-GB"/>
        </w:rPr>
        <w:t>editor</w:t>
      </w:r>
      <w:r w:rsidRPr="00D46275">
        <w:rPr>
          <w:lang w:val="en-GB"/>
        </w:rPr>
        <w:t>,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pStyle w:val="BodyText2"/>
        <w:spacing w:line="276" w:lineRule="auto"/>
        <w:jc w:val="both"/>
        <w:rPr>
          <w:sz w:val="24"/>
        </w:rPr>
      </w:pPr>
      <w:r w:rsidRPr="00D46275">
        <w:rPr>
          <w:b w:val="0"/>
          <w:sz w:val="24"/>
        </w:rPr>
        <w:t>Please f</w:t>
      </w:r>
      <w:r w:rsidR="001B3492" w:rsidRPr="00D46275">
        <w:rPr>
          <w:b w:val="0"/>
          <w:sz w:val="24"/>
        </w:rPr>
        <w:t>ind enclosed a submission to</w:t>
      </w:r>
      <w:r w:rsidRPr="00D46275">
        <w:rPr>
          <w:b w:val="0"/>
          <w:sz w:val="24"/>
        </w:rPr>
        <w:t xml:space="preserve"> </w:t>
      </w:r>
      <w:r w:rsidR="00157A6F" w:rsidRPr="009804C3">
        <w:rPr>
          <w:i/>
          <w:sz w:val="24"/>
        </w:rPr>
        <w:t>PL</w:t>
      </w:r>
      <w:r w:rsidR="00111F28">
        <w:rPr>
          <w:i/>
          <w:sz w:val="24"/>
        </w:rPr>
        <w:t>O</w:t>
      </w:r>
      <w:r w:rsidR="00157A6F" w:rsidRPr="009804C3">
        <w:rPr>
          <w:i/>
          <w:sz w:val="24"/>
        </w:rPr>
        <w:t>S ONE</w:t>
      </w:r>
      <w:r w:rsidR="00157A6F" w:rsidRPr="009804C3">
        <w:rPr>
          <w:sz w:val="24"/>
        </w:rPr>
        <w:t xml:space="preserve"> </w:t>
      </w:r>
      <w:r w:rsidRPr="00D46275">
        <w:rPr>
          <w:b w:val="0"/>
          <w:sz w:val="24"/>
        </w:rPr>
        <w:t>titled, “</w:t>
      </w:r>
      <w:r w:rsidR="00D46275" w:rsidRPr="00D46275">
        <w:rPr>
          <w:b w:val="0"/>
          <w:sz w:val="24"/>
        </w:rPr>
        <w:t>Exposure to asylum seekers and changing support for the radical right: A natural experiment in the Netherlands</w:t>
      </w:r>
      <w:r w:rsidRPr="00D46275">
        <w:rPr>
          <w:b w:val="0"/>
          <w:sz w:val="24"/>
        </w:rPr>
        <w:t xml:space="preserve">”. </w:t>
      </w:r>
    </w:p>
    <w:p w:rsidR="00A63E5C" w:rsidRPr="00D46275" w:rsidRDefault="00A63E5C" w:rsidP="002C3BC2">
      <w:pPr>
        <w:pStyle w:val="BodyText2"/>
        <w:spacing w:line="276" w:lineRule="auto"/>
        <w:jc w:val="both"/>
        <w:rPr>
          <w:b w:val="0"/>
          <w:sz w:val="24"/>
        </w:rPr>
      </w:pPr>
    </w:p>
    <w:p w:rsidR="002C3BC2" w:rsidRDefault="00EA0364" w:rsidP="002C3BC2">
      <w:pPr>
        <w:spacing w:line="276" w:lineRule="auto"/>
        <w:jc w:val="both"/>
      </w:pPr>
      <w:r w:rsidRPr="00D46275">
        <w:rPr>
          <w:color w:val="000000"/>
          <w:lang w:val="en-GB"/>
        </w:rPr>
        <w:t xml:space="preserve">Our </w:t>
      </w:r>
      <w:r w:rsidR="00D46275" w:rsidRPr="00D46275">
        <w:rPr>
          <w:color w:val="000000"/>
          <w:lang w:val="en-GB"/>
        </w:rPr>
        <w:t xml:space="preserve">study is a quantitative study on </w:t>
      </w:r>
      <w:r w:rsidR="00D46275" w:rsidRPr="00D46275">
        <w:rPr>
          <w:lang w:val="en-GB"/>
        </w:rPr>
        <w:t xml:space="preserve">changes in support for the radical right in the Netherlands against the background of the 2015 refugee crisis. As a result of this refugee crisis, some voters experienced a sudden influx of asylum seekers in their neighbourhood and others did not. </w:t>
      </w:r>
      <w:r w:rsidR="002C3BC2">
        <w:rPr>
          <w:lang w:val="en-GB"/>
        </w:rPr>
        <w:t>T</w:t>
      </w:r>
      <w:r w:rsidR="002C3BC2" w:rsidRPr="00D46275">
        <w:rPr>
          <w:lang w:val="en-GB"/>
        </w:rPr>
        <w:t>o evaluate the impact of local exposure to asylum seekers on support for the radical right</w:t>
      </w:r>
      <w:r w:rsidR="002C3BC2">
        <w:rPr>
          <w:lang w:val="en-GB"/>
        </w:rPr>
        <w:t xml:space="preserve"> w</w:t>
      </w:r>
      <w:r w:rsidR="00D46275" w:rsidRPr="00D46275">
        <w:rPr>
          <w:lang w:val="en-GB"/>
        </w:rPr>
        <w:t xml:space="preserve">e </w:t>
      </w:r>
      <w:r w:rsidR="007B20FE">
        <w:rPr>
          <w:lang w:val="en-GB"/>
        </w:rPr>
        <w:t xml:space="preserve">use a large-scale individual-level panel survey </w:t>
      </w:r>
      <w:r w:rsidR="0061652E">
        <w:t>enriched with detailed information about where refugees were housed from the Central Agency for the Reception of Asylum Seekers (COA).</w:t>
      </w:r>
      <w:r w:rsidR="002C3BC2">
        <w:t xml:space="preserve"> We find that especially among residents who became more exposed to asylum seekers in their </w:t>
      </w:r>
      <w:proofErr w:type="spellStart"/>
      <w:r w:rsidR="002C3BC2">
        <w:t>neighbourhood</w:t>
      </w:r>
      <w:proofErr w:type="spellEnd"/>
      <w:r w:rsidR="002C3BC2">
        <w:t>, support for the radical right increased.</w:t>
      </w:r>
      <w:r w:rsidR="00111F28">
        <w:t xml:space="preserve"> </w:t>
      </w:r>
    </w:p>
    <w:p w:rsidR="0061652E" w:rsidRDefault="0061652E" w:rsidP="002C3BC2">
      <w:pPr>
        <w:spacing w:line="276" w:lineRule="auto"/>
        <w:jc w:val="both"/>
      </w:pPr>
    </w:p>
    <w:p w:rsidR="00A74B53" w:rsidRDefault="00111F28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We have chosen </w:t>
      </w:r>
      <w:r w:rsidR="00ED0B9D">
        <w:rPr>
          <w:lang w:val="en-GB"/>
        </w:rPr>
        <w:t xml:space="preserve">to submit our manuscript to </w:t>
      </w:r>
      <w:r>
        <w:rPr>
          <w:b/>
          <w:i/>
          <w:lang w:val="en-GB"/>
        </w:rPr>
        <w:t>PLOS</w:t>
      </w:r>
      <w:r w:rsidRPr="00111F28">
        <w:rPr>
          <w:b/>
          <w:i/>
          <w:lang w:val="en-GB"/>
        </w:rPr>
        <w:t xml:space="preserve"> ONE</w:t>
      </w:r>
      <w:r>
        <w:rPr>
          <w:lang w:val="en-GB"/>
        </w:rPr>
        <w:t xml:space="preserve"> because we believe the topic</w:t>
      </w:r>
      <w:r w:rsidR="007F0C7B">
        <w:rPr>
          <w:lang w:val="en-GB"/>
        </w:rPr>
        <w:t xml:space="preserve"> of</w:t>
      </w:r>
      <w:r>
        <w:rPr>
          <w:lang w:val="en-GB"/>
        </w:rPr>
        <w:t xml:space="preserve"> our research, the impact of the 2015 refugee crisis</w:t>
      </w:r>
      <w:r w:rsidR="00E457E3">
        <w:rPr>
          <w:lang w:val="en-GB"/>
        </w:rPr>
        <w:t xml:space="preserve"> on support for the radical right</w:t>
      </w:r>
      <w:r>
        <w:rPr>
          <w:lang w:val="en-GB"/>
        </w:rPr>
        <w:t xml:space="preserve">, may be of interest for a broad multi-disciplinary audience. </w:t>
      </w:r>
    </w:p>
    <w:p w:rsidR="00D46275" w:rsidRPr="00D46275" w:rsidRDefault="00D46275" w:rsidP="002C3BC2">
      <w:pPr>
        <w:spacing w:line="276" w:lineRule="auto"/>
        <w:jc w:val="both"/>
        <w:rPr>
          <w:lang w:val="en-GB"/>
        </w:rPr>
      </w:pPr>
    </w:p>
    <w:p w:rsidR="00BE144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I will serve as the corresponding author for this manuscript. I have assumed respons</w:t>
      </w:r>
      <w:r w:rsidR="00BE1444" w:rsidRPr="00D46275">
        <w:rPr>
          <w:lang w:val="en-GB"/>
        </w:rPr>
        <w:t>ibility for keeping my co</w:t>
      </w:r>
      <w:r w:rsidR="001B3492" w:rsidRPr="00D46275">
        <w:rPr>
          <w:lang w:val="en-GB"/>
        </w:rPr>
        <w:t>-</w:t>
      </w:r>
      <w:r w:rsidR="00BE1444" w:rsidRPr="00D46275">
        <w:rPr>
          <w:lang w:val="en-GB"/>
        </w:rPr>
        <w:t>author</w:t>
      </w:r>
      <w:r w:rsidR="007F0C7B">
        <w:rPr>
          <w:lang w:val="en-GB"/>
        </w:rPr>
        <w:t>s</w:t>
      </w:r>
      <w:r w:rsidRPr="00D46275">
        <w:rPr>
          <w:lang w:val="en-GB"/>
        </w:rPr>
        <w:t xml:space="preserve"> informed of our progress through the editorial review process, the content of the review, and any revisions made. 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Sincerely,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br/>
      </w:r>
      <w:r w:rsidR="007B20FE">
        <w:rPr>
          <w:lang w:val="en-GB"/>
        </w:rPr>
        <w:t>Jochem Tolsma</w:t>
      </w:r>
    </w:p>
    <w:p w:rsidR="00BE1444" w:rsidRPr="00D46275" w:rsidRDefault="00BE1444" w:rsidP="002C3BC2">
      <w:pPr>
        <w:spacing w:line="276" w:lineRule="auto"/>
        <w:jc w:val="both"/>
        <w:rPr>
          <w:i/>
          <w:lang w:val="en-GB"/>
        </w:rPr>
      </w:pPr>
      <w:proofErr w:type="spellStart"/>
      <w:r w:rsidRPr="00D46275">
        <w:rPr>
          <w:i/>
          <w:lang w:val="en-GB"/>
        </w:rPr>
        <w:t>Radboud</w:t>
      </w:r>
      <w:proofErr w:type="spellEnd"/>
      <w:r w:rsidRPr="00D46275">
        <w:rPr>
          <w:i/>
          <w:lang w:val="en-GB"/>
        </w:rPr>
        <w:t xml:space="preserve"> University Nijmegen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Corresponding author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lang w:val="en-GB"/>
        </w:rPr>
        <w:t>Radboud</w:t>
      </w:r>
      <w:proofErr w:type="spellEnd"/>
      <w:r w:rsidRPr="00D46275">
        <w:rPr>
          <w:lang w:val="en-GB"/>
        </w:rPr>
        <w:t xml:space="preserve"> University Nijmegen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Department of Sociology / ICS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P.O. Box 9104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 xml:space="preserve">6500 HE Nijmegen, The Netherlands </w:t>
      </w:r>
    </w:p>
    <w:p w:rsidR="00BE1444" w:rsidRPr="00D46275" w:rsidRDefault="004F5EAD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>E-mail: j.</w:t>
      </w:r>
      <w:r w:rsidR="007B20FE">
        <w:rPr>
          <w:lang w:val="en-GB"/>
        </w:rPr>
        <w:t>tolsma</w:t>
      </w:r>
      <w:r>
        <w:rPr>
          <w:lang w:val="en-GB"/>
        </w:rPr>
        <w:t>@</w:t>
      </w:r>
      <w:r w:rsidR="00BE1444" w:rsidRPr="00D46275">
        <w:rPr>
          <w:lang w:val="en-GB"/>
        </w:rPr>
        <w:t>ru.nl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lastRenderedPageBreak/>
        <w:t>Also on behalf of</w:t>
      </w:r>
    </w:p>
    <w:p w:rsidR="00B57606" w:rsidRPr="00D46275" w:rsidRDefault="00B57606" w:rsidP="002C3BC2">
      <w:pPr>
        <w:spacing w:line="276" w:lineRule="auto"/>
        <w:jc w:val="both"/>
        <w:rPr>
          <w:sz w:val="16"/>
          <w:lang w:val="en-GB"/>
        </w:rPr>
      </w:pPr>
    </w:p>
    <w:p w:rsidR="007B20FE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lang w:val="en-GB"/>
        </w:rPr>
        <w:t>Dr.</w:t>
      </w:r>
      <w:proofErr w:type="spellEnd"/>
      <w:r w:rsidRPr="00D46275">
        <w:rPr>
          <w:lang w:val="en-GB"/>
        </w:rPr>
        <w:t xml:space="preserve"> </w:t>
      </w:r>
      <w:r w:rsidR="007B20FE">
        <w:rPr>
          <w:lang w:val="en-GB"/>
        </w:rPr>
        <w:t xml:space="preserve">Joran </w:t>
      </w:r>
      <w:proofErr w:type="spellStart"/>
      <w:r w:rsidR="007B20FE">
        <w:rPr>
          <w:lang w:val="en-GB"/>
        </w:rPr>
        <w:t>Laméris</w:t>
      </w:r>
      <w:proofErr w:type="spellEnd"/>
      <w:r w:rsidR="007B20FE">
        <w:rPr>
          <w:lang w:val="en-GB"/>
        </w:rPr>
        <w:t>,</w:t>
      </w:r>
      <w:r w:rsidR="00D46275" w:rsidRPr="00D46275">
        <w:rPr>
          <w:lang w:val="en-GB"/>
        </w:rPr>
        <w:t xml:space="preserve"> </w:t>
      </w:r>
      <w:proofErr w:type="spellStart"/>
      <w:r w:rsidR="00D46275" w:rsidRPr="00D46275">
        <w:rPr>
          <w:lang w:val="en-GB"/>
        </w:rPr>
        <w:t>Dr.</w:t>
      </w:r>
      <w:proofErr w:type="spellEnd"/>
      <w:r w:rsidR="00D46275" w:rsidRPr="00D46275">
        <w:rPr>
          <w:lang w:val="en-GB"/>
        </w:rPr>
        <w:t xml:space="preserve"> Michael </w:t>
      </w:r>
      <w:proofErr w:type="spellStart"/>
      <w:r w:rsidR="00D46275" w:rsidRPr="00D46275">
        <w:rPr>
          <w:lang w:val="en-GB"/>
        </w:rPr>
        <w:t>Savelkoul</w:t>
      </w:r>
      <w:proofErr w:type="spellEnd"/>
    </w:p>
    <w:p w:rsidR="003C6B01" w:rsidRPr="00D46275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i/>
          <w:lang w:val="en-GB"/>
        </w:rPr>
        <w:t>Radboud</w:t>
      </w:r>
      <w:proofErr w:type="spellEnd"/>
      <w:r w:rsidRPr="00D46275">
        <w:rPr>
          <w:i/>
          <w:lang w:val="en-GB"/>
        </w:rPr>
        <w:t xml:space="preserve"> University Nijmegen</w:t>
      </w:r>
    </w:p>
    <w:sectPr w:rsidR="003C6B01" w:rsidRPr="00D46275" w:rsidSect="00C704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64"/>
    <w:rsid w:val="00095C7A"/>
    <w:rsid w:val="00111F28"/>
    <w:rsid w:val="00157A6F"/>
    <w:rsid w:val="001B3492"/>
    <w:rsid w:val="00246D4C"/>
    <w:rsid w:val="002568F9"/>
    <w:rsid w:val="002812EF"/>
    <w:rsid w:val="002B3238"/>
    <w:rsid w:val="002B776D"/>
    <w:rsid w:val="002C3BC2"/>
    <w:rsid w:val="002D201C"/>
    <w:rsid w:val="00330C2D"/>
    <w:rsid w:val="003C6B01"/>
    <w:rsid w:val="004F5EAD"/>
    <w:rsid w:val="00506C8B"/>
    <w:rsid w:val="00602DA6"/>
    <w:rsid w:val="0061652E"/>
    <w:rsid w:val="006302DD"/>
    <w:rsid w:val="00771325"/>
    <w:rsid w:val="007B20FE"/>
    <w:rsid w:val="007E248C"/>
    <w:rsid w:val="007F0C7B"/>
    <w:rsid w:val="008B4366"/>
    <w:rsid w:val="009845B8"/>
    <w:rsid w:val="00A24D4E"/>
    <w:rsid w:val="00A63E5C"/>
    <w:rsid w:val="00A74B53"/>
    <w:rsid w:val="00AA32CC"/>
    <w:rsid w:val="00B250D6"/>
    <w:rsid w:val="00B57606"/>
    <w:rsid w:val="00BE1444"/>
    <w:rsid w:val="00C7049E"/>
    <w:rsid w:val="00D46275"/>
    <w:rsid w:val="00E457E3"/>
    <w:rsid w:val="00E46B59"/>
    <w:rsid w:val="00E53520"/>
    <w:rsid w:val="00EA0364"/>
    <w:rsid w:val="00EB0959"/>
    <w:rsid w:val="00ED0B9D"/>
    <w:rsid w:val="00ED39D9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28C27F"/>
  <w15:docId w15:val="{1D516723-7F79-45BF-9900-427DD89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1">
    <w:name w:val="Subtitel1"/>
    <w:basedOn w:val="Normal"/>
    <w:rsid w:val="00EA0364"/>
    <w:pPr>
      <w:jc w:val="center"/>
    </w:pPr>
    <w:rPr>
      <w:rFonts w:eastAsia="Times New Roman"/>
      <w:smallCaps/>
      <w:szCs w:val="20"/>
      <w:lang w:val="de-DE" w:eastAsia="en-US"/>
    </w:rPr>
  </w:style>
  <w:style w:type="paragraph" w:styleId="BodyText2">
    <w:name w:val="Body Text 2"/>
    <w:basedOn w:val="Normal"/>
    <w:rsid w:val="00A63E5C"/>
    <w:pPr>
      <w:widowControl w:val="0"/>
      <w:autoSpaceDE w:val="0"/>
      <w:autoSpaceDN w:val="0"/>
      <w:adjustRightInd w:val="0"/>
      <w:spacing w:line="360" w:lineRule="auto"/>
    </w:pPr>
    <w:rPr>
      <w:rFonts w:eastAsia="Times New Roman"/>
      <w:b/>
      <w:bCs/>
      <w:sz w:val="22"/>
      <w:lang w:val="en-GB" w:eastAsia="en-US"/>
    </w:rPr>
  </w:style>
  <w:style w:type="character" w:styleId="Hyperlink">
    <w:name w:val="Hyperlink"/>
    <w:basedOn w:val="DefaultParagraphFont"/>
    <w:rsid w:val="00BE1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165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1652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Rijksuniversiteit Groningen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URCG</dc:creator>
  <cp:lastModifiedBy>Jochem Tolsma</cp:lastModifiedBy>
  <cp:revision>2</cp:revision>
  <cp:lastPrinted>2020-07-13T10:31:00Z</cp:lastPrinted>
  <dcterms:created xsi:type="dcterms:W3CDTF">2020-12-01T18:55:00Z</dcterms:created>
  <dcterms:modified xsi:type="dcterms:W3CDTF">2020-12-01T18:55:00Z</dcterms:modified>
</cp:coreProperties>
</file>