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 Form – dAIEDGE Open Call #3</w:t>
      </w:r>
    </w:p>
    <w:p>
      <w:pPr>
        <w:pStyle w:val="Heading2"/>
      </w:pPr>
      <w:r>
        <w:t>Projekt</w:t>
      </w:r>
    </w:p>
    <w:p>
      <w:r>
        <w:t>SentinelX – AI-Edge skyddsplattform för utsatta målgrupper</w:t>
      </w:r>
    </w:p>
    <w:p>
      <w:pPr>
        <w:pStyle w:val="Heading2"/>
      </w:pPr>
      <w:r>
        <w:t>Call</w:t>
      </w:r>
    </w:p>
    <w:p>
      <w:r>
        <w:t>dAIEDGE Open Call #3</w:t>
      </w:r>
    </w:p>
    <w:p>
      <w:pPr>
        <w:pStyle w:val="Heading2"/>
      </w:pPr>
      <w:r>
        <w:t>Organisation</w:t>
      </w:r>
    </w:p>
    <w:p>
      <w:r>
        <w:t>SentinelStack AB</w:t>
      </w:r>
    </w:p>
    <w:p>
      <w:pPr>
        <w:pStyle w:val="Heading2"/>
      </w:pPr>
      <w:r>
        <w:t>Kontakt</w:t>
      </w:r>
    </w:p>
    <w:p>
      <w:r>
        <w:t>info@sentinelstack.tech</w:t>
      </w:r>
    </w:p>
    <w:p>
      <w:pPr>
        <w:pStyle w:val="Heading2"/>
      </w:pPr>
      <w:r>
        <w:t>Land</w:t>
      </w:r>
    </w:p>
    <w:p>
      <w:r>
        <w:t>Sverige</w:t>
      </w:r>
    </w:p>
    <w:p>
      <w:pPr>
        <w:pStyle w:val="Heading2"/>
      </w:pPr>
      <w:r>
        <w:t>Budgetansökan</w:t>
      </w:r>
    </w:p>
    <w:p>
      <w:r>
        <w:t>€50,000</w:t>
      </w:r>
    </w:p>
    <w:p>
      <w:pPr>
        <w:pStyle w:val="Heading2"/>
      </w:pPr>
      <w:r>
        <w:t>Teknologi</w:t>
      </w:r>
    </w:p>
    <w:p>
      <w:r>
        <w:t>Edge AI, Android agent, local CLI, hybrid detection</w:t>
      </w:r>
    </w:p>
    <w:p>
      <w:pPr>
        <w:pStyle w:val="Heading1"/>
      </w:pPr>
      <w:r>
        <w:t>Teknisk beskrivning</w:t>
      </w:r>
    </w:p>
    <w:p>
      <w:r>
        <w:t>SentinelX är byggd för att köra direkt på edge-enheter:</w:t>
        <w:br/>
        <w:t>- Android (Guardian-agent med TFLite, modellkomprimering)</w:t>
        <w:br/>
        <w:t>- Linux/Windows CLI (SentinelControlKit, stealth-agent)</w:t>
        <w:br/>
        <w:t>- Inbyggd DNS-skydd och realtidsloggning</w:t>
        <w:br/>
        <w:t>- Telegram-integration för direkt notifikation från enhet till användare</w:t>
        <w:br/>
        <w:br/>
        <w:t>Alla komponenter designas med:</w:t>
        <w:br/>
        <w:t>- Låg CPU/RAM-användning</w:t>
        <w:br/>
        <w:t>- Lokalt först → molnfri core</w:t>
        <w:br/>
        <w:t>- Offline fallback &amp; PDF-generering</w:t>
      </w:r>
    </w:p>
    <w:p>
      <w:pPr>
        <w:pStyle w:val="Heading1"/>
      </w:pPr>
      <w:r>
        <w:t>AI &amp; Innovation</w:t>
      </w:r>
    </w:p>
    <w:p>
      <w:r>
        <w:t>- NLP-modeller för groomingdetektion på svenska</w:t>
        <w:br/>
        <w:t>- Visuell AI för deepfakes / överlagring (på roadmap)</w:t>
        <w:br/>
        <w:t>- Telegram + WeasyPrint för bevisinsamling</w:t>
        <w:br/>
        <w:t>- Integrering av externa edge-API:er (Shodan, Quad9, Pi-hole, HIBP)</w:t>
      </w:r>
    </w:p>
    <w:p>
      <w:pPr>
        <w:pStyle w:val="Heading1"/>
      </w:pPr>
      <w:r>
        <w:t>Mål med finansieringen</w:t>
      </w:r>
    </w:p>
    <w:p>
      <w:r>
        <w:t>- Vidareutveckla Guardian-agenten (mobil/Android)</w:t>
        <w:br/>
        <w:t>- Testa integration i äldreboenden och skolor</w:t>
        <w:br/>
        <w:t>- Optimera resursanvändning för lågprismodeller</w:t>
        <w:br/>
        <w:t>- Göra SentinelX CLI Open Source</w:t>
      </w:r>
    </w:p>
    <w:p>
      <w:pPr>
        <w:pStyle w:val="Heading1"/>
      </w:pPr>
      <w:r>
        <w:t>EU-alignment (dAIEDGE)</w:t>
      </w:r>
    </w:p>
    <w:p>
      <w:r>
        <w:t>- Skyddar samhällskritiska grupper (barn, seniorer)</w:t>
        <w:br/>
        <w:t>- Edge first-arkitektur i linje med EU:s datasuveränitet</w:t>
        <w:br/>
        <w:t>- Open Source-komponenter stärker europeisk AI-innovation</w:t>
        <w:br/>
        <w:t>- Fungerar utan moln/extern infrastruktur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