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Handling and Safety – SentinelX / SentinelStack AB</w:t>
      </w:r>
    </w:p>
    <w:p>
      <w:pPr>
        <w:pStyle w:val="Heading1"/>
      </w:pPr>
      <w:r>
        <w:t>1. Datainsamling</w:t>
      </w:r>
    </w:p>
    <w:p>
      <w:r>
        <w:t>SentinelX samlar endast in data lokalt på användarens enhet. Ingen molnbaserad loggning eller överföring sker utan uttryckligt samtycke. Insamlad data inkluderar:</w:t>
        <w:br/>
        <w:t>- Händelselogg (t.ex. misstänkt aktivitet, skärmdump)</w:t>
        <w:br/>
        <w:t>- Telegramkommandon (loggade lokalt)</w:t>
        <w:br/>
        <w:t>- Appinteraktioner (GuardianAgent – lokalt)</w:t>
      </w:r>
    </w:p>
    <w:p>
      <w:pPr>
        <w:pStyle w:val="Heading1"/>
      </w:pPr>
      <w:r>
        <w:t>2. Lagring och åtkomst</w:t>
      </w:r>
    </w:p>
    <w:p>
      <w:r>
        <w:t>- Loggar lagras i krypterad lokal datamapp</w:t>
        <w:br/>
        <w:t>- Endast användaren (eller auktoriserad admin) har tillgång</w:t>
        <w:br/>
        <w:t>- Telegramdata är end-to-end krypterat och loggas inte i moln</w:t>
        <w:br/>
        <w:t>- Alla PDF-rapporter genereras lokalt utan molnuppladdning</w:t>
      </w:r>
    </w:p>
    <w:p>
      <w:pPr>
        <w:pStyle w:val="Heading1"/>
      </w:pPr>
      <w:r>
        <w:t>3. Dataskydd och säkerhet</w:t>
      </w:r>
    </w:p>
    <w:p>
      <w:r>
        <w:t>- Kryptering vid vila (lokala loggar och PDF:er)</w:t>
        <w:br/>
        <w:t>- Automatisk loggrensning efter X dagar (användarstyrt)</w:t>
        <w:br/>
        <w:t>- Möjlighet till manuell rensning via CLI-kommandon</w:t>
        <w:br/>
        <w:t>- Kodsignatur för att verifiera att mjukvaran är äkta</w:t>
      </w:r>
    </w:p>
    <w:p>
      <w:pPr>
        <w:pStyle w:val="Heading1"/>
      </w:pPr>
      <w:r>
        <w:t>4. Dataexport och rapportering</w:t>
      </w:r>
    </w:p>
    <w:p>
      <w:r>
        <w:t>- Export sker endast via användarens initiativ</w:t>
        <w:br/>
        <w:t>- PDF-rapporter innehåller händelser, metadata och signatur</w:t>
        <w:br/>
        <w:t>- Möjlighet att skicka PDF automatiskt till angiven e-post</w:t>
        <w:br/>
        <w:t>- Export kan automatiseras med kryptering</w:t>
      </w:r>
    </w:p>
    <w:p>
      <w:pPr>
        <w:pStyle w:val="Heading1"/>
      </w:pPr>
      <w:r>
        <w:t>5. Dataförstöring</w:t>
      </w:r>
    </w:p>
    <w:p>
      <w:r>
        <w:t>- CLI-kommando /wipe eller via lokal inställning</w:t>
        <w:br/>
        <w:t>- Automatisk radering av äldre loggar (&gt;30 dagar) som standard</w:t>
        <w:br/>
        <w:t>- GuardianAgent har inbyggt nöd-stopp och datatömning</w:t>
      </w:r>
    </w:p>
    <w:p>
      <w:pPr>
        <w:pStyle w:val="Heading1"/>
      </w:pPr>
      <w:r>
        <w:t>6. GDPR-efterlevnad</w:t>
      </w:r>
    </w:p>
    <w:p>
      <w:r>
        <w:t>- Ingen persondata delas med tredje part</w:t>
        <w:br/>
        <w:t>- Användare informeras via onboarding-manual</w:t>
        <w:br/>
        <w:t>- Möjlighet att exportera och granska all lokal data</w:t>
        <w:br/>
        <w:t>- SentinelStack är 'privacy by default', byggd utan molnberoende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