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1" w:lineRule="atLeast"/>
        <w:ind w:left="0" w:right="0"/>
        <w:rPr>
          <w:sz w:val="33"/>
          <w:szCs w:val="33"/>
        </w:rPr>
      </w:pPr>
      <w:r>
        <w:rPr>
          <w:i w:val="0"/>
          <w:caps w:val="0"/>
          <w:color w:val="333333"/>
          <w:spacing w:val="8"/>
          <w:sz w:val="33"/>
          <w:szCs w:val="33"/>
          <w:bdr w:val="none" w:color="auto" w:sz="0" w:space="0"/>
          <w:shd w:val="clear" w:fill="FFFFFF"/>
        </w:rPr>
        <w:t>马云黄段子飙车背后的算计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原创：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顾子明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政事堂2019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昨天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自马云辞去阿里董事局主席之后，似乎就再也不维护自己多年打造的完美人设，在刚刚结束的阿里日上连续大开黄段子，并做成图片形式，让旗下媒体大肆传播。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这场集体婚礼，马云给阿里巴巴的员工们制定了一个所谓的生活KPI，就是多用“丁丁”生孩子。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可是，由于前段时间鼓吹「996」上导致人设轰塌，此番马云的黄段子一经传播，便被全网声讨，“飙车”变成了“翻车“.......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众多青年纷纷表示白天「996」，晚上再「669」，那么周日只能去ICU了.....甚至满口黄段子的马云还被评价为“白天风清扬，晚上田伯光”......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说起来，马云从创立阿里之前，就非常在意自己的羽毛，作为全中国知名度最高的公众人物，二十多年在大屏幕上无数次的演讲，从没有过负面的声讨，更是从来不会涉黄。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可是，为啥今年开始，马云就如此高调的站在“人民”的对立面，并开始大规模的“毁人设”？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这还是要先从马云的KPI——“造人”说起。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两千多年前的齐国，当年管仲的治理下，是天下的贸易中心，在这里没有难做的买卖。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齐国国内有个田氏家族，特别能收买人心，对老百姓放贷就像用蚂蚁花呗领红包买东西那样，借钱的时候给红包，还钱的时候不用给利息，凭借着大规模的补贴，田家迅速把家族作大，成为齐国数得着的超级巨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虽然田氏财大气粗，但是人丁却不旺，面对富可敌国的产业，田家怎么掌控呢？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据司马迁记载，此时，家主田成子做一个艰难的决定，给自己找了上百个肤白貌美大长腿的年轻女子的后宫团队.......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可毕竟田氏年纪不小了，白天要「996」式的管理齐国国政和打理家族的生意，晚上哪有空去「669」生孩子啊，这么拼命搞不好就要创业未半而中道崩殂了......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于是，田氏心生一计，下令自己从各国请来的豪杰侠客们，夜间也可以随意进入田府......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这下可乱了锅了，一个个独守空闺的妙龄少女，一个个田府重金聘请的天下豪杰......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嗯，每到晚上，田府的画面实在是不忍直视........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不过，作为齐国“八大铁帽子王”之绿帽子王，此举迅速改变了田氏家族在齐国的局面。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不仅给田成子带来了七十多个儿子，组成了“田氏全家桶”，占据了齐国各个重要位置，女儿们也通过联姻和亲争取了国内大量的支持者。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更不要说那些从各国请来的豪杰完全绑在了田氏的战车之上，在乱点鸳鸯谱之下，也形成了利益共同体。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最终，凭借多生孩子以及民众的广泛支持，田氏取代了姜氏，被周天子封为齐国的侯。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嗯，也是成语“窃钩者诛，窃国者侯”的由来。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所以呢，生孩子这事儿，从小的来说对于一个想做成百年的公司，往大说对于整个国家，都是非常重要的。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就像马云不过是台前鼓吹，幕后的政府为了鼓励生育，自红黄蓝事件后，廉价的公立幼儿园没用一年就遍布全国。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所以呢，不要以为马云搞的如此夸张，仅仅是为了逞口舌之快，毕竟，今年鼓吹「996」的马云在一年前接受采访时，是这么说的：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DBDBDB" w:sz="18" w:space="7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84" w:lineRule="atLeast"/>
        <w:ind w:left="720" w:right="720" w:firstLine="0"/>
        <w:jc w:val="both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ascii="宋体" w:hAnsi="宋体" w:eastAsia="宋体" w:cs="宋体"/>
          <w:b w:val="0"/>
          <w:i w:val="0"/>
          <w:caps w:val="0"/>
          <w:color w:val="333333"/>
          <w:spacing w:val="8"/>
          <w:kern w:val="0"/>
          <w:sz w:val="22"/>
          <w:szCs w:val="22"/>
          <w:bdr w:val="single" w:color="DBDBDB" w:sz="18" w:space="0"/>
          <w:shd w:val="clear" w:fill="FFFFFF"/>
          <w:lang w:val="en-US" w:eastAsia="zh-CN" w:bidi="ar"/>
        </w:rPr>
        <w:t>我后悔终日忙工作，根本没时间陪陪家人，要是能再活一次，我绝对不会再这样了。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8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马云为啥在短短一年的时间，会有如此大的变化？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这里，讲一个当年大汉丞相萧何的故事。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在司马迁的《史记萧何世家》里面，把一半的笔墨，都放在了西汉“世家”第一人萧何如何“自污”上面。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当年刘邦起兵，被西楚霸王打得找不到北，靠的都是萧何在国内筹办粮饷补充兵员。为此，刘邦多次派使者来慰问，并给予重赏，可萧何不但没有受赏，还表示“我的家产都是大汉朝廷的”，并派子弟出征。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后来，随着地位越来越高，以及子弟们位置也越来越高，萧何为了继续“自污”，故意惹事让百姓骂他，故意制造坏名声，抢着去干脏活。这样刘邦一看萧何不得民心，也就不担心了，放心让他在大后方整军备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从此，刘邦萧何两人其乐融融，成为了一代君臣佳话。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如果读过历史就知道，韩信、彭越、英布都是什么结局，甚至鸿门宴上救了刘邦的樊哙，也是因为刘邦提前咽气才捡了一条“狗命”。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因此也会知道，西汉“世家”第一人萧何这么“自污”，背后是智慧。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嗯，讲完历史，再看一下准备打造“百年世家阿里”的马云。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且不说如今到了互联网的下半场，移动互联网的用户流量逻辑已经结束，各个巨头要靠从推进5G物联网的政府手里争抢订单和流量。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而更重要的是，在未来对外金融开放的大背景之下，蚂蚁金服为代表的科技金融公司，将取代传统金融这些亲儿子，成为新时代的“萧何”，为我大汉筹集粮草兵源，来对抗那个抓着人质、武力威胁我们投降的西楚霸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所以呢，考虑到如今连八千万同志必备的学习强国用的都是阿里的“钉钉”。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那么想要成为一代佳话，把阿里做成百年世家的马云，自然也会知道怎么做，才能在蚂蚁金服大规模的补贴讨好民众、阿里全家桶产业链百子千孙式渗透全国行政体系的同时，又不会被视作“窃国者侯”。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嗯，多看看历史就会明白，年轻人尽可在「996」和「669」的问题上激烈的抨击，而那个曾经爱惜羽毛的马云，在惆怅中也会有着一丝窃喜。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t>毕竟，小孩子才分对错，“爸爸”们只看利弊！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24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阅读 10万+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在看1395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255" w:afterAutospacing="0" w:line="18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精选留言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right"/>
        <w:rPr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instrText xml:space="preserve"> HYPERLINK "https://mp.weixin.qq.com/javascript:;"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t>写留言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悟静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996真的还能669的真的佩服了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2238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我的工作强度高于996，次数多于669，请佩服吧......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穿越时空的感动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今天发这么早，莫非是要践行669去了？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317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黑开水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还是东哥的‘自污’，来的直接！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1019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........那是自宫好么........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339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赵辉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600075"/>
            <wp:effectExtent l="0" t="0" r="0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阿里将凭借“学习强国”在社交领域弯道超车鹅厂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在中国最有价值一批人的使用时间上，腾讯也没想到，打败了微信的不是抖音，而是老对手马云......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232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勇敢的心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今天微博上的大V都在跪舔美帝了，一边倒的唱衰我兔。只有在顾基建这里还能看到一些理智的人话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682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书读多了，自然会有那一抹温情与敬意，跪舔的那些都是不读书的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666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周锡健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马云:原来我是这么想的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Kai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马云这是阅读了多少史书？或是聪明人的智慧都是相似的......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史记和资治通鉴的经典章节，对于真大佬来说都是必读书目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小康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0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 descr="IMG_2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明公所言极是，话说今天我们的反击开始了，好戏才刚刚上演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571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大家一起承压吧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527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海 ᠮᠠᠨᠵᡠ ᠮᡝᡩᡝ᠋ᡵᡳ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 descr="IMG_26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愚公移山故事的最后，愚公说：“我虽然死了，但是留下了孩子可以继续移山，子又生孙，孙又生子，子孙孙是没有穷尽的！” 玉皇大帝听闻后，深感其诚，于是派了很多的神仙力士，来到愚公家………… …………………………… 来帮他家生孩子。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那年听风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5" descr="IMG_27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所以说，东哥格局真的是连马总的车尾灯都看不见啊。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501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不懂，不会抄么？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297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浮生荡世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9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 descr="IMG_27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马云爸爸的生态就像根大网，渗透到中国从虚拟到现实中的生活百态，跟中国人的生活事业牢牢绑定在一起，我怎么就想到了就像韩国人离开不了三星，有点可怕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另一个马也是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fox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 descr="IMG_27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老田只是让绿儿子以分家的形式去打仗去管理封地，核心权力还是血亲后代来继承，内外有别。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苏映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7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风清扬可做共和国萧何否？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395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成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6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IMG_27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我的天，这都和萧相国，相提并论了吗？ 办个企业而已，已经谋虑到王佐之术的层面了……高出，我们草民太多维度了…… 明公能看透，也不是普通人……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373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金融科技领域，历史的进程之下，恐怕jack马已经没得选了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Staubanfällig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1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IMG_27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愿顾兄一直站在观棋者位置写文章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369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真入了棋局，人在江湖身不由己，马云后悔我认为是真心的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未央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7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1" descr="IMG_27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达康书记也异常爱惜自己的羽毛，不知道沙李配之后会不会搞一些小污点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325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从小说家的角度来看，叫投名状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276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victor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马爸爸本来没事，被你一写。。。。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黑 灰 白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0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3" descr="IMG_27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难不成想做百年望族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255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百年企业的Flag已经立过了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一壶清茶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4" descr="IMG_27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周末我zjh老大的声明，看来蚂蚁回归科创版已经安排上议程了！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党员宣誓时候怎么说的？“随时准备着！”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李嘉祈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9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 descr="IMG_28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明公，已点广告。请问对大湾区怎么看？刚入职名堂有点多的广州南沙区公务员，三位一区加大湾区枢纽前途如何？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虽略不及长三角，但在国内也仅逊于长三角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200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夏俊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1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 descr="IMG_28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6月1日是协议达成的最后期限，美国这次是以出港日为征税依据差不多到美国3-4星期正好月底。演戏而已，协议肯定会签相信明公没错的！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Michael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5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 descr="IMG_28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明公已经不止一次地看多蚂蚁金服了，那未来各大银行、银联就等着衰落吗？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前期会很郁闷，后期应该是一起飞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Danis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9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8" descr="IMG_28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说说今天的事吧，中国也一把梭哈了？下一步怎么推演？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193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昨天的文章，重读一边就知道了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Mark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7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9" descr="IMG_28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明公，希望拨冗指导。老家泰州几千亩农业用地，可长租，怎么定位和发展，符合历史的进程？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联合国内已经开始大规模农业种植的企业，先搞起来，搞熟了循环扩张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181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墨文近卫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 descr="IMG_28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左传里说:君以此兴，亦以此亡。 马云能在自己功成身退，名满天下之时，看破自己打拼半世才辛苦建立的名利冠冕，主动打破和'自污'，这是大智慧，也是大魄力，眼界和取舍都水平极高。对比起来，炒作模范夫妻做流量支点最终幻灭的强子，恐怕才知道马云看似滑稽的操作背后的深意和手段，进对于他们来说早已完成，如何能顺利的功成身退，才是他们命运马拉松的下半程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179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土拨鼠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8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1" descr="IMG_28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既然鼓励生育，说明未来可用人口不足，说明另一个增加可用人口的方法——物联网+远程教育把贫困山区的穷孩子拽上来，必然也是大势所趋。上半身穿棉袄，下半身绝不会穿裙子。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谷枫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4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2" descr="IMG_28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明公买的其中一个股票成本28.742 应该是中兴吧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另一个呢？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格子(zzu@cetc)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2" name="图片 33" descr="IMG_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IMG_28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“臣闻勇略震主者身危，而功盖天下者不赏。”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Gonban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5" name="图片 34" descr="IMG_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 descr="IMG_28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所以中长期来看，完成了洗牌、整合的传统金融企业会扮演什么角色呢？樊哙、夏侯婴，放出去咬人吗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倒逼改革之后，也得出去咬啊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郭隽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3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 descr="IMG_29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跟着川总的节奏来，开盘前才给消息，果然创新低。亦步亦趋，用他的方法打他，直到他受不了又不敢否定他自己再到不得不否定他自己为止…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150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鱼儿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0" name="图片 36" descr="IMG_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6" descr="IMG_29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另一个呢？ 另一个 是 中信建设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4" name="图片 37" descr="IMG_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7" descr="IMG_29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学习强国里的丁丁已经阉了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说明我学习不够啊.......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140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3" name="图片 38" descr="IMG_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38" descr="IMG_29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古往今来，生产力与生产关系不断的迭代变化，唯一不变的是人性的内核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131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桃予不言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38" name="图片 39" descr="IMG_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IMG_29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看来撕葱早几年就领悟了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128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Darcy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4" name="图片 40" descr="IMG_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0" descr="IMG_29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木秀于林风必摧之，高处不胜寒啊，其实并不在于马爸爸是不是真的污，关键是通过污来向外界↑传递的态度，而外界↑也不在意马爸爸是不是真的污，而是看他有没有这个态度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70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安以徐生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5" name="图片 41" descr="IMG_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1" descr="IMG_29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同样的史记，同样的章节，同样的明烧暗渡，我却光想着“从赤松子游”，看了明公才知道，前面那一句“愿弃人间事”才是画圈要考的。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留侯是真聪明，把所有的手牌留在最后出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Bill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3" name="图片 42" descr="IMG_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2" descr="IMG_29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美股开盘大跌2%以上，一起承压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油研销售Mr.王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14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3" descr="IMG_29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明公，新读者一枚，看您对未来医疗比较看好，想请问小女子考职业药师前途怎么样？坐标三四线城市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115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国家会通过互联网化对原有的医疗体系洗牌，三四线城市冲击晚，短期是好事儿，长期看不利于发展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邵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7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4" descr="IMG_29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冯仑：国外的富豪羡慕我们中国商人的财富，但不喜欢我们的生活状态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52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小聪哥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8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5" descr="IMG_30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今天没晒群聊截图呀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textAlignment w:val="top"/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888888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作者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找昨天次条推的那个号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阳光下的奋斗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6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G_30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历史总是惊人的相似，聪明的人总能从历史中得到指示。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许尧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9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 descr="IMG_30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我买的也是5G和券商，沪电和华鑫，只不过逻辑并没有想到gjd护盘这一点，周五择时高抛了，不过还是要非常感谢明公！在所有人唱空的环境下给我们抄底信心！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85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喵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45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 descr="IMG_30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马老板的演讲风格一向幽默但不失智慧，用近乎所有人能熟记的数字，让大家印象深刻。人口战略是我们未来几十年的关键，科研创新的智慧来源、消费升级的动力来源、广阔市场的潜力来源，都是人口这个最基本的指标。毕竟，你有技术我不怕，你有产品我不怕，你有服务我也不怕，因为我这里有全球最大的市场。今天看到了新闻，我们也开启了反制措施，让我们拭目以待！毕竟，抻得越久，才赚的多嘛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67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丁相斌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2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9" descr="IMG_30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难怪我之前注册强国收到的验证信息居然来自阿里巴巴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好啊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1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IMG_30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wait and see 昨天的文章，今天就开始了。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60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洛奇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0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 descr="IMG_30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小孩子分对错，爸爸看利益太痛了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46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84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2"/>
          <w:szCs w:val="22"/>
        </w:rPr>
      </w:pPr>
      <w:r>
        <w:rPr>
          <w:rStyle w:val="6"/>
          <w:rFonts w:hint="eastAsia" w:ascii="Microsoft YaHei UI" w:hAnsi="Microsoft YaHei UI" w:eastAsia="Microsoft YaHei UI" w:cs="Microsoft YaHei UI"/>
          <w:i w:val="0"/>
          <w:caps w:val="0"/>
          <w:color w:val="727272"/>
          <w:spacing w:val="8"/>
          <w:kern w:val="0"/>
          <w:sz w:val="22"/>
          <w:szCs w:val="22"/>
          <w:bdr w:val="none" w:color="auto" w:sz="0" w:space="0"/>
          <w:shd w:val="clear" w:fill="F2F2F2"/>
          <w:lang w:val="en-US" w:eastAsia="zh-CN" w:bidi="ar"/>
        </w:rPr>
        <w:t>海盗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2"/>
          <w:szCs w:val="22"/>
          <w:bdr w:val="none" w:color="auto" w:sz="0" w:space="0"/>
          <w:shd w:val="clear" w:fill="CCCCCC"/>
          <w:lang w:val="en-US" w:eastAsia="zh-CN" w:bidi="ar"/>
        </w:rPr>
        <w:drawing>
          <wp:inline distT="0" distB="0" distL="114300" distR="114300">
            <wp:extent cx="914400" cy="914400"/>
            <wp:effectExtent l="0" t="0" r="0" b="0"/>
            <wp:docPr id="52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IMG_307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21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sz w:val="24"/>
          <w:szCs w:val="24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8"/>
          <w:kern w:val="0"/>
          <w:sz w:val="24"/>
          <w:szCs w:val="24"/>
          <w:bdr w:val="none" w:color="auto" w:sz="0" w:space="0"/>
          <w:shd w:val="clear" w:fill="F2F2F2"/>
          <w:lang w:val="en-US" w:eastAsia="zh-CN" w:bidi="ar"/>
        </w:rPr>
        <w:t>灰熊“尤科斯”仿佛就在昨天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57" w:beforeAutospacing="0" w:after="0" w:afterAutospacing="0" w:line="384" w:lineRule="atLeast"/>
        <w:ind w:left="0" w:right="0" w:hanging="3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212E5"/>
    <w:multiLevelType w:val="multilevel"/>
    <w:tmpl w:val="D3A21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D2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0.jpeg"/><Relationship Id="rId8" Type="http://schemas.openxmlformats.org/officeDocument/2006/relationships/image" Target="media/image9.jpeg"/><Relationship Id="rId7" Type="http://schemas.openxmlformats.org/officeDocument/2006/relationships/image" Target="media/image8.jpeg"/><Relationship Id="rId6" Type="http://schemas.openxmlformats.org/officeDocument/2006/relationships/image" Target="media/image7.jpeg"/><Relationship Id="rId54" Type="http://schemas.openxmlformats.org/officeDocument/2006/relationships/fontTable" Target="fontTable.xml"/><Relationship Id="rId53" Type="http://schemas.openxmlformats.org/officeDocument/2006/relationships/numbering" Target="numbering.xml"/><Relationship Id="rId52" Type="http://schemas.openxmlformats.org/officeDocument/2006/relationships/customXml" Target="../customXml/item1.xml"/><Relationship Id="rId51" Type="http://schemas.openxmlformats.org/officeDocument/2006/relationships/image" Target="media/image52.jpeg"/><Relationship Id="rId50" Type="http://schemas.openxmlformats.org/officeDocument/2006/relationships/image" Target="media/image51.jpeg"/><Relationship Id="rId5" Type="http://schemas.openxmlformats.org/officeDocument/2006/relationships/image" Target="media/image6.jpeg"/><Relationship Id="rId49" Type="http://schemas.openxmlformats.org/officeDocument/2006/relationships/image" Target="media/image50.jpeg"/><Relationship Id="rId48" Type="http://schemas.openxmlformats.org/officeDocument/2006/relationships/image" Target="media/image49.jpeg"/><Relationship Id="rId47" Type="http://schemas.openxmlformats.org/officeDocument/2006/relationships/image" Target="media/image48.jpeg"/><Relationship Id="rId46" Type="http://schemas.openxmlformats.org/officeDocument/2006/relationships/image" Target="media/image47.jpeg"/><Relationship Id="rId45" Type="http://schemas.openxmlformats.org/officeDocument/2006/relationships/image" Target="media/image46.jpeg"/><Relationship Id="rId44" Type="http://schemas.openxmlformats.org/officeDocument/2006/relationships/image" Target="media/image45.jpeg"/><Relationship Id="rId43" Type="http://schemas.openxmlformats.org/officeDocument/2006/relationships/image" Target="media/image44.jpeg"/><Relationship Id="rId42" Type="http://schemas.openxmlformats.org/officeDocument/2006/relationships/image" Target="media/image43.jpeg"/><Relationship Id="rId41" Type="http://schemas.openxmlformats.org/officeDocument/2006/relationships/image" Target="media/image42.jpeg"/><Relationship Id="rId40" Type="http://schemas.openxmlformats.org/officeDocument/2006/relationships/image" Target="media/image41.jpeg"/><Relationship Id="rId4" Type="http://schemas.openxmlformats.org/officeDocument/2006/relationships/image" Target="../NULL"/><Relationship Id="rId39" Type="http://schemas.openxmlformats.org/officeDocument/2006/relationships/image" Target="media/image40.jpeg"/><Relationship Id="rId38" Type="http://schemas.openxmlformats.org/officeDocument/2006/relationships/image" Target="media/image39.jpeg"/><Relationship Id="rId37" Type="http://schemas.openxmlformats.org/officeDocument/2006/relationships/image" Target="media/image38.jpeg"/><Relationship Id="rId36" Type="http://schemas.openxmlformats.org/officeDocument/2006/relationships/image" Target="media/image37.jpeg"/><Relationship Id="rId35" Type="http://schemas.openxmlformats.org/officeDocument/2006/relationships/image" Target="media/image36.jpeg"/><Relationship Id="rId34" Type="http://schemas.openxmlformats.org/officeDocument/2006/relationships/image" Target="media/image35.jpeg"/><Relationship Id="rId33" Type="http://schemas.openxmlformats.org/officeDocument/2006/relationships/image" Target="media/image34.jpeg"/><Relationship Id="rId32" Type="http://schemas.openxmlformats.org/officeDocument/2006/relationships/image" Target="media/image33.jpeg"/><Relationship Id="rId31" Type="http://schemas.openxmlformats.org/officeDocument/2006/relationships/image" Target="media/image32.jpeg"/><Relationship Id="rId30" Type="http://schemas.openxmlformats.org/officeDocument/2006/relationships/image" Target="media/image31.jpeg"/><Relationship Id="rId3" Type="http://schemas.openxmlformats.org/officeDocument/2006/relationships/theme" Target="theme/theme1.xml"/><Relationship Id="rId29" Type="http://schemas.openxmlformats.org/officeDocument/2006/relationships/image" Target="media/image30.jpeg"/><Relationship Id="rId28" Type="http://schemas.openxmlformats.org/officeDocument/2006/relationships/image" Target="media/image29.jpeg"/><Relationship Id="rId27" Type="http://schemas.openxmlformats.org/officeDocument/2006/relationships/image" Target="media/image28.jpeg"/><Relationship Id="rId26" Type="http://schemas.openxmlformats.org/officeDocument/2006/relationships/image" Target="media/image27.jpeg"/><Relationship Id="rId25" Type="http://schemas.openxmlformats.org/officeDocument/2006/relationships/image" Target="media/image26.png"/><Relationship Id="rId24" Type="http://schemas.openxmlformats.org/officeDocument/2006/relationships/image" Target="media/image25.jpeg"/><Relationship Id="rId23" Type="http://schemas.openxmlformats.org/officeDocument/2006/relationships/image" Target="media/image24.jpeg"/><Relationship Id="rId22" Type="http://schemas.openxmlformats.org/officeDocument/2006/relationships/image" Target="media/image23.jpeg"/><Relationship Id="rId21" Type="http://schemas.openxmlformats.org/officeDocument/2006/relationships/image" Target="media/image22.jpeg"/><Relationship Id="rId20" Type="http://schemas.openxmlformats.org/officeDocument/2006/relationships/image" Target="media/image21.jpeg"/><Relationship Id="rId2" Type="http://schemas.openxmlformats.org/officeDocument/2006/relationships/settings" Target="settings.xml"/><Relationship Id="rId19" Type="http://schemas.openxmlformats.org/officeDocument/2006/relationships/image" Target="media/image20.jpeg"/><Relationship Id="rId18" Type="http://schemas.openxmlformats.org/officeDocument/2006/relationships/image" Target="media/image19.jpeg"/><Relationship Id="rId17" Type="http://schemas.openxmlformats.org/officeDocument/2006/relationships/image" Target="media/image18.jpeg"/><Relationship Id="rId16" Type="http://schemas.openxmlformats.org/officeDocument/2006/relationships/image" Target="media/image17.jpeg"/><Relationship Id="rId15" Type="http://schemas.openxmlformats.org/officeDocument/2006/relationships/image" Target="media/image16.jpeg"/><Relationship Id="rId14" Type="http://schemas.openxmlformats.org/officeDocument/2006/relationships/image" Target="media/image15.jpeg"/><Relationship Id="rId13" Type="http://schemas.openxmlformats.org/officeDocument/2006/relationships/image" Target="media/image14.jpeg"/><Relationship Id="rId12" Type="http://schemas.openxmlformats.org/officeDocument/2006/relationships/image" Target="media/image13.jpeg"/><Relationship Id="rId11" Type="http://schemas.openxmlformats.org/officeDocument/2006/relationships/image" Target="media/image12.jpeg"/><Relationship Id="rId10" Type="http://schemas.openxmlformats.org/officeDocument/2006/relationships/image" Target="media/image1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2019-05-14T12:36:27Z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