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1" w:lineRule="atLeast"/>
        <w:ind w:left="0" w:right="0"/>
        <w:rPr>
          <w:sz w:val="33"/>
          <w:szCs w:val="33"/>
        </w:rPr>
      </w:pPr>
      <w:r>
        <w:rPr>
          <w:i w:val="0"/>
          <w:caps w:val="0"/>
          <w:color w:val="333333"/>
          <w:spacing w:val="8"/>
          <w:sz w:val="33"/>
          <w:szCs w:val="33"/>
          <w:bdr w:val="none" w:color="auto" w:sz="0" w:space="0"/>
          <w:shd w:val="clear" w:fill="FFFFFF"/>
        </w:rPr>
        <w:t>王思聪的流量生意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30" w:afterAutospacing="0" w:line="300" w:lineRule="atLeast"/>
        <w:ind w:left="0" w:right="0" w:firstLine="0"/>
        <w:jc w:val="left"/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0"/>
          <w:szCs w:val="0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原创：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顾子明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"https://mp.weixin.qq.com/javascript:void(0);"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FFFFF"/>
        </w:rPr>
        <w:t>政事堂2019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Style w:val="7"/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前天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流量是一门生意。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记得在90年代那个娱乐闭塞的时代，不同于现在的小鲜肉当道，那时的流量明星，是郝海东、范志毅、高峰、李明这些绿茵场上的硬汉。甚至90年代的春晚上，他们都成为了相声小品中不可或缺的元素。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而这庞大流量的背后的生意经，自然不会被人错过。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随着90年代中国的计划经济体制飞速被打破，大量的机会开始涌现，各路需要流量来扩张事业的老板们，自然而然就把目光聚集在万众瞩目的足球之上。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而为了这些流量，那些在改革开放过程中跑马圈地迅速崛起的大老板们，自然愿意一掷千金，倾尽全力。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譬如，创下了中国足球无数难以超越的王健林，就经常拎着装有上百万现金的皮箱到比赛场，“打赢了就拿全额，平了拿一半，输了没钱。进一个球追加10万”。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也许，在这位未来中国首富的眼里，没有什么是钱不能解决的，如果有，那就再加钱。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而且除了现金之外，王健林还给球员们发过300克的黄金足球，以及大豪宅和奔驰豪车，而且，这些奖励兑现的非常快，球员们踢完比赛休息一天归队后，房子或者车钥匙就送到了他们的手上。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在那个足球巨星就是超级流量的时代，这位未来的中国首富愣是通过不计成本砸钱“买流量”，组成了一只豪华的梦之队。嗯，当年名帅塔瓦雷斯有句名言最能代表当时万达的强大：“我丈母娘带大连都是冠军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而王健林巨额投资的流量巨星们，自然也给王健林带来了巨大的流量，凭借着万达的超级明星和国内国际赛场上的无敌战绩，王健林也成为了当时最知名的商人。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要知道，在那个互联网还没有兴起，信誉还没法调查的时代，知名度就是一种强力的信用背书。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哪怕最近那个烧水就能驱动汽车的项目，全国骗了一圈之后，还能在南阳拿到政府的土地和配套资金。可想而知20年前，拥有甲A无冕之王品牌的王健林，这位全国最知名的商人在二三线城市扩张时，地方政府在土地和银行贷款问题上，会如何的积极配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所以呢，就像俗话说的，没人能随随便便成功，大家都是赶上了历史的进程。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8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而就在王健林正式退出中国足球，将球队改名为实德的2000年，中国的流量生意也在悄然的转型。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这一年，默默无名的台湾演员徐熙媛（大S）出演了青春偶像剧《流星花园》，在剧中饰演“杉菜”一角，却不曾想这部台湾偶像剧迅速席卷整个华语圈。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而且这部开创了偶像剧先河的作品，所取得的巨大成功和利益，也使得华语娱乐圈正式进入了“偶像时代”。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随后，在造星利益的驱动之下，年轻人的偶像也从《灌篮高手》、绿茵场上的硬汉们，变成了俊美容颜的奶油小生。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center"/>
      </w:pPr>
      <w:r>
        <w:rPr>
          <w:rFonts w:ascii="Arial" w:hAnsi="Arial" w:eastAsia="Microsoft YaHei UI" w:cs="Arial"/>
          <w:b w:val="0"/>
          <w:i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甚至，北京的少年们，还根据1991年的台湾电视剧《京城四少》，将汪小菲、汪雨、王烁、王珂列为了当时的“京城四少”。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不过，如果你以为“京城四少”真的是什么年轻才俊，恐怕就要瞎了眼。其实这些京城四少，本质玩的也是流量的生意，他们的出名并不是因为自己有多厉害。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汪小菲娶了大S，王珂娶了刘涛，王烁跟周迅拍拖，汪雨身边则有赵薇，所谓的“四少”，不过是在新的流量时代，被演艺圈的“四大花旦”推起来罢了。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尤其是像汪小菲和王珂这样的，把婚礼搞的极尽奢华，明星云集，媒体疯狂报道，本质也是尽可能的利用老婆的流量，来给自己加流量，以期在资本市场上加杠杆，这个套路和脸盲的刘强东在京东上市募资前，大肆炒作奶茶的恋情有着异曲同工之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所以呢，像王思聪这样，靠着早年流量生意发家的“老钱”，自然是看不起这些同样用流量发家的“新钱”，先是把汪小菲怼的颜面皆无，甚至还给奶茶章泽天起了个新外号“抹茶”.......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没办法，所谓的同行是冤家，大家都在心照不宣的玩流量生意，汪小菲借用大S炒作自己好切入商业地产，刘强东借用奶茶炒作自己好作大零售，本质是都是王思聪他爸做类似的生意，甚至投入还远比王健林当年要低，王少爷看不惯也是正常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而这位天才的流量专家王思聪，对比其父亲，可以说是青出于蓝而胜于蓝，自从怼了“京城四少”之首的汪小菲，让自己从默默无名变成妇孺皆知后，在这个明星流量的时代，王思聪开启了疯狂怼明星来获取流量的模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譬如，无论是对歌坛一姐的王菲的“无知迷信封建丢脸”，还是怼小品界泰山赵本山的“不值一提的农民”，甚至直指娱乐圈一姐范冰冰“没有演技的花瓶”......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细数王思聪的怼人历史，怼的都是各个领域的超级流量，这种不怕乱子大的行为，也让王思聪有了“娱乐圈纪检委员”的称号。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而且，当年《赵氏孤儿》、《金陵十三钗》、《画皮》、《一代宗师》、《小时代》、《一步之遥》，这些国内顶级大导演的制作上映时，王思聪总会把他们贬的一无是处，凭借着巨大的争议给自己赚取流量。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甚至中国田径一哥刘翔结婚时，怼葛天“整容改变命运”，在阿里锦鲤之后就搞抽奖，以及王健林当选首富之后回复“哦”，可以说，王思聪蹭热点的水平，堪称自媒体和娱乐圈的祖师爷。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而这每一次和明星的撕逼、掐架，炮轰热门电影，甚至不停变换的女朋友，都为王思聪的网络知名度提示带来了很大的帮助，可以说王思聪几乎不砸钱，就取得了他老爹当年疯狂砸钱才获得的全国知名度。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因此说起来，王思聪跟自己当年骂的汪小菲区别并不大，都是利用明星来赚取流量，只不过汪小菲做的是高端零售，王思聪搞的是菜市场批发。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而通过不断炒作自己，拿到流量的王思聪，自然也会和其他募集流量的大佬一样，利用流量汇聚资本，给自己加杠杆去投资项目。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只不过，随着时代的变化，王家父子从在足球硬汉们身上不惜重金，变成了对直播软妹子和游戏选手身上挥金如土，但本质上，生意的方向都没有错，都是瞅准了大家肾上腺素。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5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而流量的生意背后的一本万利，这也使得王思聪这种老玩家，对于所有入场的新玩家，都有着本能排斥。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譬如，最近那位花天价拍下巴菲特午餐，试图炒作自己和虚拟货币来割韭菜的孙宇晨，就被王思聪骂“这不就是个傻”。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4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 descr="IMG_2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但是王思聪似乎忘记了，当年自己就是靠碰瓷儿出名的。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花了几百万美金买一顿饭就为了出名的孙宇晨，自然不会放过王思聪“送人头”的机会，频频在微博上“碰瓷儿”微博第一流量的王思聪，拼老命抓住了这免费的流量来炒作自己。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9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IMG_2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嗯，搞的一贯恩怨分明的王思聪有苦说出不，只能强忍着不说话，以避免继续给对方送流量。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其实呢，从当年的王健林到汪小菲，都是依靠流量，能够从地方政府拿到更好的政策；从王思聪到孙宇晨，都是依靠流量，能够从资本市场募集更多的资本。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两代人的区别，不过是适应了时代的变化，而大家背后的逻辑都没变，就是利用流量来加杠杆，做一本万利的生意。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所以呢，王思聪怒喷割韭菜的孙宇晨，或许并不是什么正义感，而是自古以来，"先富起来”的人往往都看不起那些"后富起来”的人罢了......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6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 descr="IMG_2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24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阅读 10万+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在看903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255" w:afterAutospacing="0" w:line="18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精选留言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right"/>
        <w:rPr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2F2F2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2F2F2"/>
        </w:rPr>
        <w:instrText xml:space="preserve"> HYPERLINK "https://mp.weixin.qq.com/javascript:;"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2F2F2"/>
        </w:rPr>
        <w:fldChar w:fldCharType="separate"/>
      </w:r>
      <w:r>
        <w:rPr>
          <w:rStyle w:val="8"/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2F2F2"/>
        </w:rPr>
        <w:t>写留言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2F2F2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1317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HOPES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17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 descr="IMG_2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先富认为后富是爆发富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504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7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3" descr="IMG_26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曾几何时，明公也蹭过，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996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嗯，当年真的没少曾老王和老贾。。。。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232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过河卒绣冬刀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8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4" descr="IMG_26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王撕葱昏了头了么？白送孙宇晨这么大一个免费广告？？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582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没想到朋友圈那么快被传出去了，估计也挺不爽的，被人家摆了一道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555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刘涛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876300" cy="914400"/>
            <wp:effectExtent l="0" t="0" r="0" b="0"/>
            <wp:docPr id="15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7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先富起来的看不惯后富起来的，嗯，放在中美也是这样。俄罗斯老大哥心态已经很好了，日本也默认了，虽然暗中也使绊子。看样子，美国需要的只是时间。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99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李宇田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11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6" descr="IMG_27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那么流量为什么会从足球硬汉转移到直播萌妹上呢？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522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进入WTO之后的飞速发展，所谓的饱暖思......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182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李智勇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10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7" descr="IMG_27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不过是一代新人换旧人罢了，有啥相互看不起的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482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历史上新钱想换老钱，从来都没那么容易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110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郝学斌 TOPRO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685800"/>
            <wp:effectExtent l="0" t="0" r="0" b="0"/>
            <wp:docPr id="1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8" descr="IMG_27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王思聪这样的也能算old money？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474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新旧总是相对的，同样，那些真正的老钱也看不起王家父子啊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173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JINGBAO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13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9" descr="IMG_27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王校长心想这顾子明也来蹭我流量，我要不要怼回去，不行，绝对不能怼他，他能把我写凉了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404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写晾是不会的，他是我非常欣赏的一个人。。。。。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186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yang4ever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19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0" descr="IMG_27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明公今天发早了，没等到“美的一进来就发现常威在打来福”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276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哈哈哈哈，格力的新闻来的有点晚，要不然还真就写格力了。。。。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86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上官志强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21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7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看来还是写了，昨儿不是懒得写，不想给孙蹭吗？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234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今天看到王思聪被蹭上了，那就无所谓了。。。。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233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梦想湃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37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2" descr="IMG_27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吼哈，那脸书上的特总，不也是流量高手，收割全世界哈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227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谭森元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34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3" descr="IMG_27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明公说得非常有道理，在这个信息时代，流量其实是另一种杠杆，可以争取很多难以得到的收益。 然而现在国内资本碰的都是低端流量，大多数流量运营者都是在利用人性负面的东西，擦边球、撕b之类的，干些割韭菜的勾当。殊不知前面不远处，就是文化产品输出的门槛，也就是好莱坞、日本动画们所在的领域，那里的杠杆其实比这些低俗流量要大一个数量级。我们的文化里有那么多伟大的感人的智慧的俏皮的东西，只要去挖掘，就有无尽的素材。《流浪地球》卖得好，真的只是因为爱国因素吗？ 如果你的征途真的是星辰大海，那地面上的人就会抬头仰望。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232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所以王健林这种一步一个脚印的大佬，还是国家需要的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62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刘小野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38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4" descr="IMG_27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《小时代》~也是顶级大导演拍的？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228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顶级流量导演吧，这么说能准确点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111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大声笑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31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5" descr="IMG_28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时代不同了，以前讲究闷声发大财，财不外露，有钱了要低调，所以当王思聪刚出来的时候特别不理解，觉得他太高调。现在才知道，老子英雄儿好汉啊！但是当5G的来临，王思聪放弃熊猫还是可惜了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224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我认为，熊猫拿不到腾讯或者阿里级的投资，就必死无疑，王思聪不在这个方向努力，是救不了熊猫的，当然，的确可惜了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212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大圣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36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6" descr="IMG_28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“如果没有流量，那么就发一条推特；如果流量不够，那么就再发一条推特。”川建国同志如是说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193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海波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24" name="图片 27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7" descr="IMG_28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嘴上是各种喷，心里全是生意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54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陈旭聪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30" name="图片 28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8" descr="IMG_28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旧钱看不起新钱，新钱同样也不怕旧钱，最后还是要比谁更能赚更多更持久的钱吧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173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旧钱稍微给新钱一点示好，怕是新钱就会贴上去的，毕竟双方占据的资源级别不一样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160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DancingDog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35" name="图片 29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9" descr="IMG_28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所以万达再次进军足球以及投资革命圣地还是为了流量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66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姜浩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27" name="图片 30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0" descr="IMG_28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格力这样是不是太冒险了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141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不冒险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138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dfin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22" name="图片 31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1" descr="IMG_28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董小姐现在也迫切地需要流量。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123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张海波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26" name="图片 32" descr="IMG_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2" descr="IMG_28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歌曲唱：名和利，什么东西，生不带来死不带去。司马迁：天下熙熙皆为利来，天下攘攘皆为利往。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106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Rocky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23" name="图片 33" descr="IMG_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3" descr="IMG_28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孙宇晨那个是舍了命的使劲碰瓷啊，估计撕葱默默的角落里流泪，老猎手竟然被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76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喵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25" name="图片 34" descr="IMG_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4" descr="IMG_28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流量本质上也是概率学，只是让生意做成的概率变大而已。不过，流量和流量之间却有着难以比拟的差距，就像现在的小鲜肉流量，好比韭菜一样，一茬接一茬的不断生长，但是只有真正的流量玩家，才知道何时何地将流量加最大杠杆变现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68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Cindy Cai༄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32" name="图片 35" descr="IMG_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5" descr="IMG_29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还是很怀念当年明公一篇篇把那几位写垮的时代，也让我们这些吃瓜群众慢慢摸到了点事实…好像那时候打赏比较多嘛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67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哈哈，今天这篇其实应该不开打赏。。。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58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阳光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28" name="图片 36" descr="IMG_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6" descr="IMG_29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说到足球，我想到德国籍教练施拉普纳头上的金条（冯巩语录）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辰辰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33" name="图片 37" descr="IMG_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7" descr="IMG_29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京城能称四少，这几个还不够格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53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思聪也不够格，说句难听的，他们恐怕比李刚他儿子都没强到哪去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林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29" name="图片 38" descr="IMG_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8" descr="IMG_29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跟着明公为国护盘，小有盈余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见好，收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4C440"/>
    <w:multiLevelType w:val="multilevel"/>
    <w:tmpl w:val="5814C4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90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jpeg"/><Relationship Id="rId8" Type="http://schemas.openxmlformats.org/officeDocument/2006/relationships/image" Target="media/image6.jpeg"/><Relationship Id="rId7" Type="http://schemas.openxmlformats.org/officeDocument/2006/relationships/image" Target="media/image5.jpeg"/><Relationship Id="rId6" Type="http://schemas.openxmlformats.org/officeDocument/2006/relationships/image" Target="media/image4.jpeg"/><Relationship Id="rId5" Type="http://schemas.openxmlformats.org/officeDocument/2006/relationships/image" Target="media/image3.jpeg"/><Relationship Id="rId4" Type="http://schemas.openxmlformats.org/officeDocument/2006/relationships/image" Target="../NULL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9.jpeg"/><Relationship Id="rId30" Type="http://schemas.openxmlformats.org/officeDocument/2006/relationships/image" Target="media/image28.jpeg"/><Relationship Id="rId3" Type="http://schemas.openxmlformats.org/officeDocument/2006/relationships/theme" Target="theme/theme1.xml"/><Relationship Id="rId29" Type="http://schemas.openxmlformats.org/officeDocument/2006/relationships/image" Target="media/image27.jpeg"/><Relationship Id="rId28" Type="http://schemas.openxmlformats.org/officeDocument/2006/relationships/image" Target="media/image26.jpeg"/><Relationship Id="rId27" Type="http://schemas.openxmlformats.org/officeDocument/2006/relationships/image" Target="media/image25.jpeg"/><Relationship Id="rId26" Type="http://schemas.openxmlformats.org/officeDocument/2006/relationships/image" Target="media/image24.jpeg"/><Relationship Id="rId25" Type="http://schemas.openxmlformats.org/officeDocument/2006/relationships/image" Target="media/image23.jpeg"/><Relationship Id="rId24" Type="http://schemas.openxmlformats.org/officeDocument/2006/relationships/image" Target="media/image22.jpeg"/><Relationship Id="rId23" Type="http://schemas.openxmlformats.org/officeDocument/2006/relationships/image" Target="media/image21.jpeg"/><Relationship Id="rId22" Type="http://schemas.openxmlformats.org/officeDocument/2006/relationships/image" Target="media/image20.jpeg"/><Relationship Id="rId21" Type="http://schemas.openxmlformats.org/officeDocument/2006/relationships/image" Target="media/image19.jpeg"/><Relationship Id="rId20" Type="http://schemas.openxmlformats.org/officeDocument/2006/relationships/image" Target="media/image18.jpeg"/><Relationship Id="rId2" Type="http://schemas.openxmlformats.org/officeDocument/2006/relationships/settings" Target="settings.xml"/><Relationship Id="rId19" Type="http://schemas.openxmlformats.org/officeDocument/2006/relationships/image" Target="media/image17.jpeg"/><Relationship Id="rId18" Type="http://schemas.openxmlformats.org/officeDocument/2006/relationships/image" Target="media/image16.jpeg"/><Relationship Id="rId17" Type="http://schemas.openxmlformats.org/officeDocument/2006/relationships/image" Target="media/image15.jpeg"/><Relationship Id="rId16" Type="http://schemas.openxmlformats.org/officeDocument/2006/relationships/image" Target="media/image14.jpeg"/><Relationship Id="rId15" Type="http://schemas.openxmlformats.org/officeDocument/2006/relationships/image" Target="media/image13.jpeg"/><Relationship Id="rId14" Type="http://schemas.openxmlformats.org/officeDocument/2006/relationships/image" Target="media/image12.jpeg"/><Relationship Id="rId13" Type="http://schemas.openxmlformats.org/officeDocument/2006/relationships/image" Target="media/image11.jpeg"/><Relationship Id="rId12" Type="http://schemas.openxmlformats.org/officeDocument/2006/relationships/image" Target="media/image10.jpeg"/><Relationship Id="rId11" Type="http://schemas.openxmlformats.org/officeDocument/2006/relationships/image" Target="media/image9.jpeg"/><Relationship Id="rId10" Type="http://schemas.openxmlformats.org/officeDocument/2006/relationships/image" Target="media/image8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2019-06-12T02:33:45Z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