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10" w:afterAutospacing="0" w:line="21" w:lineRule="atLeast"/>
        <w:ind w:left="0" w:right="0"/>
        <w:rPr>
          <w:sz w:val="33"/>
          <w:szCs w:val="33"/>
        </w:rPr>
      </w:pPr>
      <w:r>
        <w:rPr>
          <w:sz w:val="33"/>
          <w:szCs w:val="33"/>
          <w:bdr w:val="none" w:color="auto" w:sz="0" w:space="0"/>
          <w:shd w:val="clear" w:fill="FFFFFF"/>
        </w:rPr>
        <w:t>博尔顿与削藩策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330" w:afterAutospacing="0" w:line="300" w:lineRule="atLeast"/>
        <w:ind w:left="0" w:right="0"/>
        <w:jc w:val="left"/>
        <w:rPr>
          <w:sz w:val="0"/>
          <w:szCs w:val="0"/>
        </w:rPr>
      </w:pPr>
      <w:r>
        <w:rPr>
          <w:rFonts w:ascii="宋体" w:hAnsi="宋体" w:eastAsia="宋体" w:cs="宋体"/>
          <w:kern w:val="0"/>
          <w:sz w:val="22"/>
          <w:szCs w:val="22"/>
          <w:bdr w:val="none" w:color="auto" w:sz="0" w:space="0"/>
          <w:shd w:val="clear" w:fill="FFFFFF"/>
          <w:lang w:val="en-US" w:eastAsia="zh-CN" w:bidi="ar"/>
        </w:rPr>
        <w:t>原创：</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bdr w:val="none" w:color="auto" w:sz="0" w:space="0"/>
          <w:shd w:val="clear" w:fill="FFFFFF"/>
          <w:lang w:val="en-US" w:eastAsia="zh-CN" w:bidi="ar"/>
        </w:rPr>
        <w:t>顾子明</w:t>
      </w:r>
      <w:r>
        <w:rPr>
          <w:rFonts w:ascii="宋体" w:hAnsi="宋体" w:eastAsia="宋体" w:cs="宋体"/>
          <w:kern w:val="0"/>
          <w:sz w:val="0"/>
          <w:szCs w:val="0"/>
          <w:bdr w:val="none" w:color="auto" w:sz="0" w:space="0"/>
          <w:shd w:val="clear" w:fill="FFFFFF"/>
          <w:lang w:val="en-US" w:eastAsia="zh-CN" w:bidi="ar"/>
        </w:rPr>
        <w:t> </w:t>
      </w:r>
      <w:r>
        <w:rPr>
          <w:rFonts w:ascii="宋体" w:hAnsi="宋体" w:eastAsia="宋体" w:cs="宋体"/>
          <w:color w:val="576B95"/>
          <w:kern w:val="0"/>
          <w:sz w:val="22"/>
          <w:szCs w:val="22"/>
          <w:u w:val="none"/>
          <w:bdr w:val="none" w:color="auto" w:sz="0" w:space="0"/>
          <w:shd w:val="clear" w:fill="FFFFFF"/>
          <w:lang w:val="en-US" w:eastAsia="zh-CN" w:bidi="ar"/>
        </w:rPr>
        <w:fldChar w:fldCharType="begin"/>
      </w:r>
      <w:r>
        <w:rPr>
          <w:rFonts w:ascii="宋体" w:hAnsi="宋体" w:eastAsia="宋体" w:cs="宋体"/>
          <w:color w:val="576B95"/>
          <w:kern w:val="0"/>
          <w:sz w:val="22"/>
          <w:szCs w:val="22"/>
          <w:u w:val="none"/>
          <w:bdr w:val="none" w:color="auto" w:sz="0" w:space="0"/>
          <w:shd w:val="clear" w:fill="FFFFFF"/>
          <w:lang w:val="en-US" w:eastAsia="zh-CN" w:bidi="ar"/>
        </w:rPr>
        <w:instrText xml:space="preserve"> HYPERLINK "https://mp.weixin.qq.com/javascript:void(0);" </w:instrText>
      </w:r>
      <w:r>
        <w:rPr>
          <w:rFonts w:ascii="宋体" w:hAnsi="宋体" w:eastAsia="宋体" w:cs="宋体"/>
          <w:color w:val="576B95"/>
          <w:kern w:val="0"/>
          <w:sz w:val="22"/>
          <w:szCs w:val="22"/>
          <w:u w:val="none"/>
          <w:bdr w:val="none" w:color="auto" w:sz="0" w:space="0"/>
          <w:shd w:val="clear" w:fill="FFFFFF"/>
          <w:lang w:val="en-US" w:eastAsia="zh-CN" w:bidi="ar"/>
        </w:rPr>
        <w:fldChar w:fldCharType="separate"/>
      </w:r>
      <w:r>
        <w:rPr>
          <w:rStyle w:val="8"/>
          <w:rFonts w:ascii="宋体" w:hAnsi="宋体" w:eastAsia="宋体" w:cs="宋体"/>
          <w:color w:val="576B95"/>
          <w:sz w:val="22"/>
          <w:szCs w:val="22"/>
          <w:u w:val="none"/>
          <w:bdr w:val="none" w:color="auto" w:sz="0" w:space="0"/>
          <w:shd w:val="clear" w:fill="FFFFFF"/>
        </w:rPr>
        <w:t>政事堂2019</w:t>
      </w:r>
      <w:r>
        <w:rPr>
          <w:rFonts w:ascii="宋体" w:hAnsi="宋体" w:eastAsia="宋体" w:cs="宋体"/>
          <w:color w:val="576B95"/>
          <w:kern w:val="0"/>
          <w:sz w:val="22"/>
          <w:szCs w:val="22"/>
          <w:u w:val="none"/>
          <w:bdr w:val="none" w:color="auto" w:sz="0" w:space="0"/>
          <w:shd w:val="clear" w:fill="FFFFFF"/>
          <w:lang w:val="en-US" w:eastAsia="zh-CN" w:bidi="ar"/>
        </w:rPr>
        <w:fldChar w:fldCharType="end"/>
      </w:r>
      <w:r>
        <w:rPr>
          <w:rFonts w:ascii="宋体" w:hAnsi="宋体" w:eastAsia="宋体" w:cs="宋体"/>
          <w:kern w:val="0"/>
          <w:sz w:val="0"/>
          <w:szCs w:val="0"/>
          <w:bdr w:val="none" w:color="auto" w:sz="0" w:space="0"/>
          <w:shd w:val="clear" w:fill="FFFFFF"/>
          <w:lang w:val="en-US" w:eastAsia="zh-CN" w:bidi="ar"/>
        </w:rPr>
        <w:t> </w:t>
      </w:r>
      <w:r>
        <w:rPr>
          <w:rStyle w:val="7"/>
          <w:rFonts w:ascii="宋体" w:hAnsi="宋体" w:eastAsia="宋体" w:cs="宋体"/>
          <w:i w:val="0"/>
          <w:kern w:val="0"/>
          <w:sz w:val="22"/>
          <w:szCs w:val="22"/>
          <w:bdr w:val="none" w:color="auto" w:sz="0" w:space="0"/>
          <w:shd w:val="clear" w:fill="FFFFFF"/>
          <w:lang w:val="en-US" w:eastAsia="zh-CN" w:bidi="ar"/>
        </w:rPr>
        <w:t>昨天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昨天，NBC播放了对特朗普的独家采访。</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当被主持人问及“是否感觉自己被政府中的其他人‘推入’与伊朗的冲突”时，特朗普强调，自己是听了两方面意见后，才做出的决定。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并强调主张对伊朗动武的“博尔顿完全就是个鹰派，如果是他说了算，他会跟整个世界开战。”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随着临近G20特朗普的不断转“鸽”以及对麾下“超级鹰犬”的博尔顿多次表示不满，很多人开始计算博尔顿的下岗再就业问题了。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不过政事堂今天跟大家分享一下汉朝时的削藩策与推恩令，来评估一下博尔顿下岗后的利弊得失。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3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大风起兮云飞扬，安得猛士兮守四方。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汉高祖刘邦在推翻了秦王朝自立为帝之后，总结了前朝灭亡的原因，其中之一就是秦始皇没有诸侯王为羽翼替他镇守四方剿灭麻匪，于是，刘邦一边剿灭韩信彭越英布等异姓王，一边大肆分封刘氏子弟，希望他们能为国羽翼，拱卫大汉王朝。</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可是后来，大汉朝建立了半个世纪之后，这些诸侯王们纷纷利用自身的优势急剧扩张，很多拥有了跟中央分庭抗争的实力，于是，大汉王朝的有识之士们纷纷提出了不同的削藩之策。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其中最有代表的两个人，分别是汉景帝时的晁错和汉武帝时的主父偃，而他俩分别给出了鹰派方案和鸽派方案。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“鹰派”晁错的削藩策，是利用大汉朝的经济和军力优势，公开不断削减各个诸侯王的领地与权力，于是各位王爷们发现，今日割五城，明日割十城，得一夕安寝，然起视四境，晁错又至矣.....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这使得王爷们对汉王朝不断撕毁协议的不满迅速累积，最终使得七个实力最强的诸侯王在吴王刘濞的带领下，以“清君侧”为名联合起来，差一点让汉景帝完犊子了。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而“鸽派”主父偃的推恩令则高明很多，打破了过去嫡长子世袭制，允许诸侯王爷们可以分封嫡其他子弟。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这一招，不仅让原本一致对抗大汉王朝的诸侯国联盟分崩离析，还使得这些王爷们陷入到巨大的内乱之中，每个孩子都要求根据中央的指令得到封地。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于是，在推恩令之下，大的诸侯国就变成了小的诸侯国，越分越小势力越来越弱，而且人一多，也就无法形成统一的意见，便再也无法跟大汉中央对抗了。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最终，在汉景帝时代危机重重的削藩策，在汉武帝时代变成了糖衣炮弹的推恩令之后，得以迅速推行，也得以实现武帝的中兴。</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其实，所有的政治家们都明白，遏制诸侯国的强大对于中央意义非凡，但是主父偃比晁错明白，政治的精髓就是让朋友变得多多，让敌人变得少少，只有稳坐江山。</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就像世代传承的黄老爷明白，对付张麻子的最佳方案不是火拼，而是给他的师爷和兄弟们屁股兜里揣五张委任状。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19"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而政治的思维，是全球通行的，美国在成为霸主之后，一边需要各个诸侯国来维护其霸主的权威，一边又要将这些诸侯国门削弱，以防止对自身造成威胁。</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譬如老美将自家门口的中美洲联邦，很早就肢解为危地马拉、萨尔瓦多、洪都拉斯、尼加拉瓜、哥斯达黎加五国。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后来在二战中，老美更是打着民族自决的旗号，从大英帝国中肢解了印度、巴基斯坦、加拿大、澳大利亚、新西兰等国家，从法国肢解了出了越南、阿尔及利亚、突尼斯、摩洛哥、马达加斯加等国家。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并将英法德荷比等国在中东、撒哈拉以南非洲以及东南亚建立殖民地变成了如今百余个主权国家。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而且，对于最大的宗教竞争对手，也利用以色列瓦解了阿拉伯国家的联盟，更通过挑动两伊战争割裂逊尼派与什叶派。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甚至在冷战结束后，美国也像汉朝肢解匈奴那样分化其竞争对手，推动苏联解体为十余个加盟共和国，将南斯拉夫分裂为七个国家。</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嗯，美国的这一些列动作，人为的制造出来百余个国家，导致了原本可以躺着进世界杯的中国队，国际排名断崖式下滑，深深的伤害了中国人民的感情.......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而根据兰彻斯特方程，国家民族的统一会让其实力呈指数级的增长，譬如原本被欺负了数百年的德意志邦国统一之后，其实力能够挑起两次世界大战，原本被列强们分裂成军阀混战的中国统一之后，其实力足以在上甘岭挡住武装到牙齿的“联合国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对于任何一个合格的政治家来说，最根本的原则就是分裂竞争对手和敌人，譬如基辛格的那场秘密旅行和布热津斯基的那场秘密家宴，让那个曾经耗费了无数钱财，对抗了几十年都无效的铁幕苏联从内部轰然倒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这不是因为美国人有多聪明，而是他从大英帝国那里继承了世界霸主之位后，就必然要通过“分裂”竞争对手来维护自身的霸权。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pPr>
      <w:r>
        <w:rPr>
          <w:color w:val="333333"/>
          <w:sz w:val="25"/>
          <w:szCs w:val="25"/>
          <w:bdr w:val="none" w:color="auto" w:sz="0" w:space="0"/>
          <w:shd w:val="clear" w:fill="FFFFFF"/>
        </w:rPr>
        <w:drawing>
          <wp:inline distT="0" distB="0" distL="114300" distR="114300">
            <wp:extent cx="304800" cy="304800"/>
            <wp:effectExtent l="0" t="0" r="0" b="0"/>
            <wp:docPr id="27" name="图片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4"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drawing>
          <wp:inline distT="0" distB="0" distL="114300" distR="114300">
            <wp:extent cx="4467225" cy="67341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467225" cy="6734175"/>
                    </a:xfrm>
                    <a:prstGeom prst="rect">
                      <a:avLst/>
                    </a:prstGeom>
                    <a:noFill/>
                    <a:ln>
                      <a:noFill/>
                    </a:ln>
                  </pic:spPr>
                </pic:pic>
              </a:graphicData>
            </a:graphic>
          </wp:inline>
        </w:drawing>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所以呢，无论是当年的英国还是如今的美国，遏制竞争对手是必须的，不过历史的经验，决定了他们更需要推恩令的“鸽派”主父偃，而不是削藩策的“鹰派”晁错。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毕竟，“跟全世界开战”的晁错，搞不好就能催出“吴楚七国联军”，动摇汉朝的根基，而主父偃润物细无声的搞分裂，反而才是老练谋国之道。</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t>以古鉴今，超级鹰博尔顿这个“鹰派晁错”倘若真的离开，是否重大利好目前尚待进一步确认，因为接替他的是否为“主父偃”，并不是我们能够决定的。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pPr>
      <w:r>
        <w:rPr>
          <w:color w:val="333333"/>
          <w:sz w:val="25"/>
          <w:szCs w:val="25"/>
          <w:bdr w:val="none" w:color="auto" w:sz="0" w:space="0"/>
          <w:shd w:val="clear" w:fill="FFFFFF"/>
        </w:rPr>
        <w:drawing>
          <wp:inline distT="0" distB="0" distL="114300" distR="114300">
            <wp:extent cx="304800" cy="304800"/>
            <wp:effectExtent l="0" t="0" r="0" b="0"/>
            <wp:docPr id="18" name="图片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240"/>
        <w:jc w:val="left"/>
        <w:rPr>
          <w:sz w:val="22"/>
          <w:szCs w:val="22"/>
        </w:rPr>
      </w:pPr>
      <w:r>
        <w:rPr>
          <w:rFonts w:ascii="宋体" w:hAnsi="宋体" w:eastAsia="宋体" w:cs="宋体"/>
          <w:kern w:val="0"/>
          <w:sz w:val="22"/>
          <w:szCs w:val="22"/>
          <w:bdr w:val="none" w:color="auto" w:sz="0" w:space="0"/>
          <w:shd w:val="clear" w:fill="FFFFFF"/>
          <w:lang w:val="en-US" w:eastAsia="zh-CN" w:bidi="ar"/>
        </w:rPr>
        <w:t>阅读 9.1万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jc w:val="left"/>
        <w:rPr>
          <w:sz w:val="22"/>
          <w:szCs w:val="22"/>
        </w:rPr>
      </w:pPr>
      <w:r>
        <w:rPr>
          <w:rFonts w:ascii="宋体" w:hAnsi="宋体" w:eastAsia="宋体" w:cs="宋体"/>
          <w:color w:val="576B95"/>
          <w:kern w:val="0"/>
          <w:sz w:val="22"/>
          <w:szCs w:val="22"/>
          <w:bdr w:val="none" w:color="auto" w:sz="0" w:space="0"/>
          <w:shd w:val="clear" w:fill="FFFFFF"/>
          <w:lang w:val="en-US" w:eastAsia="zh-CN" w:bidi="ar"/>
        </w:rPr>
        <w:t> 在看802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255" w:afterAutospacing="0" w:line="18" w:lineRule="atLeast"/>
        <w:ind w:left="0" w:right="0" w:firstLine="0"/>
        <w:jc w:val="left"/>
        <w:rPr>
          <w:rFonts w:ascii="Microsoft YaHei UI" w:hAnsi="Microsoft YaHei UI" w:eastAsia="Microsoft YaHei UI" w:cs="Microsoft YaHei UI"/>
          <w:b w:val="0"/>
          <w:i w:val="0"/>
          <w:caps w:val="0"/>
          <w:color w:val="333333"/>
          <w:spacing w:val="8"/>
          <w:sz w:val="24"/>
          <w:szCs w:val="24"/>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精选留言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8" w:lineRule="atLeast"/>
        <w:ind w:left="0" w:right="0"/>
        <w:jc w:val="right"/>
        <w:rPr>
          <w:sz w:val="22"/>
          <w:szCs w:val="22"/>
        </w:rPr>
      </w:pP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begin"/>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instrText xml:space="preserve"> HYPERLINK "https://mp.weixin.qq.com/javascript:;" </w:instrTex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separate"/>
      </w:r>
      <w:r>
        <w:rPr>
          <w:rStyle w:val="8"/>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t>写留言</w:t>
      </w:r>
      <w:r>
        <w:rPr>
          <w:rFonts w:hint="eastAsia" w:ascii="Microsoft YaHei UI" w:hAnsi="Microsoft YaHei UI" w:eastAsia="Microsoft YaHei UI" w:cs="Microsoft YaHei UI"/>
          <w:b w:val="0"/>
          <w:i w:val="0"/>
          <w:caps w:val="0"/>
          <w:color w:val="576B95"/>
          <w:spacing w:val="8"/>
          <w:sz w:val="22"/>
          <w:szCs w:val="22"/>
          <w:u w:val="none"/>
          <w:bdr w:val="none" w:color="auto" w:sz="0" w:space="0"/>
          <w:shd w:val="clear" w:fill="F2F2F2"/>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1625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省医王继侠</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1" name="图片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6" descr="IMG_260"/>
                    <pic:cNvPicPr>
                      <a:picLocks noChangeAspect="1"/>
                    </pic:cNvPicPr>
                  </pic:nvPicPr>
                  <pic:blipFill>
                    <a:blip r:embed="rId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推恩令是我认为最无解的阳谋之一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1097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因为这个策略太洞察人性了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亮亮㊕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885825"/>
            <wp:effectExtent l="0" t="0" r="0" b="9525"/>
            <wp:docPr id="28" name="图片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IMG_261"/>
                    <pic:cNvPicPr>
                      <a:picLocks noChangeAspect="1"/>
                    </pic:cNvPicPr>
                  </pic:nvPicPr>
                  <pic:blipFill>
                    <a:blip r:embed="rId7"/>
                    <a:stretch>
                      <a:fillRect/>
                    </a:stretch>
                  </pic:blipFill>
                  <pic:spPr>
                    <a:xfrm>
                      <a:off x="0" y="0"/>
                      <a:ext cx="914400" cy="885825"/>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突然发现，世界上不想美国和伊朗打起来的国家就两个：美国和伊朗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奧古斯都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9" name="图片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62"/>
                    <pic:cNvPicPr>
                      <a:picLocks noChangeAspect="1"/>
                    </pic:cNvPicPr>
                  </pic:nvPicPr>
                  <pic:blipFill>
                    <a:blip r:embed="rId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印巴分治，英联邦解体，与美国何干？你的历史课应该好好补一下了。你的水平不是这样，近来应该用心不够。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1382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1941年美国以参战迫使英国签署《大西洋宪章》，宣布：“尊重各民族自由选择其所赖以生存的政府形式的权利”，奠定了肢解大英帝国的法律基础。1947年英国面对印度在美国暗中支持下不断的起义，公布了印巴分治的“蒙巴顿方案”。我不可能每个知识点都得解释成这个样子，那样文章没法看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253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桂峰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1" name="图片 9"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descr="IMG_263"/>
                    <pic:cNvPicPr>
                      <a:picLocks noChangeAspect="1"/>
                    </pic:cNvPicPr>
                  </pic:nvPicPr>
                  <pic:blipFill>
                    <a:blip r:embed="rId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看明公的政事文章多了，把“人性的善良”看没了，只有利益与博弈，扩张与抗争，有救吗…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1066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当然有，当你深刻看透了利益与博弈后，才会深刻体会我们文明中流淌着的那一抹温情。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931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曹非曹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0" name="图片 10"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descr="IMG_264"/>
                    <pic:cNvPicPr>
                      <a:picLocks noChangeAspect="1"/>
                    </pic:cNvPicPr>
                  </pic:nvPicPr>
                  <pic:blipFill>
                    <a:blip r:embed="rId1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希望有生之年可以看到加利福尼亚共和国和德克萨斯共和国。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Z·天煜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2" name="图片 11"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 descr="IMG_265"/>
                    <pic:cNvPicPr>
                      <a:picLocks noChangeAspect="1"/>
                    </pic:cNvPicPr>
                  </pic:nvPicPr>
                  <pic:blipFill>
                    <a:blip r:embed="rId1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所以，某些域外势力老想在香港，新疆，西藏，台湾的事儿上做文章，肢解我们，伟大的党能带领我们的国家走到今天，着实不易啊…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Joop张永鹏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2" name="图片 12"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descr="IMG_266"/>
                    <pic:cNvPicPr>
                      <a:picLocks noChangeAspect="1"/>
                    </pic:cNvPicPr>
                  </pic:nvPicPr>
                  <pic:blipFill>
                    <a:blip r:embed="rId1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所以要是放开一妻制，富豪们是不是就会多多生孩子然后顶端的资金就会慢慢流下来？贫富差距新思路？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588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necklace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3" name="图片 13"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3" descr="IMG_267"/>
                    <pic:cNvPicPr>
                      <a:picLocks noChangeAspect="1"/>
                    </pic:cNvPicPr>
                  </pic:nvPicPr>
                  <pic:blipFill>
                    <a:blip r:embed="rId1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伊朗：看见没？是我打的！是我打的！ 博尔顿：听见没？听见没？他说是他打的 特朗普：不，你没有，不是你打的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547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THE LANCET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6" name="图片 14"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IMG_268"/>
                    <pic:cNvPicPr>
                      <a:picLocks noChangeAspect="1"/>
                    </pic:cNvPicPr>
                  </pic:nvPicPr>
                  <pic:blipFill>
                    <a:blip r:embed="rId1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景帝用晁错，因为身体不好，时间少（川普第一个任期要结束了）；同理，武帝主推恩，因为弱冠之年即位，时间充裕（所以川普如果连任，政策转向可期）。</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470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兰恩龙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4" name="图片 15"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5" descr="IMG_269"/>
                    <pic:cNvPicPr>
                      <a:picLocks noChangeAspect="1"/>
                    </pic:cNvPicPr>
                  </pic:nvPicPr>
                  <pic:blipFill>
                    <a:blip r:embed="rId1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大家恐惧的时候，写文章给大家带来信心；大家贪婪或者意淫的时候让你我清醒，如果80后或者90后有更多的人成长成明公的样子，即使有推恩令又何妨。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362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未央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0" name="图片 16"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6" descr="IMG_270"/>
                    <pic:cNvPicPr>
                      <a:picLocks noChangeAspect="1"/>
                    </pic:cNvPicPr>
                  </pic:nvPicPr>
                  <pic:blipFill>
                    <a:blip r:embed="rId1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忽然间想起明公说过的， 任何一国之国民，对其本国已往历史，应该略有所知，尤必附随一种对其本国已往历史之温情与敬意。 至少不会对其本国历史抱一种偏激的虚无主义，亦至少不会感到我们是站在已往历史之顶点，而将我们当身种种罪恶与弱点，一切诿卸于古人。 当国民具备上列诸条件者比较渐多，其国家乃再有向前发展之希望 古人诚不欺我，以史为镜，</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YJ</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3" name="图片 17"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descr="IMG_271"/>
                    <pic:cNvPicPr>
                      <a:picLocks noChangeAspect="1"/>
                    </pic:cNvPicPr>
                  </pic:nvPicPr>
                  <pic:blipFill>
                    <a:blip r:embed="rId1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所以就像作者以前说的，川建国地下党同志的强硬，让我们在国内顺利推进了很多之前难以实行的政策和措施。。。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322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王帅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5" name="图片 18"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IMG_272"/>
                    <pic:cNvPicPr>
                      <a:picLocks noChangeAspect="1"/>
                    </pic:cNvPicPr>
                  </pic:nvPicPr>
                  <pic:blipFill>
                    <a:blip r:embed="rId1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如果想摧毁一个行业，要用开放式倾销来培养“造不如买”的买办们。 一味的封锁打压，就会培养出一个史诗级对手，在帝国优势的领域一争高下。 比如把PPT当真做出来的兔子。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308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好群落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6" name="图片 19"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IMG_273"/>
                    <pic:cNvPicPr>
                      <a:picLocks noChangeAspect="1"/>
                    </pic:cNvPicPr>
                  </pic:nvPicPr>
                  <pic:blipFill>
                    <a:blip r:embed="rId1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就怕像奥巴马那样玩阴的啊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298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悠然南山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1" name="图片 20"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IMG_274"/>
                    <pic:cNvPicPr>
                      <a:picLocks noChangeAspect="1"/>
                    </pic:cNvPicPr>
                  </pic:nvPicPr>
                  <pic:blipFill>
                    <a:blip r:embed="rId2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晁错和主父偃的目标一样，不同点在于： 晁错是把矛盾聚焦到自己身上，最终引火烧身、功败垂成； 主父偃则是把矛盾分散到敌人内部去，让他们自我内耗、分裂,最终分而治之，化危机为无形。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3" name="图片 21"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1" descr="IMG_275"/>
                    <pic:cNvPicPr>
                      <a:picLocks noChangeAspect="1"/>
                    </pic:cNvPicPr>
                  </pic:nvPicPr>
                  <pic:blipFill>
                    <a:blip r:embed="rId2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当年的梁王就是如今的俄国？梁王当时站在汉景帝一旁很大程度上是因为他俩是一个妈生的，当时的情况下一荣不一定俱荣，但一损就都玩完了。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264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是啊，毛熊就是我们的梁王，都是马列恩斯生的.....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尔朱荣</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2" name="图片 22"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2" descr="IMG_276"/>
                    <pic:cNvPicPr>
                      <a:picLocks noChangeAspect="1"/>
                    </pic:cNvPicPr>
                  </pic:nvPicPr>
                  <pic:blipFill>
                    <a:blip r:embed="rId2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中国历史上最优秀的削藩指人，恐怕是那个书呆子贾谊，让汉文帝不动声色把齐国分成6块，淮南切成三块，赵国切成两块。然后加强梁王，让梁国在七国之乱中无意当了大挡箭牌。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238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梁王当时如果倒戈，汉王朝真就凉凉了......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203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王明明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6" name="图片 23"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3" descr="IMG_277"/>
                    <pic:cNvPicPr>
                      <a:picLocks noChangeAspect="1"/>
                    </pic:cNvPicPr>
                  </pic:nvPicPr>
                  <pic:blipFill>
                    <a:blip r:embed="rId2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博尔顿的鹰派再强势的极限施压，也不可能违背自然规律的历史潮流趋势，只能体现其人性中的自私自利。 反观“推恩令”，利用对手的人性弱点，无限放大人性弱点中自私自利的一面，不战而屈人之兵。 规矩是天道，人性是人道，两者的合力就是天机。</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zhr</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7" name="图片 24"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4" descr="IMG_278"/>
                    <pic:cNvPicPr>
                      <a:picLocks noChangeAspect="1"/>
                    </pic:cNvPicPr>
                  </pic:nvPicPr>
                  <pic:blipFill>
                    <a:blip r:embed="rId2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奥黑在东亚玩的就是推恩令，东海、南海随便划蛋糕，反正不是自己家的不心疼！</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191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流金岁月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5" name="图片 25"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5" descr="IMG_279"/>
                    <pic:cNvPicPr>
                      <a:picLocks noChangeAspect="1"/>
                    </pic:cNvPicPr>
                  </pic:nvPicPr>
                  <pic:blipFill>
                    <a:blip r:embed="rId2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博尔顿碰瓷尚未成功，还没把美帝拖下波斯这个大坑，活都没干完怎么能下台涅！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60</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鱼饭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4" name="图片 26"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6" descr="IMG_280"/>
                    <pic:cNvPicPr>
                      <a:picLocks noChangeAspect="1"/>
                    </pic:cNvPicPr>
                  </pic:nvPicPr>
                  <pic:blipFill>
                    <a:blip r:embed="rId2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博尔顿会不会想错那样，最后全家凉凉...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现在都9012年了.......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Li_</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 name="图片 27"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 descr="IMG_281"/>
                    <pic:cNvPicPr>
                      <a:picLocks noChangeAspect="1"/>
                    </pic:cNvPicPr>
                  </pic:nvPicPr>
                  <pic:blipFill>
                    <a:blip r:embed="rId2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需要混乱，才有阶梯。博尔顿你别走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吾皇</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6" name="图片 28"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8" descr="IMG_282"/>
                    <pic:cNvPicPr>
                      <a:picLocks noChangeAspect="1"/>
                    </pic:cNvPicPr>
                  </pic:nvPicPr>
                  <pic:blipFill>
                    <a:blip r:embed="rId2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本质上说世界上各个主要大国之间对于削藩之策是乐见其成的，比如美苏阵营各自支持南北朝鲜的对峙，美国策划南北苏丹的分裂，列强干预导致叙利亚的碎片化，伊拉克中央政府与库尔德人自治区的嫌隙，巴以问题，美苏干涉英法以进攻埃及，法国对于前法属非洲殖民地各国政局的干涉，阿塞拜疆与亚美尼亚的“纳卡”冲突，东西乌克兰的纷争，印尼和东帝汶的分家，苏联把德国的东普鲁士部分地区和西里西亚划给波兰，美苏等国默许印度吞并锡金，东方大国搅黄越南建立印支联邦的迷梦，五大流氓支持纳米比亚从南非独立，美国政府搞的各种颜色革命，甚至像日本鬼子搞的所谓“满洲帝国”、“蒙疆自治政府”、“华北维新政府”、“汪记国民政府”，苏联策划的外蒙古独立，美国插手台海危机，英国支持港独藏独等等，无一不是搞的那套“削藩”之策，只要是死道友不死贫道就可以了。不管世界风云如何变幻，中国都不能人为刀俎我为鱼肉，继续增强自身实力才是上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墨文近卫</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 name="图片 29"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 descr="IMG_283"/>
                    <pic:cNvPicPr>
                      <a:picLocks noChangeAspect="1"/>
                    </pic:cNvPicPr>
                  </pic:nvPicPr>
                  <pic:blipFill>
                    <a:blip r:embed="rId2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特朗普:“知道你为什么死了？” 博尔顿:“因为把老爷给带沟里了” 特朗普:“对咯，如果你继续捣乱，你会被马上被fired，如果你听我的安排，你会永远活着！”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周波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2" name="图片 30"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0" descr="IMG_284"/>
                    <pic:cNvPicPr>
                      <a:picLocks noChangeAspect="1"/>
                    </pic:cNvPicPr>
                  </pic:nvPicPr>
                  <pic:blipFill>
                    <a:blip r:embed="rId3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为了选票，特朗普选择了一个人单挑全世界的美国优先的贸易战，而不是带领一帮小兄弟群殴最大潜在对手-中国的TPP。</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从零开始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 name="图片 31"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descr="IMG_285"/>
                    <pic:cNvPicPr>
                      <a:picLocks noChangeAspect="1"/>
                    </pic:cNvPicPr>
                  </pic:nvPicPr>
                  <pic:blipFill>
                    <a:blip r:embed="rId3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清朝的时候美国提出 门户开放。一战二战后支持民族独立民族自觉。还不是因为美国起步较晚，殖民地都被别人抢完了，没有原料来源地和商品倾销市场啊。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秦天绿洲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7" name="图片 32"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2" descr="IMG_286"/>
                    <pic:cNvPicPr>
                      <a:picLocks noChangeAspect="1"/>
                    </pic:cNvPicPr>
                  </pic:nvPicPr>
                  <pic:blipFill>
                    <a:blip r:embed="rId3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整合过度就是僵化，自由过度就是混乱，没有一个一劳永逸的解决方案。或许只有所谓审时度势则………</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海军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8" name="图片 33"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3" descr="IMG_287"/>
                    <pic:cNvPicPr>
                      <a:picLocks noChangeAspect="1"/>
                    </pic:cNvPicPr>
                  </pic:nvPicPr>
                  <pic:blipFill>
                    <a:blip r:embed="rId3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中国足协：不是我们无能，是美国太狡猾了～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107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豆夫子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4" name="图片 34"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8"/>
                    <pic:cNvPicPr>
                      <a:picLocks noChangeAspect="1"/>
                    </pic:cNvPicPr>
                  </pic:nvPicPr>
                  <pic:blipFill>
                    <a:blip r:embed="rId3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当年日本如果不是太性急，由着鸽派慢慢玩，今日一满州，明日一河北，还真可能让民国跟宋朝一般，徒叹燕云十六州</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竞彩拾贝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10" name="图片 35"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5" descr="IMG_289"/>
                    <pic:cNvPicPr>
                      <a:picLocks noChangeAspect="1"/>
                    </pic:cNvPicPr>
                  </pic:nvPicPr>
                  <pic:blipFill>
                    <a:blip r:embed="rId3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两桃三士，与推恩削藩，本质上是一样的，都是利用有限的利益挑动内部的斗争，让自己变成渔翁！</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李佶托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9" name="图片 36"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6" descr="IMG_290"/>
                    <pic:cNvPicPr>
                      <a:picLocks noChangeAspect="1"/>
                    </pic:cNvPicPr>
                  </pic:nvPicPr>
                  <pic:blipFill>
                    <a:blip r:embed="rId3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老板说什么都是下面人干的我从来是不信的，我不信你能放权给一个跟自己过不去的人，老话听其言观其行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国光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4" name="图片 37"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7" descr="IMG_291"/>
                    <pic:cNvPicPr>
                      <a:picLocks noChangeAspect="1"/>
                    </pic:cNvPicPr>
                  </pic:nvPicPr>
                  <pic:blipFill>
                    <a:blip r:embed="rId3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我记得文帝时贾谊就提出过“众建诸侯而少其力”的主张，可惜文帝没有采纳，不过他建议的梁国封地问题被采纳了，之后也确实对景帝平定七国之乱起到了重大作用。可惜英年早逝哎。</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胖子贝贝要喝水</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6" name="图片 38"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8" descr="IMG_292"/>
                    <pic:cNvPicPr>
                      <a:picLocks noChangeAspect="1"/>
                    </pic:cNvPicPr>
                  </pic:nvPicPr>
                  <pic:blipFill>
                    <a:blip r:embed="rId3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川普要实行推恩令必定也要出让部分利益交换，这部分利益大概率可能影响到川普的基本盘，当前来看美国实力比当年大汉中央还是强太大多，牺牲掉晁错，给点胡萝卜应该能够摆平，但是人心散了，队伍以后就不好带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71</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孙佳庆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0" name="图片 39"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9" descr="IMG_293"/>
                    <pic:cNvPicPr>
                      <a:picLocks noChangeAspect="1"/>
                    </pic:cNvPicPr>
                  </pic:nvPicPr>
                  <pic:blipFill>
                    <a:blip r:embed="rId3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最近在看基辛格的《世界秩序》，就讲到了欧洲的均势策略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桃予不言</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9" name="图片 40"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0" descr="IMG_294"/>
                    <pic:cNvPicPr>
                      <a:picLocks noChangeAspect="1"/>
                    </pic:cNvPicPr>
                  </pic:nvPicPr>
                  <pic:blipFill>
                    <a:blip r:embed="rId4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南斯拉夫分裂成六国，科索沃我们还没承认呢</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68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谭森元</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7" name="图片 41"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1" descr="IMG_295"/>
                    <pic:cNvPicPr>
                      <a:picLocks noChangeAspect="1"/>
                    </pic:cNvPicPr>
                  </pic:nvPicPr>
                  <pic:blipFill>
                    <a:blip r:embed="rId4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其实对博尔顿、纳瓦罗等人的鹰派属性特朗普不可能不知道，只不过他之前的内阁不愿意支持他的极限施压策略，为了推行他自己的政策，才会找来博尔顿等人，而且一定程度上也找来了一些人制衡，比如经济方面的larry kudlow. 所以博尔顿走与不走，走了换谁来，最终还是由特朗普自己的战略需求所决定的，在可预见的将来，会完全放开施压策略，走向“软实力”吗？我对此还是有疑惑的。当然如果被鹰派绑架擦导致枪走火的风险，也可能紧急调整。 难道G20之后要同时缓和中美、美俄、美伊、美朝关系？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liuchaoqun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2" name="图片 42"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IMG_296"/>
                    <pic:cNvPicPr>
                      <a:picLocks noChangeAspect="1"/>
                    </pic:cNvPicPr>
                  </pic:nvPicPr>
                  <pic:blipFill>
                    <a:blip r:embed="rId4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CK2玩家表示理解，这不是强制封臣内部采用均分继承法吗</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46</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月子·Cheung</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8" name="图片 43"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3" descr="IMG_297"/>
                    <pic:cNvPicPr>
                      <a:picLocks noChangeAspect="1"/>
                    </pic:cNvPicPr>
                  </pic:nvPicPr>
                  <pic:blipFill>
                    <a:blip r:embed="rId43"/>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反分裂国家法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熊_Pierce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3" name="图片 44"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4" descr="IMG_298"/>
                    <pic:cNvPicPr>
                      <a:picLocks noChangeAspect="1"/>
                    </pic:cNvPicPr>
                  </pic:nvPicPr>
                  <pic:blipFill>
                    <a:blip r:embed="rId44"/>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推恩令其实也是有坏处的，面对西汉末年王莽的异军突起，汉室子弟宗室因为个体实力过弱且不团结导致毫无办法可言，最终王莽篡权成功。当然目前美英分裂对手的套路不会出现还需要被分裂国再次站起来的情况，因此屡试不爽。。</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24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我总觉得我们的“韬光隐晦”，有点王莽的意思……</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七分饱</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1" name="图片 45"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5" descr="IMG_299"/>
                    <pic:cNvPicPr>
                      <a:picLocks noChangeAspect="1"/>
                    </pic:cNvPicPr>
                  </pic:nvPicPr>
                  <pic:blipFill>
                    <a:blip r:embed="rId45"/>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梁王当时如果倒戈，只要还是刘姓内部矛盾，谁当了皇帝都是汉朝，就像明朝那样？</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i w:val="0"/>
          <w:caps w:val="0"/>
          <w:color w:val="888888"/>
          <w:spacing w:val="8"/>
          <w:sz w:val="22"/>
          <w:szCs w:val="22"/>
        </w:rPr>
      </w:pPr>
      <w:r>
        <w:rPr>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作者</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就怕提前上演八王之乱……匈奴来个靖康之耻……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17</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方江锋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52" name="图片 46"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6" descr="IMG_300"/>
                    <pic:cNvPicPr>
                      <a:picLocks noChangeAspect="1"/>
                    </pic:cNvPicPr>
                  </pic:nvPicPr>
                  <pic:blipFill>
                    <a:blip r:embed="rId46"/>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任何一国之国民，对其本国已往历史，应该略有所知，尤必附随一种对其本国已往历史之温情与敬意。 至少不会对其本国历史抱一种偏激的虚无主义，亦至少不会感到我们是站在已往历史之顶点，而将我们当身种种罪恶与弱点，一切诿卸于古人。 当国民具备上列诸条件者比较渐多，其国家乃再有向前发展之希望 古人诚不欺我，以史为镜， 楼上，这段话来自于钱穆先生的《国史大纲》</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15</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叶本俊律师</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9" name="图片 47"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7" descr="IMG_301"/>
                    <pic:cNvPicPr>
                      <a:picLocks noChangeAspect="1"/>
                    </pic:cNvPicPr>
                  </pic:nvPicPr>
                  <pic:blipFill>
                    <a:blip r:embed="rId47"/>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稍改一下：景帝用晁错，因为身体不好，时间少（拳击赛决定了选手在台上最多就那么两回合）；同理，武帝主推恩，因为弱冠之年即位，时间充裕（接力赛决定了你可以在场上一直跑下去）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14</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如松</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37" name="图片 48"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8" descr="IMG_302"/>
                    <pic:cNvPicPr>
                      <a:picLocks noChangeAspect="1"/>
                    </pic:cNvPicPr>
                  </pic:nvPicPr>
                  <pic:blipFill>
                    <a:blip r:embed="rId48"/>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原来马歇尔计划和推恩令异曲同工。</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13</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Alex</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8" name="图片 49"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9" descr="IMG_303"/>
                    <pic:cNvPicPr>
                      <a:picLocks noChangeAspect="1"/>
                    </pic:cNvPicPr>
                  </pic:nvPicPr>
                  <pic:blipFill>
                    <a:blip r:embed="rId49"/>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所以说太祖喜欢右派是有理由的。。。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12</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吴挺柏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0" name="图片 50"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0" descr="IMG_304"/>
                    <pic:cNvPicPr>
                      <a:picLocks noChangeAspect="1"/>
                    </pic:cNvPicPr>
                  </pic:nvPicPr>
                  <pic:blipFill>
                    <a:blip r:embed="rId50"/>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皇马，巴萨，拜仁，尤文，曼联曼城，切尔西，等等，这些帝国主义列强，一旦发现自己的联赛或者冠军欧洲的赛场上，有一支新势力扶摇直上时，必然就会有“推恩令”——高薪转会，挖走当红炸子鸡，瓦解球队领袖……</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9</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凝望</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1" name="图片 51"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1" descr="IMG_305"/>
                    <pic:cNvPicPr>
                      <a:picLocks noChangeAspect="1"/>
                    </pic:cNvPicPr>
                  </pic:nvPicPr>
                  <pic:blipFill>
                    <a:blip r:embed="rId51"/>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所以印度各联邦不能统一，这应该不仅仅是内部的原因。天朝在信息流通不完全普及之前完成了语言、交通、文化等整合，利益团体越大，最不缺的就是才。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F2F2F2"/>
          <w:lang w:val="en-US" w:eastAsia="zh-CN" w:bidi="ar"/>
        </w:rPr>
        <w:t> </w:t>
      </w:r>
      <w:r>
        <w:rPr>
          <w:rFonts w:hint="eastAsia" w:ascii="Microsoft YaHei UI" w:hAnsi="Microsoft YaHei UI" w:eastAsia="Microsoft YaHei UI" w:cs="Microsoft YaHei UI"/>
          <w:b w:val="0"/>
          <w:i w:val="0"/>
          <w:caps w:val="0"/>
          <w:color w:val="576B95"/>
          <w:spacing w:val="8"/>
          <w:kern w:val="0"/>
          <w:sz w:val="22"/>
          <w:szCs w:val="22"/>
          <w:bdr w:val="none" w:color="auto" w:sz="0" w:space="0"/>
          <w:shd w:val="clear" w:fill="F2F2F2"/>
          <w:lang w:val="en-US" w:eastAsia="zh-CN" w:bidi="ar"/>
        </w:rPr>
        <w:t>8</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textAlignment w:val="top"/>
        <w:rPr>
          <w:rFonts w:hint="eastAsia" w:ascii="Microsoft YaHei UI" w:hAnsi="Microsoft YaHei UI" w:eastAsia="Microsoft YaHei UI" w:cs="Microsoft YaHei UI"/>
          <w:b w:val="0"/>
          <w:i w:val="0"/>
          <w:caps w:val="0"/>
          <w:color w:val="333333"/>
          <w:spacing w:val="8"/>
          <w:sz w:val="22"/>
          <w:szCs w:val="22"/>
        </w:rPr>
      </w:pPr>
      <w:r>
        <w:rPr>
          <w:rStyle w:val="6"/>
          <w:rFonts w:hint="eastAsia" w:ascii="Microsoft YaHei UI" w:hAnsi="Microsoft YaHei UI" w:eastAsia="Microsoft YaHei UI" w:cs="Microsoft YaHei UI"/>
          <w:i w:val="0"/>
          <w:caps w:val="0"/>
          <w:color w:val="888888"/>
          <w:spacing w:val="8"/>
          <w:kern w:val="0"/>
          <w:sz w:val="22"/>
          <w:szCs w:val="22"/>
          <w:bdr w:val="none" w:color="auto" w:sz="0" w:space="0"/>
          <w:shd w:val="clear" w:fill="F2F2F2"/>
          <w:lang w:val="en-US" w:eastAsia="zh-CN" w:bidi="ar"/>
        </w:rPr>
        <w:t>张丰奕 DUFE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ind w:left="0" w:right="0" w:firstLine="0"/>
        <w:jc w:val="left"/>
        <w:rPr>
          <w:rFonts w:hint="eastAsia" w:ascii="Microsoft YaHei UI" w:hAnsi="Microsoft YaHei UI" w:eastAsia="Microsoft YaHei UI" w:cs="Microsoft YaHei UI"/>
          <w:b w:val="0"/>
          <w:i w:val="0"/>
          <w:caps w:val="0"/>
          <w:color w:val="333333"/>
          <w:spacing w:val="8"/>
          <w:sz w:val="22"/>
          <w:szCs w:val="22"/>
        </w:rPr>
      </w:pPr>
      <w:r>
        <w:rPr>
          <w:rFonts w:hint="eastAsia" w:ascii="Microsoft YaHei UI" w:hAnsi="Microsoft YaHei UI" w:eastAsia="Microsoft YaHei UI" w:cs="Microsoft YaHei UI"/>
          <w:b w:val="0"/>
          <w:i w:val="0"/>
          <w:caps w:val="0"/>
          <w:color w:val="333333"/>
          <w:spacing w:val="8"/>
          <w:kern w:val="0"/>
          <w:sz w:val="22"/>
          <w:szCs w:val="22"/>
          <w:bdr w:val="none" w:color="auto" w:sz="0" w:space="0"/>
          <w:shd w:val="clear" w:fill="CCCCCC"/>
          <w:lang w:val="en-US" w:eastAsia="zh-CN" w:bidi="ar"/>
        </w:rPr>
        <w:drawing>
          <wp:inline distT="0" distB="0" distL="114300" distR="114300">
            <wp:extent cx="914400" cy="914400"/>
            <wp:effectExtent l="0" t="0" r="0" b="0"/>
            <wp:docPr id="45" name="图片 52"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52" descr="IMG_306"/>
                    <pic:cNvPicPr>
                      <a:picLocks noChangeAspect="1"/>
                    </pic:cNvPicPr>
                  </pic:nvPicPr>
                  <pic:blipFill>
                    <a:blip r:embed="rId52"/>
                    <a:stretch>
                      <a:fillRect/>
                    </a:stretch>
                  </pic:blipFill>
                  <pic:spPr>
                    <a:xfrm>
                      <a:off x="0" y="0"/>
                      <a:ext cx="914400" cy="914400"/>
                    </a:xfrm>
                    <a:prstGeom prst="rect">
                      <a:avLst/>
                    </a:prstGeom>
                    <a:noFill/>
                    <a:ln w="9525">
                      <a:noFill/>
                    </a:ln>
                  </pic:spPr>
                </pic:pic>
              </a:graphicData>
            </a:graphic>
          </wp:inline>
        </w:drawing>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2F2F2"/>
        <w:spacing w:before="0" w:beforeAutospacing="0" w:after="0" w:afterAutospacing="0" w:line="21" w:lineRule="atLeast"/>
        <w:ind w:left="0" w:right="0" w:firstLine="0"/>
        <w:jc w:val="left"/>
        <w:rPr>
          <w:rFonts w:hint="eastAsia" w:ascii="Microsoft YaHei UI" w:hAnsi="Microsoft YaHei UI" w:eastAsia="Microsoft YaHei UI" w:cs="Microsoft YaHei UI"/>
          <w:b w:val="0"/>
          <w:i w:val="0"/>
          <w:caps w:val="0"/>
          <w:color w:val="333333"/>
          <w:spacing w:val="8"/>
          <w:sz w:val="24"/>
          <w:szCs w:val="24"/>
        </w:rPr>
      </w:pPr>
      <w:r>
        <w:rPr>
          <w:rFonts w:hint="eastAsia" w:ascii="Microsoft YaHei UI" w:hAnsi="Microsoft YaHei UI" w:eastAsia="Microsoft YaHei UI" w:cs="Microsoft YaHei UI"/>
          <w:b w:val="0"/>
          <w:i w:val="0"/>
          <w:caps w:val="0"/>
          <w:color w:val="333333"/>
          <w:spacing w:val="8"/>
          <w:kern w:val="0"/>
          <w:sz w:val="24"/>
          <w:szCs w:val="24"/>
          <w:bdr w:val="none" w:color="auto" w:sz="0" w:space="0"/>
          <w:shd w:val="clear" w:fill="F2F2F2"/>
          <w:lang w:val="en-US" w:eastAsia="zh-CN" w:bidi="ar"/>
        </w:rPr>
        <w:t>所以保留长子继承制的日本后来就搞出了财阀，毕竟不分散就有力量</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357" w:beforeAutospacing="0" w:after="0" w:afterAutospacing="0"/>
        <w:ind w:left="0" w:right="0" w:hanging="360"/>
      </w:pP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CDB3614"/>
    <w:multiLevelType w:val="multilevel"/>
    <w:tmpl w:val="BCDB361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16F4F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9.jpeg"/><Relationship Id="rId8" Type="http://schemas.openxmlformats.org/officeDocument/2006/relationships/image" Target="media/image8.jpeg"/><Relationship Id="rId7" Type="http://schemas.openxmlformats.org/officeDocument/2006/relationships/image" Target="media/image7.jpeg"/><Relationship Id="rId6" Type="http://schemas.openxmlformats.org/officeDocument/2006/relationships/image" Target="media/image6.jpeg"/><Relationship Id="rId55" Type="http://schemas.openxmlformats.org/officeDocument/2006/relationships/fontTable" Target="fontTable.xml"/><Relationship Id="rId54" Type="http://schemas.openxmlformats.org/officeDocument/2006/relationships/numbering" Target="numbering.xml"/><Relationship Id="rId53" Type="http://schemas.openxmlformats.org/officeDocument/2006/relationships/customXml" Target="../customXml/item1.xml"/><Relationship Id="rId52" Type="http://schemas.openxmlformats.org/officeDocument/2006/relationships/image" Target="media/image52.jpeg"/><Relationship Id="rId51" Type="http://schemas.openxmlformats.org/officeDocument/2006/relationships/image" Target="media/image51.jpeg"/><Relationship Id="rId50" Type="http://schemas.openxmlformats.org/officeDocument/2006/relationships/image" Target="media/image50.jpeg"/><Relationship Id="rId5" Type="http://schemas.openxmlformats.org/officeDocument/2006/relationships/image" Target="media/image4.png"/><Relationship Id="rId49" Type="http://schemas.openxmlformats.org/officeDocument/2006/relationships/image" Target="media/image49.jpeg"/><Relationship Id="rId48" Type="http://schemas.openxmlformats.org/officeDocument/2006/relationships/image" Target="media/image48.jpeg"/><Relationship Id="rId47" Type="http://schemas.openxmlformats.org/officeDocument/2006/relationships/image" Target="media/image47.jpeg"/><Relationship Id="rId46" Type="http://schemas.openxmlformats.org/officeDocument/2006/relationships/image" Target="media/image46.jpeg"/><Relationship Id="rId45" Type="http://schemas.openxmlformats.org/officeDocument/2006/relationships/image" Target="media/image45.jpeg"/><Relationship Id="rId44" Type="http://schemas.openxmlformats.org/officeDocument/2006/relationships/image" Target="media/image44.jpeg"/><Relationship Id="rId43" Type="http://schemas.openxmlformats.org/officeDocument/2006/relationships/image" Target="media/image43.jpeg"/><Relationship Id="rId42" Type="http://schemas.openxmlformats.org/officeDocument/2006/relationships/image" Target="media/image42.jpeg"/><Relationship Id="rId41" Type="http://schemas.openxmlformats.org/officeDocument/2006/relationships/image" Target="media/image41.jpeg"/><Relationship Id="rId40" Type="http://schemas.openxmlformats.org/officeDocument/2006/relationships/image" Target="media/image40.jpeg"/><Relationship Id="rId4" Type="http://schemas.openxmlformats.org/officeDocument/2006/relationships/image" Target="../NULL"/><Relationship Id="rId39" Type="http://schemas.openxmlformats.org/officeDocument/2006/relationships/image" Target="media/image39.jpeg"/><Relationship Id="rId38" Type="http://schemas.openxmlformats.org/officeDocument/2006/relationships/image" Target="media/image38.jpeg"/><Relationship Id="rId37" Type="http://schemas.openxmlformats.org/officeDocument/2006/relationships/image" Target="media/image37.jpeg"/><Relationship Id="rId36" Type="http://schemas.openxmlformats.org/officeDocument/2006/relationships/image" Target="media/image36.jpeg"/><Relationship Id="rId35" Type="http://schemas.openxmlformats.org/officeDocument/2006/relationships/image" Target="media/image35.png"/><Relationship Id="rId34" Type="http://schemas.openxmlformats.org/officeDocument/2006/relationships/image" Target="media/image34.jpeg"/><Relationship Id="rId33" Type="http://schemas.openxmlformats.org/officeDocument/2006/relationships/image" Target="media/image33.jpeg"/><Relationship Id="rId32" Type="http://schemas.openxmlformats.org/officeDocument/2006/relationships/image" Target="media/image32.jpeg"/><Relationship Id="rId31" Type="http://schemas.openxmlformats.org/officeDocument/2006/relationships/image" Target="media/image31.jpeg"/><Relationship Id="rId30" Type="http://schemas.openxmlformats.org/officeDocument/2006/relationships/image" Target="media/image30.jpeg"/><Relationship Id="rId3" Type="http://schemas.openxmlformats.org/officeDocument/2006/relationships/theme" Target="theme/theme1.xml"/><Relationship Id="rId29" Type="http://schemas.openxmlformats.org/officeDocument/2006/relationships/image" Target="media/image29.jpeg"/><Relationship Id="rId28" Type="http://schemas.openxmlformats.org/officeDocument/2006/relationships/image" Target="media/image28.jpeg"/><Relationship Id="rId27" Type="http://schemas.openxmlformats.org/officeDocument/2006/relationships/image" Target="media/image27.jpeg"/><Relationship Id="rId26" Type="http://schemas.openxmlformats.org/officeDocument/2006/relationships/image" Target="media/image26.jpeg"/><Relationship Id="rId25" Type="http://schemas.openxmlformats.org/officeDocument/2006/relationships/image" Target="media/image25.jpeg"/><Relationship Id="rId24" Type="http://schemas.openxmlformats.org/officeDocument/2006/relationships/image" Target="media/image24.jpeg"/><Relationship Id="rId23" Type="http://schemas.openxmlformats.org/officeDocument/2006/relationships/image" Target="media/image23.jpeg"/><Relationship Id="rId22" Type="http://schemas.openxmlformats.org/officeDocument/2006/relationships/image" Target="media/image22.jpeg"/><Relationship Id="rId21" Type="http://schemas.openxmlformats.org/officeDocument/2006/relationships/image" Target="media/image21.jpeg"/><Relationship Id="rId20" Type="http://schemas.openxmlformats.org/officeDocument/2006/relationships/image" Target="media/image20.jpeg"/><Relationship Id="rId2" Type="http://schemas.openxmlformats.org/officeDocument/2006/relationships/settings" Target="settings.xml"/><Relationship Id="rId19" Type="http://schemas.openxmlformats.org/officeDocument/2006/relationships/image" Target="media/image19.jpeg"/><Relationship Id="rId18" Type="http://schemas.openxmlformats.org/officeDocument/2006/relationships/image" Target="media/image18.jpeg"/><Relationship Id="rId17" Type="http://schemas.openxmlformats.org/officeDocument/2006/relationships/image" Target="media/image17.jpeg"/><Relationship Id="rId16" Type="http://schemas.openxmlformats.org/officeDocument/2006/relationships/image" Target="media/image16.jpeg"/><Relationship Id="rId15" Type="http://schemas.openxmlformats.org/officeDocument/2006/relationships/image" Target="media/image15.jpeg"/><Relationship Id="rId14" Type="http://schemas.openxmlformats.org/officeDocument/2006/relationships/image" Target="media/image14.jpeg"/><Relationship Id="rId13" Type="http://schemas.openxmlformats.org/officeDocument/2006/relationships/image" Target="media/image13.jpeg"/><Relationship Id="rId12" Type="http://schemas.openxmlformats.org/officeDocument/2006/relationships/image" Target="media/image12.jpeg"/><Relationship Id="rId11" Type="http://schemas.openxmlformats.org/officeDocument/2006/relationships/image" Target="media/image11.jpeg"/><Relationship Id="rId10" Type="http://schemas.openxmlformats.org/officeDocument/2006/relationships/image" Target="media/image10.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2019-06-25T01:05:53Z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