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政事堂丨山东大学错在哪里？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科戴表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政事堂笔记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一、文章脉络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368" w:lineRule="atLeast"/>
        <w:ind w:left="120" w:right="120"/>
        <w:jc w:val="both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52424"/>
          <w:spacing w:val="8"/>
          <w:sz w:val="25"/>
          <w:szCs w:val="25"/>
          <w:bdr w:val="none" w:color="auto" w:sz="0" w:space="0"/>
          <w:shd w:val="clear" w:fill="FFFFFF"/>
        </w:rPr>
        <w:t>主题：对留学生或外来人士给予超国民待遇严重扭曲部分国民（大学生）的人生价值观，导致丢失了自身的自信。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52424"/>
          <w:spacing w:val="8"/>
          <w:sz w:val="25"/>
          <w:szCs w:val="25"/>
          <w:bdr w:val="none" w:color="auto" w:sz="0" w:space="0"/>
          <w:shd w:val="clear" w:fill="FFFFFF"/>
        </w:rPr>
        <w:t>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、国共内战期间，博古把只是任职苏军总参谋部而不是共产国际的李德吹嘘为“共产国际派驻我党的军事顾问”，将红军的指挥权交给了没有指示权力、且对中国战场不了解的李德，而削弱有军事战略、了解中国战场的本土将领朱德等人的指挥权，导致红军损失惨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2、山东大学的学办制度推行的异性结伴，由于留学生男性居多，学伴多位女生，引起网友对学伴制度的热议，觉得这个制度涉嫌“拉皮条”等。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、中国大部分大学对留学生都是基于超级优待，无论是奖学金还是住宿的条件都基于优待，甚至还未帮助他们融入环境建立学伴制度，初衷那个是好的。但是却在无形中可能影响了学生的人生价值观，觉得自己不如留学生，久而久之形成崇洋媚外，丢失了自己的自信，这对于未来我们的民族自信是不利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52424"/>
          <w:spacing w:val="8"/>
          <w:sz w:val="25"/>
          <w:szCs w:val="25"/>
          <w:bdr w:val="none" w:color="auto" w:sz="0" w:space="0"/>
          <w:shd w:val="clear" w:fill="FFFFFF"/>
        </w:rPr>
        <w:t>结论：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1、中国的高校留学生教育，需要一场遵义会议式的拨乱反正。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2、学校这种塑造学生人生观价值观、树立民族自信的地方，需要的教育是告诉我们的孩子，你们是全世界最优秀的，你们是祖国的代言人。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二、精华摘抄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1、当时由于上海地下组织被破坏，意外成为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最高领导人的博古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，不得不转移去苏区。手头无人可用的他，就把来送钱的李德一起带走，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吹嘘其为“共产国际派驻我党的军事顾问”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，顺理成章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接管了红军的指挥权，把他看不起的土包子朱德毛泽东等人纷纷踹走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当时的博古还太年轻，觉得外国的月亮就是圆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，把李德捧在手心怕化了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，在红军内部搞特殊待遇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，吃好的住好的，甚至还要睡好的。可是，这个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洋大人，却把中国革命带入了死胡同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把数万红军将士送到了敌人的枪口之下牺牲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，直到遵义会议上毛主席站出来，才让革命的星星之火得以燎原。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2、本来呢，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“学伴”制度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在国外也有，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促进同学们之间的相互交流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，不过都是同性别的同学，而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山东大学的“学伴”制度，则主张男女配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，让大家找到“心仪”的外国异性友人，涉嫌给洋留学生“拉皮条”。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3、说起来，跨国恋爱这事儿，我本身并不反对，可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除了国内的军事院校等少数院校以外，外国留学生来的主流是在本国过得不如意的群体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。人家来中国，就是因为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中国大学白送的奖学金可以混日子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，因此很多高校的国际接轨说的难听点，可以说是“精准扶贫”。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4、因此，山大强调异性学伴也就能理解了，如果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强调同性学伴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，不仅会导致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学伴数量大幅减少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，或还会导致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“洋大人”对学伴的满意度大幅下降而不来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了，到时候学校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老师们的政绩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可能就要凉。而老师们的态度又使得上行下效，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学生会为了学伴计划的招募，自行将学伴计划纳入“综合素质发展分”的考核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，简直就是把小绵羊排着队往狼口里面送。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5、刚上学的大学生懂啥，还不都是学校灌输的？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所有中国的高校对于留学生都是高看一等，住最好的宿舍拿高额的奖学金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，甚至病了还要组织25个人去护理。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这种行为看似是鼓励国际交流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，却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实际上给人生观价值观尚在塑型的大学生们灌输一个概念，洋大爷就是牛逼，就是得供着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。所以，这事儿根本不怪学生，都是我们给的超国民待遇惹得。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6、学校是塑造学生人生观价值观的地方，是树立民族自信的地方。而这些负责育人的高校领导们，就像当年博古一样，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看到外来的李德们就知道奉为上宾，量中华之物力，想尽一切办法满足，最终扭曲了中国学子们的价值观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这就是山东大学的问题所在，你们的“四个自信”哪去了？党委是不是应该做出深刻的检讨？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中国的高校留学生教育，需要一场遵义会议式的拨乱反正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7、随着中国一带一路和开放的进一步，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中国和世界的联系必将更加紧密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，中国更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需要年轻人肩负着使命走向世界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，高校需要的教育是告诉我们的孩子，你们是全世界最优秀的，你们是祖国的代言人。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少年智则国智，少年强则国强，少年独立则国独立，少年胜于欧洲，则国胜于欧洲，少年雄于地球，则国雄于地球。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三、精彩留言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关键词：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奴性   志愿活动计分   自信   国际化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 Han：什么时候外国人来留学不是冲着高额奖学金，优质住宿和中国大学的所谓的排名来的，国内大学开始对留学生提出与本国学生一样要求，那才是中国大学教育领先和兴起的时候。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@张德隆东墙：山大这个事和福建那个推搡交警的留学生一起出新闻，有联系嘛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@冥炽：这些所谓的上位者怎么也有这种奴性？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@明公：跪久了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@大脸猫爱吃鱼：招募25个志愿者是因为一天安排一位去医院吧，然后这种志愿者活动有计分神马的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@明公：最恶心的就是这种计分，搞出了洋人就是得供着的潜意识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 LMC：fudan还是比较平等对待的，至少退课收费这一项，留学生是中国学生的三倍……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@明公：发达地区这方面就没有那么崇洋媚外了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 San Siro：论增强制度自信、理论自信、道路自信和文化自信的重要性…看是高层早就看穿了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苟住等我出无尽：这是盲目追求国际化的锅，教育部以及qs世界排名都有国际化指标的，标准就是留学生以及外国教授。我们高校有法国德国教授来纯英语授课（虽然我觉得没有本校老师好），山东大学大概没这条件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四、辅助阅读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1、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博古：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本名秦邦宪，字则民。早年参加学生运动，后留学苏联莫斯科中山大学，精通俄语与政治理论，为“二十八个半布尔什维克”之一。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1931年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周恩来去中央苏区担任书记，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上海改由改由博古主持中央工作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，担任中共临时中央总负责人，博古、张闻天、卢福坦为常委。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1932年12月，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上海地下党再次遭到破坏。政治局常委卢福坦等被捕变节，致使张闻天、陈云等险些被捕，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博古请示共产国际后，决定整体迁移进入江西中央苏区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1933年，国民党发动第四次围剿战争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，博古领导坚守阵地，罗明上述反对，认为民众没有实力抵御长期的阵地战、应当继续游击战。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博古震怒，开展反罗明路线运动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，大量基层和前线干部被牵连撤职，包括张鼎丞、刘晓、邓小平、毛泽覃、谢维俊、古柏等人均被牵连。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1933年秋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共产国际派来顾问李德支援中央苏区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，基于对共产国际的全心信任，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博古放手让他参与军事决策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。国民党第五次围剿时，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博古等人过于听从李德的指挥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，意图与红二、红六军团汇合，却在冲破第四道防线时，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使红军在湘江战役中大败，损失三万部队，损失惨重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，促使红军召开紧急会议，决定开始长征。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1935年遵义会议后，博古失去领导权，毛主席发表长篇言论指出失败的原因，后增选为常委。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1946年，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国共重庆和谈之际，王若飞、博古等中共代表，与叶挺、邓发等一起乘坐美军观察组的C-46运输飞机返回延安的途中，飞机因迷航在山西兴县黑茶山遇雾撞山。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2、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李德：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原名奥托·布劳恩，德国人，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在孤儿院长大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，1918年因第一次世界大战而被征召入伍，但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未参加战争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。之后受过师范教育，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未成为教师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但加入德国共产党。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1921年在柏林被捕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，旋获释，从事地下工作。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1926年再被捕，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入狱两年后由共产党人劫狱，逃出至莫斯科，进入伏龙芝军事学院。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1932年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刚毕业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的奥托·布劳恩分配到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苏军总参谋部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1933年春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，博古转移到中央苏区前，要求奥托·布劳恩一同前往。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任职苏军总参谋部而不是共产国际的布劳恩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，此时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要求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尤尔特请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共产国际执行委员会发出指示以完成身份转换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。共产国际为此指示，奥托·布劳恩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作为没有指示权力的顾问，受支配于中国共产党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1933年9月25日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李德到达中央苏区。在苏区的军事会议上，起初他一再说明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他的职务只是一个顾问，没有下达指示的权力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博古一再强调他是共产国际派遣过来的军事顾问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。于是，李德指挥第五次反围剿，导致红军损失惨重。这个时期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前线来的电报，都要经过李德批阅，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才送交军委副主席周恩来。1934年5月，李德成为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中共最高领导层三人团的成员之一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（另两位是博古和周恩来）。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当时担任李德翻译的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伍修权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回忆说:“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李德的权力，不是他自己争来的，而是中共中央负责人拱手交给他的，造成失败的主要责任应该是中国同志本身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五、全部留言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6105525"/>
            <wp:effectExtent l="0" t="0" r="0" b="9525"/>
            <wp:docPr id="9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科戴表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11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s?__biz=MzU2OTg0MjUwNA==&amp;mid=2247484761&amp;idx=1&amp;sn=cd0293f2b0bda8aec5c81c5a9c088134&amp;chksm=fcf9cb7ecb8e42683e3734879b39fb4dcf995e583ca769e888637b326320d6aa998c3f18c1ea&amp;scene=38&amp;key=a8e136588e40e2d9829f72cb522ce431f4b2f557f138ad138636c2b6d4726c4042f40114b53481c47124e9deaaabe887dffdb5a89ea5119607474460c632aa563ecc778cdc765dce0ae1190cf9d4d28c&amp;ascene=7&amp;uin=NzQ1MTkxNjA=&amp;devicetype=Windows+10&amp;version=62060833&amp;lang=zh_CN&amp;pass_ticket=HlzdWtGPBtJdLJyAY4+NgPAHfaRxTHy14aCHuFF06dI=&amp;winzoom=1" \l "#"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t>钟意作者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line="336" w:lineRule="atLeast"/>
        <w:ind w:left="0" w:right="0"/>
        <w:jc w:val="center"/>
        <w:rPr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t>4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人喜欢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7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0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8" name="图片 1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" name="图片 1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1.6万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在看83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3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2019-07-17T09:39:54Z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