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1" w:lineRule="atLeast"/>
        <w:ind w:left="0" w:right="0"/>
        <w:rPr>
          <w:sz w:val="33"/>
          <w:szCs w:val="33"/>
        </w:rPr>
      </w:pPr>
      <w:r>
        <w:rPr>
          <w:sz w:val="33"/>
          <w:szCs w:val="33"/>
          <w:bdr w:val="none" w:color="auto" w:sz="0" w:space="0"/>
          <w:shd w:val="clear" w:fill="FFFFFF"/>
        </w:rPr>
        <w:t>即将大杀四方的特朗普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30" w:afterAutospacing="0" w:line="300" w:lineRule="atLeast"/>
        <w:ind w:left="0" w:right="0"/>
        <w:jc w:val="left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原创：</w:t>
      </w: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ascii="宋体" w:hAnsi="宋体" w:eastAsia="宋体" w:cs="宋体"/>
          <w:color w:val="576B95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顾子明</w:t>
      </w: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ascii="宋体" w:hAnsi="宋体" w:eastAsia="宋体" w:cs="宋体"/>
          <w:color w:val="576B95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576B95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"https://mp.weixin.qq.com/javascript:void(0);" </w:instrText>
      </w:r>
      <w:r>
        <w:rPr>
          <w:rFonts w:ascii="宋体" w:hAnsi="宋体" w:eastAsia="宋体" w:cs="宋体"/>
          <w:color w:val="576B95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color w:val="576B95"/>
          <w:sz w:val="22"/>
          <w:szCs w:val="22"/>
          <w:u w:val="none"/>
          <w:bdr w:val="none" w:color="auto" w:sz="0" w:space="0"/>
          <w:shd w:val="clear" w:fill="FFFFFF"/>
        </w:rPr>
        <w:t>政事堂Plus2019</w:t>
      </w:r>
      <w:r>
        <w:rPr>
          <w:rFonts w:ascii="宋体" w:hAnsi="宋体" w:eastAsia="宋体" w:cs="宋体"/>
          <w:color w:val="576B95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7"/>
          <w:rFonts w:ascii="宋体" w:hAnsi="宋体" w:eastAsia="宋体" w:cs="宋体"/>
          <w:i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前天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大阪G20后，全球一度缓和的贸易气氛，随着昨天美国最高法的一则判决而变得云诡波谲，因为这则判决意味着“攘外必先安内”的特朗普，将要腾出手来“大杀四方”了。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因为自特朗普上台以来，其国内最大的掣肘莫过于美墨边境墙，由于两党之间在此问题上始终无法达成一致，一度让特朗普政府的停摆创下了美国建国以来的最长纪录。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而昨天，美国最高法院以5票赞成、4票反对的优势，推翻加州法庭做出的禁令，允许特朗普动用五角大楼25亿美元资金修建美墨边境墙。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由于美国最高法院的9名大法官中，5名为保守派，4名为自由派，此次判决意味着五名保守派大法官们都表明了自己不会“反水”，这意味着民主党将不得不逐步放弃在边境墙问题上的掣肘。（这个逻辑反过来，和自由派占据某港司法系统，导致各股势力敢于挑事儿是一个道理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要知道，建墙是特朗普2016年竞选的主要口号，问及美国人对特朗普最深的印象，相信绝大部分都会说“建墙”。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兑现建墙的意义非常之大，就像政事堂之前文章列举的，特朗普已经兑现了其竞选承诺中大部分的诺言。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因此，此次“建墙”的承诺兑现之后，特朗普的对内承诺主体已经兑现差不多了，只剩下一些涉外的承诺，既意味着他接下来将在国际舞台投入更多的精力。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也意味着虽然现在的民调特朗普远远落后于民主党的那些候选人，但是只要民主党角逐出一个候选人对垒时，特朗普只需要咬住他是美国历史上唯一一个兑现了竞选承诺的总统，很多耿直的美国人民就履行投他票的义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因此，未来民主党面对这种“竞选怪物”，恐怕没有点见不得光的手段，还真的阻挡不住他。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当然，让特朗普拿到建墙钱这对于整个自由世界都不是好消息，完成了“攘外必先安内”的特朗普，自然要走出国门，将一度消停的国际局势再一次搅成一锅粥了。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这不，贸易领域，特朗普当天就开始发力了。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就在建墙法案通过的当天，特朗普就对其北约盟友法国威胁加征葡萄酒的关税，以报复法国在7月11日开征数字税。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某种程度上来说，特朗普强忍了马克龙两周，就是为了等待国内问题的终结，要腾出手来收拾法国。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根据这项法案，营收超7.5亿欧元和在法国境内年营收超过2500万欧元的企业将被征收3%的数字税。一旦法案生效，谷歌、脸书、苹果、亚马逊等为代表的美国互联网巨头们就得给法国老爷们纳税了。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一直琢磨让互联网巨头们给自己的美国复兴计划掏钱的特朗普，怎么能忍法国人先对自己的羊薅毛呢？直接在法国支柱产业的红酒上动刀子了，甚至还丝毫不给面子的表示，马克龙很“蠢”（foolishness）。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相比于跟其他美国的老对手们，即使闹得再凶，特朗普也会用“我的朋友”（My friend）来形容。而能骂美国盟友蠢这种事儿，似乎也意味着美法两位领导人的关系，就像马克龙送给特朗普种在白宫的那颗小树一样，要死了...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当然，对发达国家动手的特朗普，自然也不会忘记困难的发展中国家。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还是在同一天，春风得意的特朗普发布备忘录，让高级贸易代表莱特希泽使用“一切可能手段WTO施压，要求剥夺不受美国认可经济体的“发展中国家”地位，其中包括土耳其、新加坡、墨西哥、韩国、阿联酋、卡塔尔、文莱、科威特以及东方某大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除此之外，特朗普还给出了最后通牒，如果90天之内没有取得实质性进展，那么美国将有权利取消这些经济体相应的待遇。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如此意气风发如此吊炸天的行为，不禁让我想起了当年向“万国宣战”的慈禧老佛爷。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当然，特朗普并不会傻到真的向全球开战，因为随着全球政坛均将即将集体进入暑假，连WTO也要休暑一个月，考虑到涉及这么多国家的事情，特朗普应该并没有试图真的达成修改WTO规章，而是希望以此为自己接下来的谈判争取筹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所以，特朗普给的时间点，对于以墨西哥为代表的很多正在谈判国家也是有参考意义的，在此时间点前达成协议有可能并不符合特朗普的利益。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同样，特朗普对法国威胁加征关税，也是醉翁之意不在酒，暑期结束后，法国将作为东道主举办七国集团峰会。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要知道，在去年的G7峰会上，默克尔可是联合了特鲁多给特朗普了个下马威，很多议题上直接带着兄弟们“群殴群主”，气得特朗普都没参加闭幕式就自己先走了。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因此，今年的G7上特朗普也得事先敲打一下东道主马克龙，将法国的葡萄酒变成自己的交易筹码。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毕竟，拿人钱手短，在军方一路绿灯的情况下拿到了修墙钱的特朗普，自然也得满足军方的利益，而满足军方利益自然就得跟G7集团里面这些列强头子们达成一些私底下的勾兑，不能再像去年那样拂袖而去。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而且，随着英国新首相鲍里斯·约翰逊这个与特朗普惺惺相惜的“英国特朗普”的上台，意味着特朗普很难再在G7上被孤立了，很可能还会获得一定的成功，毕竟英国首相还可能复制当年的慕尼黑协定，对美国搞绥靖政策，将某个冲突地区直接给牺牲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当然，牺牲谁和我们关系不大，政事堂最感兴趣的，是在下个月的G7上，特朗普是否会要求把俄罗斯拉回来变成G8.......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这样，特朗普就可以梦想着明年美国主办的G8峰会上，将这位坚定支持自己的好基友邀请到房间里私聊了。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center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143750" cy="7143750"/>
            <wp:effectExtent l="0" t="0" r="0" b="0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714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23" w:lineRule="atLeast"/>
        <w:ind w:left="0" w:right="0"/>
        <w:jc w:val="center"/>
        <w:rPr>
          <w:color w:val="000000"/>
          <w:sz w:val="22"/>
          <w:szCs w:val="22"/>
        </w:rPr>
      </w:pPr>
      <w:r>
        <w:rPr>
          <w:rFonts w:ascii="宋体" w:hAnsi="宋体" w:eastAsia="宋体" w:cs="宋体"/>
          <w:color w:val="00000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顾子明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spacing w:val="0"/>
          <w:bdr w:val="none" w:color="auto" w:sz="0" w:space="0"/>
          <w:shd w:val="clear" w:fill="EDEDED"/>
        </w:rPr>
        <w:drawing>
          <wp:inline distT="0" distB="0" distL="114300" distR="114300">
            <wp:extent cx="304800" cy="304800"/>
            <wp:effectExtent l="0" t="0" r="0" b="0"/>
            <wp:docPr id="3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5F3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color w:val="FF5F3B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p.weixin.qq.com/s?__biz=Mzg3MDMwNDIyOA==&amp;mid=2247483753&amp;idx=1&amp;sn=f496be7cf09c4afc2444be4310598818&amp;chksm=ce8e91e2f9f918f423de47c41bd4cbaa16600e7d5c7ec916298708b75253e2cfaa0a6ee9c5e2&amp;scene=38&amp;key=b24e4e4897a113bb5853ec030a483fd03469ff74de8f43d26742f791f8d41a25530f81dc92167804cb18d147fea62b2506361aad1d2b5faf78362a2cd3e27942145076338d90292f06bbbcfbb51ee6bc&amp;ascene=7&amp;uin=NzQ1MTkxNjA=&amp;devicetype=Windows+10&amp;version=62060833&amp;lang=zh_CN&amp;pass_ticket=tzGJr3RiBJi6U3Uco41R+INJp0ouls9weXQHfkho/q0=&amp;winzoom=1" \l "#" </w:instrText>
      </w:r>
      <w:r>
        <w:rPr>
          <w:color w:val="FF5F3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color w:val="FF5F3B"/>
          <w:spacing w:val="0"/>
          <w:sz w:val="21"/>
          <w:szCs w:val="21"/>
          <w:u w:val="none"/>
          <w:bdr w:val="none" w:color="auto" w:sz="0" w:space="0"/>
          <w:shd w:val="clear" w:fill="FFFFFF"/>
        </w:rPr>
        <w:t>喜欢作者</w:t>
      </w:r>
      <w:r>
        <w:rPr>
          <w:color w:val="FF5F3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line="336" w:lineRule="atLeast"/>
        <w:ind w:left="0" w:right="0"/>
        <w:jc w:val="center"/>
        <w:rPr>
          <w:sz w:val="21"/>
          <w:szCs w:val="21"/>
        </w:rPr>
      </w:pPr>
      <w:r>
        <w:rPr>
          <w:color w:val="576B95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color w:val="576B95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"https://mp.weixin.qq.com/javascript:;" </w:instrText>
      </w:r>
      <w:r>
        <w:rPr>
          <w:color w:val="576B95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color w:val="576B95"/>
          <w:sz w:val="21"/>
          <w:szCs w:val="21"/>
          <w:u w:val="none"/>
          <w:bdr w:val="none" w:color="auto" w:sz="0" w:space="0"/>
          <w:shd w:val="clear" w:fill="FFFFFF"/>
        </w:rPr>
        <w:t>49</w:t>
      </w:r>
      <w:r>
        <w:rPr>
          <w:color w:val="576B95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color w:val="576B95"/>
          <w:sz w:val="21"/>
          <w:szCs w:val="21"/>
          <w:bdr w:val="none" w:color="auto" w:sz="0" w:space="0"/>
          <w:shd w:val="clear" w:fill="FFFFFF"/>
        </w:rPr>
        <w:t> 人喜欢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25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 descr="IMG_2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18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 descr="IMG_26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10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IMG_26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20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 descr="IMG_26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31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3" descr="IMG_26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9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 descr="IMG_26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19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IMG_27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11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 descr="IMG_27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35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7" descr="IMG_27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24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 descr="IMG_27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36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9" descr="IMG_27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12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 descr="IMG_27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23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 descr="IMG_27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29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2" descr="IMG_27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14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3" descr="IMG_27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39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 descr="IMG_27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26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 descr="IMG_28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15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6" descr="IMG_28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28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 descr="IMG_28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22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8" descr="IMG_28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32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9" descr="IMG_28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16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0" descr="IMG_28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30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1" descr="IMG_28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27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2" descr="IMG_28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33" name="图片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IMG_28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21" name="图片 34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4" descr="IMG_28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34" name="图片 35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5" descr="IMG_29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33400" cy="533400"/>
            <wp:effectExtent l="0" t="0" r="0" b="0"/>
            <wp:docPr id="38" name="图片 36" descr="IMG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6" descr="IMG_29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13" name="图片 37" descr="IMG_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7" descr="IMG_29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17" name="图片 38" descr="IMG_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8" descr="IMG_29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47775" cy="1257300"/>
            <wp:effectExtent l="0" t="0" r="9525" b="0"/>
            <wp:docPr id="41" name="图片 39" descr="IMG_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9" descr="IMG_29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40" name="图片 40" descr="IMG_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IMG_29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44" name="图片 41" descr="IMG_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1" descr="IMG_29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42" name="图片 42" descr="IMG_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IMG_29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47775"/>
            <wp:effectExtent l="0" t="0" r="0" b="9525"/>
            <wp:docPr id="43" name="图片 43" descr="IMG_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IMG_29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8" name="图片 44" descr="IMG_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4" descr="IMG_29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62" name="图片 45" descr="IMG_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45" descr="IMG_30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57" name="图片 46" descr="IMG_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46" descr="IMG_30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54" name="图片 47" descr="IMG_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47" descr="IMG_30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240"/>
        <w:jc w:val="left"/>
        <w:rPr>
          <w:sz w:val="22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阅读 5.0万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/>
        <w:jc w:val="left"/>
        <w:rPr>
          <w:sz w:val="22"/>
          <w:szCs w:val="22"/>
        </w:rPr>
      </w:pPr>
      <w:r>
        <w:rPr>
          <w:rFonts w:ascii="宋体" w:hAnsi="宋体" w:eastAsia="宋体" w:cs="宋体"/>
          <w:color w:val="576B95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在看428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255" w:afterAutospacing="0" w:line="18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精选留言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right"/>
        <w:rPr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instrText xml:space="preserve"> HYPERLINK "https://mp.weixin.qq.com/javascript:;"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t>写留言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1023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Sam msai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685800" cy="685800"/>
            <wp:effectExtent l="0" t="0" r="0" b="0"/>
            <wp:docPr id="48" name="图片 48" descr="IMG_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IMG_30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说G不说8文明靠大家……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130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林中鸟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5" name="图片 49" descr="IMG_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9" descr="IMG_30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看的不太过瘾短小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534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怎么说也比刘强东长....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61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零度水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60" name="图片 50" descr="IMG_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50" descr="IMG_30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昨天你说美国是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302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我的意思，美国才是真恶心的那个.....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55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肖邦的二胡绝响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59" name="图片 51" descr="IMG_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1" descr="IMG_30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想知道，为啥法国的小马一直跟老特不对付呢？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239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大国面子的负担+全球化的既得利益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84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Lollipop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58" name="图片 52" descr="IMG_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2" descr="IMG_307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那么问题来了，怎么解决掉这批sar终院的终身首席法官呢？熬到他们老死？现在的推举制下如果有人退休他们肯定推举自己人接任啊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201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这就是要解决的问题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49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夏桂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61" name="图片 53" descr="IMG_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53" descr="IMG_308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我们有能力破坏特普的奸情么？还是坐等民主党来做？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160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这个奸情对我们来说不是坏事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53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曹明澈~旭路行|工业节能电热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6" name="图片 54" descr="IMG_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54" descr="IMG_309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类似于老佛爷把维新派强行按下去以后，就转身向万国宣战，让各路骑墙派反对派捏着鼻子和她一条道走到黑？只是白头鹰实力远强于我大清，估计洋务派们不会玩啥东西海岸互保，倒是会和铁锈地区的八旗红脖子一起携手去打劫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129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美国的洋务派肯定搞东南互保啊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123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ZQ__阳 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51" name="图片 55" descr="IMG_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5" descr="IMG_310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看到央视新闻近几天吸引眼球的“喷饭”，第一时间想到明公提到的舆论战，和川建国同志的下轮扯嘴皮子又快到了……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33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52" name="图片 56" descr="IMG_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6" descr="IMG_31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特朗普贸易战向全球开战的时间不多了，临近大选投票就必须结束，否则关键摇摆州必让他下台。在贸易战上，一个中国都够他受了，何况全球。兑现承诺并不是选战的全部，选民关注的还是当前实际利益。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113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这个推论是目前市场上的主流判断，而我这篇文章就是在否定这个判断，特总还是有点时间的。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95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Bohemia_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53" name="图片 57" descr="IMG_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7" descr="IMG_312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地球村的乡亲们注意啦，特地主家的狗要出门了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46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Tianyu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7" name="图片 58" descr="IMG_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58" descr="IMG_313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第一次留言明公小黑板，毛子去G8的可能性低吧，就像兔子搞G2，陷阱啊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94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明年的话，几乎没有，乌克兰解决之前，回不去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48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50" name="图片 59" descr="IMG_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9" descr="IMG_314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三个月，博尔顿大礼包…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85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嗯，我一直觉得会把博尔顿留到十月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85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XYY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56" name="图片 60" descr="IMG_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60" descr="IMG_315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东方某大国做好准备了…不对，也到了休暑假的时候了…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54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Gonban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9" name="图片 61" descr="IMG_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61" descr="IMG_316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车辆右转弯，请行人注意避让。 被逼到墙角的马克龙们会怎么做呢，请结合前天晚上的推送进行阅读。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33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尘下散人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55" name="图片 62" descr="IMG_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62" descr="IMG_317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见不得光，嘿嘿，比如说黄金浴(手动滑稽)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DC1DA"/>
    <w:multiLevelType w:val="multilevel"/>
    <w:tmpl w:val="671DC1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D2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8.jpeg"/><Relationship Id="rId8" Type="http://schemas.openxmlformats.org/officeDocument/2006/relationships/image" Target="media/image7.jpeg"/><Relationship Id="rId7" Type="http://schemas.openxmlformats.org/officeDocument/2006/relationships/image" Target="media/image6.jpeg"/><Relationship Id="rId62" Type="http://schemas.openxmlformats.org/officeDocument/2006/relationships/fontTable" Target="fontTable.xml"/><Relationship Id="rId61" Type="http://schemas.openxmlformats.org/officeDocument/2006/relationships/numbering" Target="numbering.xml"/><Relationship Id="rId60" Type="http://schemas.openxmlformats.org/officeDocument/2006/relationships/customXml" Target="../customXml/item1.xml"/><Relationship Id="rId6" Type="http://schemas.openxmlformats.org/officeDocument/2006/relationships/image" Target="media/image5.jpeg"/><Relationship Id="rId59" Type="http://schemas.openxmlformats.org/officeDocument/2006/relationships/image" Target="media/image58.jpeg"/><Relationship Id="rId58" Type="http://schemas.openxmlformats.org/officeDocument/2006/relationships/image" Target="media/image57.jpeg"/><Relationship Id="rId57" Type="http://schemas.openxmlformats.org/officeDocument/2006/relationships/image" Target="media/image56.jpeg"/><Relationship Id="rId56" Type="http://schemas.openxmlformats.org/officeDocument/2006/relationships/image" Target="media/image55.jpeg"/><Relationship Id="rId55" Type="http://schemas.openxmlformats.org/officeDocument/2006/relationships/image" Target="media/image54.jpeg"/><Relationship Id="rId54" Type="http://schemas.openxmlformats.org/officeDocument/2006/relationships/image" Target="media/image53.jpeg"/><Relationship Id="rId53" Type="http://schemas.openxmlformats.org/officeDocument/2006/relationships/image" Target="media/image52.jpeg"/><Relationship Id="rId52" Type="http://schemas.openxmlformats.org/officeDocument/2006/relationships/image" Target="media/image51.jpeg"/><Relationship Id="rId51" Type="http://schemas.openxmlformats.org/officeDocument/2006/relationships/image" Target="media/image50.png"/><Relationship Id="rId50" Type="http://schemas.openxmlformats.org/officeDocument/2006/relationships/image" Target="media/image49.jpeg"/><Relationship Id="rId5" Type="http://schemas.openxmlformats.org/officeDocument/2006/relationships/image" Target="media/image3.jpeg"/><Relationship Id="rId49" Type="http://schemas.openxmlformats.org/officeDocument/2006/relationships/image" Target="media/image48.jpeg"/><Relationship Id="rId48" Type="http://schemas.openxmlformats.org/officeDocument/2006/relationships/image" Target="media/image47.jpeg"/><Relationship Id="rId47" Type="http://schemas.openxmlformats.org/officeDocument/2006/relationships/image" Target="media/image46.jpeg"/><Relationship Id="rId46" Type="http://schemas.openxmlformats.org/officeDocument/2006/relationships/image" Target="media/image45.jpeg"/><Relationship Id="rId45" Type="http://schemas.openxmlformats.org/officeDocument/2006/relationships/image" Target="media/image44.jpeg"/><Relationship Id="rId44" Type="http://schemas.openxmlformats.org/officeDocument/2006/relationships/image" Target="media/image43.jpeg"/><Relationship Id="rId43" Type="http://schemas.openxmlformats.org/officeDocument/2006/relationships/image" Target="media/image42.jpeg"/><Relationship Id="rId42" Type="http://schemas.openxmlformats.org/officeDocument/2006/relationships/image" Target="media/image41.jpeg"/><Relationship Id="rId41" Type="http://schemas.openxmlformats.org/officeDocument/2006/relationships/image" Target="media/image40.jpeg"/><Relationship Id="rId40" Type="http://schemas.openxmlformats.org/officeDocument/2006/relationships/image" Target="media/image39.jpeg"/><Relationship Id="rId4" Type="http://schemas.openxmlformats.org/officeDocument/2006/relationships/image" Target="../NULL"/><Relationship Id="rId39" Type="http://schemas.openxmlformats.org/officeDocument/2006/relationships/image" Target="media/image38.jpeg"/><Relationship Id="rId38" Type="http://schemas.openxmlformats.org/officeDocument/2006/relationships/image" Target="media/image37.jpeg"/><Relationship Id="rId37" Type="http://schemas.openxmlformats.org/officeDocument/2006/relationships/image" Target="media/image36.jpeg"/><Relationship Id="rId36" Type="http://schemas.openxmlformats.org/officeDocument/2006/relationships/image" Target="media/image35.jpeg"/><Relationship Id="rId35" Type="http://schemas.openxmlformats.org/officeDocument/2006/relationships/image" Target="media/image34.jpeg"/><Relationship Id="rId34" Type="http://schemas.openxmlformats.org/officeDocument/2006/relationships/image" Target="media/image33.jpeg"/><Relationship Id="rId33" Type="http://schemas.openxmlformats.org/officeDocument/2006/relationships/image" Target="media/image32.png"/><Relationship Id="rId32" Type="http://schemas.openxmlformats.org/officeDocument/2006/relationships/image" Target="media/image31.jpeg"/><Relationship Id="rId31" Type="http://schemas.openxmlformats.org/officeDocument/2006/relationships/image" Target="media/image30.jpeg"/><Relationship Id="rId30" Type="http://schemas.openxmlformats.org/officeDocument/2006/relationships/image" Target="media/image29.jpeg"/><Relationship Id="rId3" Type="http://schemas.openxmlformats.org/officeDocument/2006/relationships/theme" Target="theme/theme1.xml"/><Relationship Id="rId29" Type="http://schemas.openxmlformats.org/officeDocument/2006/relationships/image" Target="media/image28.jpeg"/><Relationship Id="rId28" Type="http://schemas.openxmlformats.org/officeDocument/2006/relationships/image" Target="media/image27.jpeg"/><Relationship Id="rId27" Type="http://schemas.openxmlformats.org/officeDocument/2006/relationships/image" Target="media/image26.jpeg"/><Relationship Id="rId26" Type="http://schemas.openxmlformats.org/officeDocument/2006/relationships/image" Target="media/image25.jpeg"/><Relationship Id="rId25" Type="http://schemas.openxmlformats.org/officeDocument/2006/relationships/image" Target="media/image24.jpeg"/><Relationship Id="rId24" Type="http://schemas.openxmlformats.org/officeDocument/2006/relationships/image" Target="media/image23.jpeg"/><Relationship Id="rId23" Type="http://schemas.openxmlformats.org/officeDocument/2006/relationships/image" Target="media/image22.jpeg"/><Relationship Id="rId22" Type="http://schemas.openxmlformats.org/officeDocument/2006/relationships/image" Target="media/image21.jpeg"/><Relationship Id="rId21" Type="http://schemas.openxmlformats.org/officeDocument/2006/relationships/image" Target="media/image20.jpeg"/><Relationship Id="rId20" Type="http://schemas.openxmlformats.org/officeDocument/2006/relationships/image" Target="media/image19.jpeg"/><Relationship Id="rId2" Type="http://schemas.openxmlformats.org/officeDocument/2006/relationships/settings" Target="settings.xml"/><Relationship Id="rId19" Type="http://schemas.openxmlformats.org/officeDocument/2006/relationships/image" Target="media/image18.jpeg"/><Relationship Id="rId18" Type="http://schemas.openxmlformats.org/officeDocument/2006/relationships/image" Target="media/image17.jpeg"/><Relationship Id="rId17" Type="http://schemas.openxmlformats.org/officeDocument/2006/relationships/image" Target="media/image16.jpeg"/><Relationship Id="rId16" Type="http://schemas.openxmlformats.org/officeDocument/2006/relationships/image" Target="media/image15.jpeg"/><Relationship Id="rId15" Type="http://schemas.openxmlformats.org/officeDocument/2006/relationships/image" Target="media/image14.jpeg"/><Relationship Id="rId14" Type="http://schemas.openxmlformats.org/officeDocument/2006/relationships/image" Target="media/image13.jpeg"/><Relationship Id="rId13" Type="http://schemas.openxmlformats.org/officeDocument/2006/relationships/image" Target="media/image12.jpeg"/><Relationship Id="rId12" Type="http://schemas.openxmlformats.org/officeDocument/2006/relationships/image" Target="media/image11.jpeg"/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2019-07-29T01:42:53Z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