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276" w:lineRule="auto"/>
        <w:jc w:val="center"/>
        <w:rPr>
          <w:rFonts w:ascii="Cambria" w:cs="Cambria" w:eastAsia="Cambria" w:hAnsi="Cambria"/>
          <w:b w:val="1"/>
        </w:rPr>
      </w:pPr>
      <w:r w:rsidDel="00000000" w:rsidR="00000000" w:rsidRPr="00000000">
        <w:rPr>
          <w:rFonts w:ascii="Cambria" w:cs="Cambria" w:eastAsia="Cambria" w:hAnsi="Cambria"/>
          <w:b w:val="1"/>
          <w:rtl w:val="0"/>
        </w:rPr>
        <w:t xml:space="preserve">CS2316 Final Project Prompt</w:t>
      </w:r>
    </w:p>
    <w:p w:rsidR="00000000" w:rsidDel="00000000" w:rsidP="00000000" w:rsidRDefault="00000000" w:rsidRPr="00000000" w14:paraId="00000002">
      <w:pPr>
        <w:jc w:val="center"/>
        <w:rPr>
          <w:rFonts w:ascii="Cambria" w:cs="Cambria" w:eastAsia="Cambria" w:hAnsi="Cambria"/>
          <w:color w:val="767171"/>
          <w:sz w:val="22"/>
          <w:szCs w:val="22"/>
        </w:rPr>
      </w:pPr>
      <w:r w:rsidDel="00000000" w:rsidR="00000000" w:rsidRPr="00000000">
        <w:rPr>
          <w:rFonts w:ascii="Cambria" w:cs="Cambria" w:eastAsia="Cambria" w:hAnsi="Cambria"/>
          <w:color w:val="767171"/>
          <w:sz w:val="22"/>
          <w:szCs w:val="22"/>
          <w:rtl w:val="0"/>
        </w:rPr>
        <w:t xml:space="preserve">Phase Guidelines and Rubric</w:t>
      </w:r>
    </w:p>
    <w:p w:rsidR="00000000" w:rsidDel="00000000" w:rsidP="00000000" w:rsidRDefault="00000000" w:rsidRPr="00000000" w14:paraId="00000003">
      <w:pPr>
        <w:jc w:val="center"/>
        <w:rPr>
          <w:rFonts w:ascii="Cambria" w:cs="Cambria" w:eastAsia="Cambria" w:hAnsi="Cambria"/>
          <w:color w:val="767171"/>
          <w:sz w:val="22"/>
          <w:szCs w:val="22"/>
        </w:rPr>
      </w:pPr>
      <w:r w:rsidDel="00000000" w:rsidR="00000000" w:rsidRPr="00000000">
        <w:rPr>
          <w:rFonts w:ascii="Cambria" w:cs="Cambria" w:eastAsia="Cambria" w:hAnsi="Cambria"/>
          <w:color w:val="767171"/>
          <w:sz w:val="22"/>
          <w:szCs w:val="22"/>
          <w:rtl w:val="0"/>
        </w:rPr>
        <w:t xml:space="preserve">Fall 2025 Revision</w:t>
      </w:r>
    </w:p>
    <w:p w:rsidR="00000000" w:rsidDel="00000000" w:rsidP="00000000" w:rsidRDefault="00000000" w:rsidRPr="00000000" w14:paraId="00000004">
      <w:pPr>
        <w:jc w:val="center"/>
        <w:rPr>
          <w:rFonts w:ascii="Cambria" w:cs="Cambria" w:eastAsia="Cambria" w:hAnsi="Cambria"/>
        </w:rPr>
      </w:pPr>
      <w:r w:rsidDel="00000000" w:rsidR="00000000" w:rsidRPr="00000000">
        <w:rPr>
          <w:rtl w:val="0"/>
        </w:rPr>
      </w:r>
    </w:p>
    <w:p w:rsidR="00000000" w:rsidDel="00000000" w:rsidP="00000000" w:rsidRDefault="00000000" w:rsidRPr="00000000" w14:paraId="00000005">
      <w:pPr>
        <w:pStyle w:val="Heading2"/>
        <w:spacing w:line="276" w:lineRule="auto"/>
        <w:rPr>
          <w:rFonts w:ascii="Cambria" w:cs="Cambria" w:eastAsia="Cambria" w:hAnsi="Cambria"/>
        </w:rPr>
      </w:pPr>
      <w:r w:rsidDel="00000000" w:rsidR="00000000" w:rsidRPr="00000000">
        <w:rPr>
          <w:rFonts w:ascii="Cambria" w:cs="Cambria" w:eastAsia="Cambria" w:hAnsi="Cambria"/>
          <w:rtl w:val="0"/>
        </w:rPr>
        <w:t xml:space="preserve">Project Overview</w:t>
      </w:r>
    </w:p>
    <w:p w:rsidR="00000000" w:rsidDel="00000000" w:rsidP="00000000" w:rsidRDefault="00000000" w:rsidRPr="00000000" w14:paraId="00000006">
      <w:pP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This final project involves retrieving data from the web; manipulating and visualizing it; and interpreting and outputting the results in a meaningful way. The project is an example of an ETL (Extract, Transform, Load) system, which involves extracting data from one or more sources, enforcing data quality and consistency, organizing the data in a way that makes it easy to access and understand, and exporting it back in a user-friendly format for end users to make decisions based on the results. The project gives you the opportunity to analyze data on a topic of your choice and develop your own ideas about what can be learned from the data.</w:t>
      </w:r>
    </w:p>
    <w:p w:rsidR="00000000" w:rsidDel="00000000" w:rsidP="00000000" w:rsidRDefault="00000000" w:rsidRPr="00000000" w14:paraId="00000007">
      <w:pPr>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08">
      <w:pP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This self-directed project involves finding and analyzing data on a topic of your choice in order to develop skills in data manipulation and decision-making. It will also provide an opportunity to learn about the types of data available online and how to effectively utilize it. The project will allow you to assess your own progress and growth in skills over the course of the semester.</w:t>
      </w:r>
    </w:p>
    <w:p w:rsidR="00000000" w:rsidDel="00000000" w:rsidP="00000000" w:rsidRDefault="00000000" w:rsidRPr="00000000" w14:paraId="00000009">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0A">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The goal of the Final Project is to use your Python and data manipulation skills to explore a topic of interest by collecting, cleaning, and manipulating data sets. The project will involve creating a proposal, generating insights and data visualizations, exporting summarized data, and presenting your findings. The project is an opportunity to apply the knowledge and skills you have acquired throughout the semester.</w:t>
      </w:r>
    </w:p>
    <w:p w:rsidR="00000000" w:rsidDel="00000000" w:rsidP="00000000" w:rsidRDefault="00000000" w:rsidRPr="00000000" w14:paraId="0000000B">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0C">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Before starting the project please review the </w:t>
      </w:r>
      <w:hyperlink r:id="rId7">
        <w:r w:rsidDel="00000000" w:rsidR="00000000" w:rsidRPr="00000000">
          <w:rPr>
            <w:rFonts w:ascii="Cambria" w:cs="Cambria" w:eastAsia="Cambria" w:hAnsi="Cambria"/>
            <w:b w:val="1"/>
            <w:color w:val="1155cc"/>
            <w:sz w:val="20"/>
            <w:szCs w:val="20"/>
            <w:u w:val="single"/>
            <w:rtl w:val="0"/>
          </w:rPr>
          <w:t xml:space="preserve">Project Logistics</w:t>
        </w:r>
      </w:hyperlink>
      <w:r w:rsidDel="00000000" w:rsidR="00000000" w:rsidRPr="00000000">
        <w:rPr>
          <w:rFonts w:ascii="Cambria" w:cs="Cambria" w:eastAsia="Cambria" w:hAnsi="Cambria"/>
          <w:sz w:val="20"/>
          <w:szCs w:val="20"/>
          <w:rtl w:val="0"/>
        </w:rPr>
        <w:t xml:space="preserve"> file for information about topics, groups, and assistance.</w:t>
      </w:r>
    </w:p>
    <w:p w:rsidR="00000000" w:rsidDel="00000000" w:rsidP="00000000" w:rsidRDefault="00000000" w:rsidRPr="00000000" w14:paraId="0000000D">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0E">
      <w:pPr>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Note: Students may NOT choose a topic of interest based on the Covid-19 pandemic.</w:t>
      </w:r>
      <w:r w:rsidDel="00000000" w:rsidR="00000000" w:rsidRPr="00000000">
        <w:rPr>
          <w:rtl w:val="0"/>
        </w:rPr>
      </w:r>
    </w:p>
    <w:p w:rsidR="00000000" w:rsidDel="00000000" w:rsidP="00000000" w:rsidRDefault="00000000" w:rsidRPr="00000000" w14:paraId="0000000F">
      <w:pPr>
        <w:rPr>
          <w:rFonts w:ascii="Cambria" w:cs="Cambria" w:eastAsia="Cambria" w:hAnsi="Cambria"/>
        </w:rPr>
      </w:pPr>
      <w:r w:rsidDel="00000000" w:rsidR="00000000" w:rsidRPr="00000000">
        <w:rPr>
          <w:rtl w:val="0"/>
        </w:rPr>
      </w:r>
    </w:p>
    <w:p w:rsidR="00000000" w:rsidDel="00000000" w:rsidP="00000000" w:rsidRDefault="00000000" w:rsidRPr="00000000" w14:paraId="00000010">
      <w:pPr>
        <w:pStyle w:val="Heading2"/>
        <w:spacing w:line="276" w:lineRule="auto"/>
        <w:rPr>
          <w:rFonts w:ascii="Cambria" w:cs="Cambria" w:eastAsia="Cambria" w:hAnsi="Cambria"/>
        </w:rPr>
      </w:pPr>
      <w:r w:rsidDel="00000000" w:rsidR="00000000" w:rsidRPr="00000000">
        <w:rPr>
          <w:rFonts w:ascii="Cambria" w:cs="Cambria" w:eastAsia="Cambria" w:hAnsi="Cambria"/>
          <w:rtl w:val="0"/>
        </w:rPr>
        <w:t xml:space="preserve">Project Phases</w:t>
      </w:r>
    </w:p>
    <w:p w:rsidR="00000000" w:rsidDel="00000000" w:rsidP="00000000" w:rsidRDefault="00000000" w:rsidRPr="00000000" w14:paraId="00000011">
      <w:pPr>
        <w:jc w:val="center"/>
        <w:rPr>
          <w:rFonts w:ascii="Cambria" w:cs="Cambria" w:eastAsia="Cambria" w:hAnsi="Cambria"/>
          <w:sz w:val="22"/>
          <w:szCs w:val="22"/>
        </w:rPr>
      </w:pPr>
      <w:r w:rsidDel="00000000" w:rsidR="00000000" w:rsidRPr="00000000">
        <w:rPr>
          <w:rFonts w:ascii="Cambria" w:cs="Cambria" w:eastAsia="Cambria" w:hAnsi="Cambria"/>
          <w:sz w:val="22"/>
          <w:szCs w:val="22"/>
          <w:rtl w:val="0"/>
        </w:rPr>
        <w:t xml:space="preserve">Phase Logistics</w:t>
      </w:r>
    </w:p>
    <w:p w:rsidR="00000000" w:rsidDel="00000000" w:rsidP="00000000" w:rsidRDefault="00000000" w:rsidRPr="00000000" w14:paraId="00000012">
      <w:pPr>
        <w:jc w:val="center"/>
        <w:rPr>
          <w:rFonts w:ascii="Cambria Math" w:cs="Cambria Math" w:eastAsia="Cambria Math" w:hAnsi="Cambria Math"/>
          <w:sz w:val="18"/>
          <w:szCs w:val="18"/>
        </w:rPr>
      </w:pPr>
      <w:r w:rsidDel="00000000" w:rsidR="00000000" w:rsidRPr="00000000">
        <w:rPr>
          <w:rtl w:val="0"/>
        </w:rPr>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16"/>
        <w:gridCol w:w="3117"/>
        <w:gridCol w:w="3117"/>
        <w:tblGridChange w:id="0">
          <w:tblGrid>
            <w:gridCol w:w="3116"/>
            <w:gridCol w:w="3117"/>
            <w:gridCol w:w="3117"/>
          </w:tblGrid>
        </w:tblGridChange>
      </w:tblGrid>
      <w:tr>
        <w:trPr>
          <w:cantSplit w:val="0"/>
          <w:trHeight w:val="555" w:hRule="atLeast"/>
          <w:tblHeader w:val="0"/>
        </w:trPr>
        <w:tc>
          <w:tcPr>
            <w:shd w:fill="8eaadb" w:val="clear"/>
            <w:vAlign w:val="center"/>
          </w:tcPr>
          <w:p w:rsidR="00000000" w:rsidDel="00000000" w:rsidP="00000000" w:rsidRDefault="00000000" w:rsidRPr="00000000" w14:paraId="00000013">
            <w:pPr>
              <w:jc w:val="center"/>
              <w:rPr>
                <w:rFonts w:ascii="Cambria" w:cs="Cambria" w:eastAsia="Cambria" w:hAnsi="Cambria"/>
                <w:color w:val="ffffff"/>
                <w:sz w:val="16"/>
                <w:szCs w:val="16"/>
              </w:rPr>
            </w:pPr>
            <w:r w:rsidDel="00000000" w:rsidR="00000000" w:rsidRPr="00000000">
              <w:rPr>
                <w:rFonts w:ascii="Cambria" w:cs="Cambria" w:eastAsia="Cambria" w:hAnsi="Cambria"/>
                <w:color w:val="ffffff"/>
                <w:sz w:val="16"/>
                <w:szCs w:val="16"/>
                <w:rtl w:val="0"/>
              </w:rPr>
              <w:t xml:space="preserve">Due: October 6</w:t>
            </w:r>
          </w:p>
          <w:p w:rsidR="00000000" w:rsidDel="00000000" w:rsidP="00000000" w:rsidRDefault="00000000" w:rsidRPr="00000000" w14:paraId="00000014">
            <w:pPr>
              <w:jc w:val="center"/>
              <w:rPr>
                <w:rFonts w:ascii="Cambria" w:cs="Cambria" w:eastAsia="Cambria" w:hAnsi="Cambria"/>
                <w:color w:val="ffffff"/>
                <w:sz w:val="18"/>
                <w:szCs w:val="18"/>
              </w:rPr>
            </w:pPr>
            <w:r w:rsidDel="00000000" w:rsidR="00000000" w:rsidRPr="00000000">
              <w:rPr>
                <w:rFonts w:ascii="Cambria" w:cs="Cambria" w:eastAsia="Cambria" w:hAnsi="Cambria"/>
                <w:color w:val="ffffff"/>
                <w:sz w:val="16"/>
                <w:szCs w:val="16"/>
                <w:rtl w:val="0"/>
              </w:rPr>
              <w:t xml:space="preserve">Grade Percentage: 3%</w:t>
            </w:r>
            <w:r w:rsidDel="00000000" w:rsidR="00000000" w:rsidRPr="00000000">
              <w:rPr>
                <w:rtl w:val="0"/>
              </w:rPr>
            </w:r>
          </w:p>
        </w:tc>
        <w:tc>
          <w:tcPr>
            <w:shd w:fill="f4b083" w:val="clear"/>
            <w:vAlign w:val="center"/>
          </w:tcPr>
          <w:p w:rsidR="00000000" w:rsidDel="00000000" w:rsidP="00000000" w:rsidRDefault="00000000" w:rsidRPr="00000000" w14:paraId="00000015">
            <w:pPr>
              <w:jc w:val="center"/>
              <w:rPr>
                <w:rFonts w:ascii="Cambria" w:cs="Cambria" w:eastAsia="Cambria" w:hAnsi="Cambria"/>
                <w:color w:val="ffffff"/>
                <w:sz w:val="16"/>
                <w:szCs w:val="16"/>
              </w:rPr>
            </w:pPr>
            <w:r w:rsidDel="00000000" w:rsidR="00000000" w:rsidRPr="00000000">
              <w:rPr>
                <w:rFonts w:ascii="Cambria" w:cs="Cambria" w:eastAsia="Cambria" w:hAnsi="Cambria"/>
                <w:color w:val="ffffff"/>
                <w:sz w:val="16"/>
                <w:szCs w:val="16"/>
                <w:rtl w:val="0"/>
              </w:rPr>
              <w:t xml:space="preserve">Due: November 3</w:t>
            </w:r>
          </w:p>
          <w:p w:rsidR="00000000" w:rsidDel="00000000" w:rsidP="00000000" w:rsidRDefault="00000000" w:rsidRPr="00000000" w14:paraId="00000016">
            <w:pPr>
              <w:jc w:val="center"/>
              <w:rPr>
                <w:rFonts w:ascii="Cambria" w:cs="Cambria" w:eastAsia="Cambria" w:hAnsi="Cambria"/>
                <w:color w:val="ffffff"/>
                <w:sz w:val="18"/>
                <w:szCs w:val="18"/>
              </w:rPr>
            </w:pPr>
            <w:r w:rsidDel="00000000" w:rsidR="00000000" w:rsidRPr="00000000">
              <w:rPr>
                <w:rFonts w:ascii="Cambria" w:cs="Cambria" w:eastAsia="Cambria" w:hAnsi="Cambria"/>
                <w:color w:val="ffffff"/>
                <w:sz w:val="16"/>
                <w:szCs w:val="16"/>
                <w:rtl w:val="0"/>
              </w:rPr>
              <w:t xml:space="preserve">Grade Percentage: 12%</w:t>
            </w:r>
            <w:r w:rsidDel="00000000" w:rsidR="00000000" w:rsidRPr="00000000">
              <w:rPr>
                <w:rtl w:val="0"/>
              </w:rPr>
            </w:r>
          </w:p>
        </w:tc>
        <w:tc>
          <w:tcPr>
            <w:shd w:fill="a8d08d" w:val="clear"/>
            <w:vAlign w:val="center"/>
          </w:tcPr>
          <w:p w:rsidR="00000000" w:rsidDel="00000000" w:rsidP="00000000" w:rsidRDefault="00000000" w:rsidRPr="00000000" w14:paraId="00000017">
            <w:pPr>
              <w:jc w:val="center"/>
              <w:rPr>
                <w:rFonts w:ascii="Cambria" w:cs="Cambria" w:eastAsia="Cambria" w:hAnsi="Cambria"/>
                <w:color w:val="ffffff"/>
                <w:sz w:val="16"/>
                <w:szCs w:val="16"/>
              </w:rPr>
            </w:pPr>
            <w:r w:rsidDel="00000000" w:rsidR="00000000" w:rsidRPr="00000000">
              <w:rPr>
                <w:rFonts w:ascii="Cambria" w:cs="Cambria" w:eastAsia="Cambria" w:hAnsi="Cambria"/>
                <w:color w:val="ffffff"/>
                <w:sz w:val="16"/>
                <w:szCs w:val="16"/>
                <w:rtl w:val="0"/>
              </w:rPr>
              <w:t xml:space="preserve">Due: November 24</w:t>
            </w:r>
          </w:p>
          <w:p w:rsidR="00000000" w:rsidDel="00000000" w:rsidP="00000000" w:rsidRDefault="00000000" w:rsidRPr="00000000" w14:paraId="00000018">
            <w:pPr>
              <w:jc w:val="center"/>
              <w:rPr>
                <w:rFonts w:ascii="Cambria" w:cs="Cambria" w:eastAsia="Cambria" w:hAnsi="Cambria"/>
                <w:color w:val="ffffff"/>
                <w:sz w:val="18"/>
                <w:szCs w:val="18"/>
              </w:rPr>
            </w:pPr>
            <w:r w:rsidDel="00000000" w:rsidR="00000000" w:rsidRPr="00000000">
              <w:rPr>
                <w:rFonts w:ascii="Cambria" w:cs="Cambria" w:eastAsia="Cambria" w:hAnsi="Cambria"/>
                <w:color w:val="ffffff"/>
                <w:sz w:val="16"/>
                <w:szCs w:val="16"/>
                <w:rtl w:val="0"/>
              </w:rPr>
              <w:t xml:space="preserve">Grade Percentage: 10%</w:t>
            </w:r>
            <w:r w:rsidDel="00000000" w:rsidR="00000000" w:rsidRPr="00000000">
              <w:rPr>
                <w:rtl w:val="0"/>
              </w:rPr>
            </w:r>
          </w:p>
        </w:tc>
      </w:tr>
      <w:tr>
        <w:trPr>
          <w:cantSplit w:val="0"/>
          <w:trHeight w:val="565.869140625" w:hRule="atLeast"/>
          <w:tblHeader w:val="0"/>
        </w:trPr>
        <w:tc>
          <w:tcPr>
            <w:shd w:fill="2f5496" w:val="clear"/>
            <w:vAlign w:val="center"/>
          </w:tcPr>
          <w:p w:rsidR="00000000" w:rsidDel="00000000" w:rsidP="00000000" w:rsidRDefault="00000000" w:rsidRPr="00000000" w14:paraId="00000019">
            <w:pPr>
              <w:jc w:val="center"/>
              <w:rPr>
                <w:rFonts w:ascii="Cambria" w:cs="Cambria" w:eastAsia="Cambria" w:hAnsi="Cambria"/>
                <w:color w:val="ffffff"/>
                <w:sz w:val="22"/>
                <w:szCs w:val="22"/>
              </w:rPr>
            </w:pPr>
            <w:r w:rsidDel="00000000" w:rsidR="00000000" w:rsidRPr="00000000">
              <w:rPr>
                <w:rFonts w:ascii="Cambria" w:cs="Cambria" w:eastAsia="Cambria" w:hAnsi="Cambria"/>
                <w:color w:val="ffffff"/>
                <w:sz w:val="22"/>
                <w:szCs w:val="22"/>
                <w:rtl w:val="0"/>
              </w:rPr>
              <w:t xml:space="preserve">Phase I </w:t>
            </w:r>
          </w:p>
          <w:p w:rsidR="00000000" w:rsidDel="00000000" w:rsidP="00000000" w:rsidRDefault="00000000" w:rsidRPr="00000000" w14:paraId="0000001A">
            <w:pPr>
              <w:jc w:val="center"/>
              <w:rPr>
                <w:rFonts w:ascii="Cambria" w:cs="Cambria" w:eastAsia="Cambria" w:hAnsi="Cambria"/>
                <w:color w:val="ffffff"/>
                <w:sz w:val="16"/>
                <w:szCs w:val="16"/>
              </w:rPr>
            </w:pPr>
            <w:r w:rsidDel="00000000" w:rsidR="00000000" w:rsidRPr="00000000">
              <w:rPr>
                <w:rFonts w:ascii="Cambria" w:cs="Cambria" w:eastAsia="Cambria" w:hAnsi="Cambria"/>
                <w:color w:val="ffffff"/>
                <w:sz w:val="16"/>
                <w:szCs w:val="16"/>
                <w:rtl w:val="0"/>
              </w:rPr>
              <w:t xml:space="preserve">(project proposal and dataset collection)</w:t>
            </w:r>
          </w:p>
        </w:tc>
        <w:tc>
          <w:tcPr>
            <w:shd w:fill="c55911" w:val="clear"/>
            <w:vAlign w:val="center"/>
          </w:tcPr>
          <w:p w:rsidR="00000000" w:rsidDel="00000000" w:rsidP="00000000" w:rsidRDefault="00000000" w:rsidRPr="00000000" w14:paraId="0000001B">
            <w:pPr>
              <w:jc w:val="center"/>
              <w:rPr>
                <w:rFonts w:ascii="Cambria" w:cs="Cambria" w:eastAsia="Cambria" w:hAnsi="Cambria"/>
                <w:color w:val="ffffff"/>
                <w:sz w:val="22"/>
                <w:szCs w:val="22"/>
              </w:rPr>
            </w:pPr>
            <w:r w:rsidDel="00000000" w:rsidR="00000000" w:rsidRPr="00000000">
              <w:rPr>
                <w:rFonts w:ascii="Cambria" w:cs="Cambria" w:eastAsia="Cambria" w:hAnsi="Cambria"/>
                <w:color w:val="ffffff"/>
                <w:sz w:val="22"/>
                <w:szCs w:val="22"/>
                <w:rtl w:val="0"/>
              </w:rPr>
              <w:t xml:space="preserve">Phase II</w:t>
            </w:r>
          </w:p>
          <w:p w:rsidR="00000000" w:rsidDel="00000000" w:rsidP="00000000" w:rsidRDefault="00000000" w:rsidRPr="00000000" w14:paraId="0000001C">
            <w:pPr>
              <w:jc w:val="center"/>
              <w:rPr>
                <w:rFonts w:ascii="Cambria" w:cs="Cambria" w:eastAsia="Cambria" w:hAnsi="Cambria"/>
                <w:color w:val="ffffff"/>
                <w:sz w:val="16"/>
                <w:szCs w:val="16"/>
              </w:rPr>
            </w:pPr>
            <w:r w:rsidDel="00000000" w:rsidR="00000000" w:rsidRPr="00000000">
              <w:rPr>
                <w:rFonts w:ascii="Cambria" w:cs="Cambria" w:eastAsia="Cambria" w:hAnsi="Cambria"/>
                <w:color w:val="ffffff"/>
                <w:sz w:val="16"/>
                <w:szCs w:val="16"/>
                <w:rtl w:val="0"/>
              </w:rPr>
              <w:t xml:space="preserve">(data cleaning and analysis preparation)</w:t>
            </w:r>
          </w:p>
        </w:tc>
        <w:tc>
          <w:tcPr>
            <w:shd w:fill="538135" w:val="clear"/>
            <w:vAlign w:val="center"/>
          </w:tcPr>
          <w:p w:rsidR="00000000" w:rsidDel="00000000" w:rsidP="00000000" w:rsidRDefault="00000000" w:rsidRPr="00000000" w14:paraId="0000001D">
            <w:pPr>
              <w:jc w:val="center"/>
              <w:rPr>
                <w:rFonts w:ascii="Cambria" w:cs="Cambria" w:eastAsia="Cambria" w:hAnsi="Cambria"/>
                <w:color w:val="ffffff"/>
                <w:sz w:val="22"/>
                <w:szCs w:val="22"/>
              </w:rPr>
            </w:pPr>
            <w:r w:rsidDel="00000000" w:rsidR="00000000" w:rsidRPr="00000000">
              <w:rPr>
                <w:rFonts w:ascii="Cambria" w:cs="Cambria" w:eastAsia="Cambria" w:hAnsi="Cambria"/>
                <w:color w:val="ffffff"/>
                <w:sz w:val="22"/>
                <w:szCs w:val="22"/>
                <w:rtl w:val="0"/>
              </w:rPr>
              <w:t xml:space="preserve">Phase III</w:t>
            </w:r>
          </w:p>
          <w:p w:rsidR="00000000" w:rsidDel="00000000" w:rsidP="00000000" w:rsidRDefault="00000000" w:rsidRPr="00000000" w14:paraId="0000001E">
            <w:pPr>
              <w:jc w:val="center"/>
              <w:rPr>
                <w:rFonts w:ascii="Cambria" w:cs="Cambria" w:eastAsia="Cambria" w:hAnsi="Cambria"/>
                <w:color w:val="ffffff"/>
                <w:sz w:val="16"/>
                <w:szCs w:val="16"/>
              </w:rPr>
            </w:pPr>
            <w:r w:rsidDel="00000000" w:rsidR="00000000" w:rsidRPr="00000000">
              <w:rPr>
                <w:rFonts w:ascii="Cambria" w:cs="Cambria" w:eastAsia="Cambria" w:hAnsi="Cambria"/>
                <w:color w:val="ffffff"/>
                <w:sz w:val="16"/>
                <w:szCs w:val="16"/>
                <w:rtl w:val="0"/>
              </w:rPr>
              <w:t xml:space="preserve">(data analysis and final presentation)</w:t>
            </w:r>
          </w:p>
        </w:tc>
      </w:tr>
      <w:tr>
        <w:trPr>
          <w:cantSplit w:val="0"/>
          <w:trHeight w:val="440" w:hRule="atLeast"/>
          <w:tblHeader w:val="0"/>
        </w:trPr>
        <w:tc>
          <w:tcPr>
            <w:shd w:fill="1f3864" w:val="clear"/>
            <w:vAlign w:val="center"/>
          </w:tcPr>
          <w:p w:rsidR="00000000" w:rsidDel="00000000" w:rsidP="00000000" w:rsidRDefault="00000000" w:rsidRPr="00000000" w14:paraId="0000001F">
            <w:pPr>
              <w:rPr>
                <w:rFonts w:ascii="Cambria" w:cs="Cambria" w:eastAsia="Cambria" w:hAnsi="Cambria"/>
                <w:color w:val="ffffff"/>
                <w:sz w:val="16"/>
                <w:szCs w:val="16"/>
              </w:rPr>
            </w:pPr>
            <w:r w:rsidDel="00000000" w:rsidR="00000000" w:rsidRPr="00000000">
              <w:rPr>
                <w:rFonts w:ascii="Cambria" w:cs="Cambria" w:eastAsia="Cambria" w:hAnsi="Cambria"/>
                <w:color w:val="ffffff"/>
                <w:sz w:val="16"/>
                <w:szCs w:val="16"/>
                <w:rtl w:val="0"/>
              </w:rPr>
              <w:t xml:space="preserve">Project Proposal Assignment through Canvas</w:t>
            </w:r>
          </w:p>
        </w:tc>
        <w:tc>
          <w:tcPr>
            <w:shd w:fill="843c0b" w:val="clear"/>
            <w:vAlign w:val="center"/>
          </w:tcPr>
          <w:p w:rsidR="00000000" w:rsidDel="00000000" w:rsidP="00000000" w:rsidRDefault="00000000" w:rsidRPr="00000000" w14:paraId="00000020">
            <w:pPr>
              <w:rPr>
                <w:rFonts w:ascii="Cambria" w:cs="Cambria" w:eastAsia="Cambria" w:hAnsi="Cambria"/>
                <w:color w:val="ffffff"/>
                <w:sz w:val="16"/>
                <w:szCs w:val="16"/>
              </w:rPr>
            </w:pPr>
            <w:r w:rsidDel="00000000" w:rsidR="00000000" w:rsidRPr="00000000">
              <w:rPr>
                <w:rFonts w:ascii="Cambria" w:cs="Cambria" w:eastAsia="Cambria" w:hAnsi="Cambria"/>
                <w:color w:val="ffffff"/>
                <w:sz w:val="16"/>
                <w:szCs w:val="16"/>
                <w:rtl w:val="0"/>
              </w:rPr>
              <w:t xml:space="preserve">Phase II TA Check-In completed before 10/31</w:t>
            </w:r>
          </w:p>
          <w:p w:rsidR="00000000" w:rsidDel="00000000" w:rsidP="00000000" w:rsidRDefault="00000000" w:rsidRPr="00000000" w14:paraId="00000021">
            <w:pPr>
              <w:rPr>
                <w:rFonts w:ascii="Cambria" w:cs="Cambria" w:eastAsia="Cambria" w:hAnsi="Cambria"/>
                <w:color w:val="ffffff"/>
                <w:sz w:val="16"/>
                <w:szCs w:val="16"/>
              </w:rPr>
            </w:pPr>
            <w:r w:rsidDel="00000000" w:rsidR="00000000" w:rsidRPr="00000000">
              <w:rPr>
                <w:rtl w:val="0"/>
              </w:rPr>
            </w:r>
          </w:p>
          <w:p w:rsidR="00000000" w:rsidDel="00000000" w:rsidP="00000000" w:rsidRDefault="00000000" w:rsidRPr="00000000" w14:paraId="00000022">
            <w:pPr>
              <w:rPr>
                <w:rFonts w:ascii="Cambria" w:cs="Cambria" w:eastAsia="Cambria" w:hAnsi="Cambria"/>
                <w:color w:val="ffffff"/>
                <w:sz w:val="16"/>
                <w:szCs w:val="16"/>
              </w:rPr>
            </w:pPr>
            <w:r w:rsidDel="00000000" w:rsidR="00000000" w:rsidRPr="00000000">
              <w:rPr>
                <w:rFonts w:ascii="Courier New" w:cs="Courier New" w:eastAsia="Courier New" w:hAnsi="Courier New"/>
                <w:color w:val="ffffff"/>
                <w:sz w:val="16"/>
                <w:szCs w:val="16"/>
                <w:rtl w:val="0"/>
              </w:rPr>
              <w:t xml:space="preserve">PhaseII.ipynb</w:t>
            </w:r>
            <w:r w:rsidDel="00000000" w:rsidR="00000000" w:rsidRPr="00000000">
              <w:rPr>
                <w:rFonts w:ascii="Cambria" w:cs="Cambria" w:eastAsia="Cambria" w:hAnsi="Cambria"/>
                <w:color w:val="ffffff"/>
                <w:sz w:val="16"/>
                <w:szCs w:val="16"/>
                <w:rtl w:val="0"/>
              </w:rPr>
              <w:t xml:space="preserve"> file submitted through Gradescope</w:t>
            </w:r>
          </w:p>
        </w:tc>
        <w:tc>
          <w:tcPr>
            <w:shd w:fill="385623" w:val="clear"/>
            <w:vAlign w:val="center"/>
          </w:tcPr>
          <w:p w:rsidR="00000000" w:rsidDel="00000000" w:rsidP="00000000" w:rsidRDefault="00000000" w:rsidRPr="00000000" w14:paraId="00000023">
            <w:pPr>
              <w:rPr>
                <w:rFonts w:ascii="Cambria" w:cs="Cambria" w:eastAsia="Cambria" w:hAnsi="Cambria"/>
                <w:color w:val="ffffff"/>
                <w:sz w:val="16"/>
                <w:szCs w:val="16"/>
              </w:rPr>
            </w:pPr>
            <w:r w:rsidDel="00000000" w:rsidR="00000000" w:rsidRPr="00000000">
              <w:rPr>
                <w:rFonts w:ascii="Cambria" w:cs="Cambria" w:eastAsia="Cambria" w:hAnsi="Cambria"/>
                <w:color w:val="ffffff"/>
                <w:sz w:val="16"/>
                <w:szCs w:val="16"/>
                <w:rtl w:val="0"/>
              </w:rPr>
              <w:t xml:space="preserve">Phase III Mid Point Check-In completed before 11/21</w:t>
            </w:r>
          </w:p>
          <w:p w:rsidR="00000000" w:rsidDel="00000000" w:rsidP="00000000" w:rsidRDefault="00000000" w:rsidRPr="00000000" w14:paraId="00000024">
            <w:pPr>
              <w:rPr>
                <w:rFonts w:ascii="Cambria" w:cs="Cambria" w:eastAsia="Cambria" w:hAnsi="Cambria"/>
                <w:color w:val="ffffff"/>
                <w:sz w:val="16"/>
                <w:szCs w:val="16"/>
              </w:rPr>
            </w:pPr>
            <w:r w:rsidDel="00000000" w:rsidR="00000000" w:rsidRPr="00000000">
              <w:rPr>
                <w:rtl w:val="0"/>
              </w:rPr>
            </w:r>
          </w:p>
          <w:p w:rsidR="00000000" w:rsidDel="00000000" w:rsidP="00000000" w:rsidRDefault="00000000" w:rsidRPr="00000000" w14:paraId="00000025">
            <w:pPr>
              <w:rPr>
                <w:rFonts w:ascii="Cambria" w:cs="Cambria" w:eastAsia="Cambria" w:hAnsi="Cambria"/>
                <w:color w:val="ffffff"/>
                <w:sz w:val="15"/>
                <w:szCs w:val="15"/>
              </w:rPr>
            </w:pPr>
            <w:r w:rsidDel="00000000" w:rsidR="00000000" w:rsidRPr="00000000">
              <w:rPr>
                <w:rFonts w:ascii="Cambria" w:cs="Cambria" w:eastAsia="Cambria" w:hAnsi="Cambria"/>
                <w:color w:val="ffffff"/>
                <w:sz w:val="16"/>
                <w:szCs w:val="16"/>
                <w:rtl w:val="0"/>
              </w:rPr>
              <w:t xml:space="preserve">Zip folder submitted through Gradescope containing:</w:t>
            </w:r>
            <w:r w:rsidDel="00000000" w:rsidR="00000000" w:rsidRPr="00000000">
              <w:rPr>
                <w:rtl w:val="0"/>
              </w:rPr>
            </w:r>
          </w:p>
          <w:p w:rsidR="00000000" w:rsidDel="00000000" w:rsidP="00000000" w:rsidRDefault="00000000" w:rsidRPr="00000000" w14:paraId="00000026">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Math" w:cs="Cambria Math" w:eastAsia="Cambria Math" w:hAnsi="Cambria Math"/>
                <w:b w:val="0"/>
                <w:i w:val="0"/>
                <w:smallCaps w:val="0"/>
                <w:strike w:val="0"/>
                <w:color w:val="ffffff"/>
                <w:sz w:val="16"/>
                <w:szCs w:val="16"/>
                <w:u w:val="none"/>
                <w:shd w:fill="auto" w:val="clear"/>
                <w:vertAlign w:val="baseline"/>
              </w:rPr>
            </w:pPr>
            <w:r w:rsidDel="00000000" w:rsidR="00000000" w:rsidRPr="00000000">
              <w:rPr>
                <w:rFonts w:ascii="Courier New" w:cs="Courier New" w:eastAsia="Courier New" w:hAnsi="Courier New"/>
                <w:b w:val="0"/>
                <w:i w:val="0"/>
                <w:smallCaps w:val="0"/>
                <w:strike w:val="0"/>
                <w:color w:val="ffffff"/>
                <w:sz w:val="15"/>
                <w:szCs w:val="15"/>
                <w:u w:val="none"/>
                <w:shd w:fill="auto" w:val="clear"/>
                <w:vertAlign w:val="baseline"/>
                <w:rtl w:val="0"/>
              </w:rPr>
              <w:t xml:space="preserve">PhaseIII.ipynb</w:t>
            </w:r>
            <w:r w:rsidDel="00000000" w:rsidR="00000000" w:rsidRPr="00000000">
              <w:rPr>
                <w:rtl w:val="0"/>
              </w:rPr>
            </w:r>
          </w:p>
          <w:p w:rsidR="00000000" w:rsidDel="00000000" w:rsidP="00000000" w:rsidRDefault="00000000" w:rsidRPr="00000000" w14:paraId="00000027">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smallCaps w:val="0"/>
                <w:strike w:val="0"/>
                <w:color w:val="ffffff"/>
                <w:sz w:val="16"/>
                <w:szCs w:val="16"/>
                <w:shd w:fill="auto" w:val="clear"/>
                <w:vertAlign w:val="baseline"/>
              </w:rPr>
            </w:pPr>
            <w:r w:rsidDel="00000000" w:rsidR="00000000" w:rsidRPr="00000000">
              <w:rPr>
                <w:rFonts w:ascii="Cambria" w:cs="Cambria" w:eastAsia="Cambria" w:hAnsi="Cambria"/>
                <w:color w:val="ffffff"/>
                <w:sz w:val="16"/>
                <w:szCs w:val="16"/>
                <w:rtl w:val="0"/>
              </w:rPr>
              <w:t xml:space="preserve">Project one-pager</w:t>
            </w:r>
            <w:r w:rsidDel="00000000" w:rsidR="00000000" w:rsidRPr="00000000">
              <w:rPr>
                <w:rtl w:val="0"/>
              </w:rPr>
            </w:r>
          </w:p>
          <w:p w:rsidR="00000000" w:rsidDel="00000000" w:rsidP="00000000" w:rsidRDefault="00000000" w:rsidRPr="00000000" w14:paraId="00000028">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smallCaps w:val="0"/>
                <w:strike w:val="0"/>
                <w:color w:val="ffffff"/>
                <w:sz w:val="16"/>
                <w:szCs w:val="16"/>
                <w:shd w:fill="auto" w:val="clear"/>
                <w:vertAlign w:val="baseline"/>
              </w:rPr>
            </w:pPr>
            <w:r w:rsidDel="00000000" w:rsidR="00000000" w:rsidRPr="00000000">
              <w:rPr>
                <w:rFonts w:ascii="Cambria" w:cs="Cambria" w:eastAsia="Cambria" w:hAnsi="Cambria"/>
                <w:i w:val="0"/>
                <w:smallCaps w:val="0"/>
                <w:strike w:val="0"/>
                <w:color w:val="ffffff"/>
                <w:sz w:val="16"/>
                <w:szCs w:val="16"/>
                <w:u w:val="none"/>
                <w:shd w:fill="auto" w:val="clear"/>
                <w:vertAlign w:val="baseline"/>
                <w:rtl w:val="0"/>
              </w:rPr>
              <w:t xml:space="preserve">3 Data visualizations as files</w:t>
            </w:r>
            <w:r w:rsidDel="00000000" w:rsidR="00000000" w:rsidRPr="00000000">
              <w:rPr>
                <w:rtl w:val="0"/>
              </w:rPr>
            </w:r>
          </w:p>
          <w:p w:rsidR="00000000" w:rsidDel="00000000" w:rsidP="00000000" w:rsidRDefault="00000000" w:rsidRPr="00000000" w14:paraId="00000029">
            <w:pPr>
              <w:keepNext w:val="0"/>
              <w:keepLines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mbria" w:cs="Cambria" w:eastAsia="Cambria" w:hAnsi="Cambria"/>
                <w:i w:val="0"/>
                <w:smallCaps w:val="0"/>
                <w:strike w:val="0"/>
                <w:color w:val="ffffff"/>
                <w:sz w:val="16"/>
                <w:szCs w:val="16"/>
                <w:shd w:fill="auto" w:val="clear"/>
                <w:vertAlign w:val="baseline"/>
              </w:rPr>
            </w:pPr>
            <w:r w:rsidDel="00000000" w:rsidR="00000000" w:rsidRPr="00000000">
              <w:rPr>
                <w:rFonts w:ascii="Cambria" w:cs="Cambria" w:eastAsia="Cambria" w:hAnsi="Cambria"/>
                <w:i w:val="0"/>
                <w:smallCaps w:val="0"/>
                <w:strike w:val="0"/>
                <w:color w:val="ffffff"/>
                <w:sz w:val="16"/>
                <w:szCs w:val="16"/>
                <w:u w:val="none"/>
                <w:shd w:fill="auto" w:val="clear"/>
                <w:vertAlign w:val="baseline"/>
                <w:rtl w:val="0"/>
              </w:rPr>
              <w:t xml:space="preserve">Presentation slide deck</w:t>
            </w:r>
            <w:r w:rsidDel="00000000" w:rsidR="00000000" w:rsidRPr="00000000">
              <w:rPr>
                <w:rtl w:val="0"/>
              </w:rPr>
            </w:r>
          </w:p>
        </w:tc>
      </w:tr>
    </w:tbl>
    <w:p w:rsidR="00000000" w:rsidDel="00000000" w:rsidP="00000000" w:rsidRDefault="00000000" w:rsidRPr="00000000" w14:paraId="0000002A">
      <w:pPr>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2B">
      <w:pPr>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2C">
      <w:pPr>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2D">
      <w:pPr>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2E">
      <w:pPr>
        <w:jc w:val="cente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2F">
      <w:pPr>
        <w:rPr>
          <w:rFonts w:ascii="Cambria" w:cs="Cambria" w:eastAsia="Cambria" w:hAnsi="Cambria"/>
          <w:sz w:val="22"/>
          <w:szCs w:val="22"/>
        </w:rPr>
      </w:pPr>
      <w:r w:rsidDel="00000000" w:rsidR="00000000" w:rsidRPr="00000000">
        <w:rPr>
          <w:rtl w:val="0"/>
        </w:rPr>
      </w:r>
    </w:p>
    <w:p w:rsidR="00000000" w:rsidDel="00000000" w:rsidP="00000000" w:rsidRDefault="00000000" w:rsidRPr="00000000" w14:paraId="00000030">
      <w:pPr>
        <w:pStyle w:val="Heading2"/>
        <w:spacing w:line="276" w:lineRule="auto"/>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2"/>
        <w:spacing w:line="276" w:lineRule="auto"/>
        <w:rPr>
          <w:rFonts w:ascii="Cambria" w:cs="Cambria" w:eastAsia="Cambria" w:hAnsi="Cambria"/>
        </w:rPr>
      </w:pPr>
      <w:r w:rsidDel="00000000" w:rsidR="00000000" w:rsidRPr="00000000">
        <w:rPr>
          <w:rFonts w:ascii="Cambria" w:cs="Cambria" w:eastAsia="Cambria" w:hAnsi="Cambria"/>
          <w:rtl w:val="0"/>
        </w:rPr>
        <w:t xml:space="preserve">Phase I Directions</w:t>
      </w:r>
    </w:p>
    <w:p w:rsidR="00000000" w:rsidDel="00000000" w:rsidP="00000000" w:rsidRDefault="00000000" w:rsidRPr="00000000" w14:paraId="00000032">
      <w:pP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Phase I is composed of a project proposal, which encapsulates the preplanning and outline phase, and initial data collection. The project proposal will help guide you in determining your topic of interest for your analysis, as well as selecting an appropriate dataset to collect insights from. The data collection will help you gain a better understanding of the dataset(s) you will be working with and any possible analysis you may be interested in generating.</w:t>
      </w:r>
    </w:p>
    <w:p w:rsidR="00000000" w:rsidDel="00000000" w:rsidP="00000000" w:rsidRDefault="00000000" w:rsidRPr="00000000" w14:paraId="00000033">
      <w:pPr>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34">
      <w:pP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For Phase I, you will be submitting a </w:t>
      </w:r>
      <w:r w:rsidDel="00000000" w:rsidR="00000000" w:rsidRPr="00000000">
        <w:rPr>
          <w:rFonts w:ascii="Cambria" w:cs="Cambria" w:eastAsia="Cambria" w:hAnsi="Cambria"/>
          <w:b w:val="1"/>
          <w:color w:val="000000"/>
          <w:sz w:val="20"/>
          <w:szCs w:val="20"/>
          <w:rtl w:val="0"/>
        </w:rPr>
        <w:t xml:space="preserve">Canvas Assignment</w:t>
      </w:r>
      <w:r w:rsidDel="00000000" w:rsidR="00000000" w:rsidRPr="00000000">
        <w:rPr>
          <w:rFonts w:ascii="Cambria" w:cs="Cambria" w:eastAsia="Cambria" w:hAnsi="Cambria"/>
          <w:color w:val="000000"/>
          <w:sz w:val="20"/>
          <w:szCs w:val="20"/>
          <w:rtl w:val="0"/>
        </w:rPr>
        <w:t xml:space="preserve"> containing questions about your project plan and your datasets. </w:t>
      </w:r>
      <w:r w:rsidDel="00000000" w:rsidR="00000000" w:rsidRPr="00000000">
        <w:rPr>
          <w:rFonts w:ascii="Cambria" w:cs="Cambria" w:eastAsia="Cambria" w:hAnsi="Cambria"/>
          <w:sz w:val="20"/>
          <w:szCs w:val="20"/>
          <w:rtl w:val="0"/>
        </w:rPr>
        <w:t xml:space="preserve">You and your partner both must join a Canvas group. Failure to do so will result in being assigned a group.  </w:t>
      </w:r>
      <w:r w:rsidDel="00000000" w:rsidR="00000000" w:rsidRPr="00000000">
        <w:rPr>
          <w:rFonts w:ascii="Cambria" w:cs="Cambria" w:eastAsia="Cambria" w:hAnsi="Cambria"/>
          <w:color w:val="000000"/>
          <w:sz w:val="20"/>
          <w:szCs w:val="20"/>
          <w:rtl w:val="0"/>
        </w:rPr>
        <w:t xml:space="preserve">The deliverables for Phase I will be due on </w:t>
      </w:r>
      <w:r w:rsidDel="00000000" w:rsidR="00000000" w:rsidRPr="00000000">
        <w:rPr>
          <w:rFonts w:ascii="Cambria" w:cs="Cambria" w:eastAsia="Cambria" w:hAnsi="Cambria"/>
          <w:b w:val="1"/>
          <w:sz w:val="20"/>
          <w:szCs w:val="20"/>
          <w:rtl w:val="0"/>
        </w:rPr>
        <w:t xml:space="preserve">Monday</w:t>
      </w:r>
      <w:r w:rsidDel="00000000" w:rsidR="00000000" w:rsidRPr="00000000">
        <w:rPr>
          <w:rFonts w:ascii="Cambria" w:cs="Cambria" w:eastAsia="Cambria" w:hAnsi="Cambria"/>
          <w:b w:val="1"/>
          <w:color w:val="000000"/>
          <w:sz w:val="20"/>
          <w:szCs w:val="20"/>
          <w:rtl w:val="0"/>
        </w:rPr>
        <w:t xml:space="preserve">, </w:t>
      </w:r>
      <w:r w:rsidDel="00000000" w:rsidR="00000000" w:rsidRPr="00000000">
        <w:rPr>
          <w:rFonts w:ascii="Cambria" w:cs="Cambria" w:eastAsia="Cambria" w:hAnsi="Cambria"/>
          <w:b w:val="1"/>
          <w:sz w:val="20"/>
          <w:szCs w:val="20"/>
          <w:rtl w:val="0"/>
        </w:rPr>
        <w:t xml:space="preserve">October 6th</w:t>
      </w:r>
      <w:r w:rsidDel="00000000" w:rsidR="00000000" w:rsidRPr="00000000">
        <w:rPr>
          <w:rFonts w:ascii="Cambria" w:cs="Cambria" w:eastAsia="Cambria" w:hAnsi="Cambria"/>
          <w:b w:val="1"/>
          <w:color w:val="000000"/>
          <w:sz w:val="20"/>
          <w:szCs w:val="20"/>
          <w:rtl w:val="0"/>
        </w:rPr>
        <w:t xml:space="preserve">, </w:t>
      </w:r>
      <w:r w:rsidDel="00000000" w:rsidR="00000000" w:rsidRPr="00000000">
        <w:rPr>
          <w:rFonts w:ascii="Cambria" w:cs="Cambria" w:eastAsia="Cambria" w:hAnsi="Cambria"/>
          <w:b w:val="1"/>
          <w:sz w:val="20"/>
          <w:szCs w:val="20"/>
          <w:rtl w:val="0"/>
        </w:rPr>
        <w:t xml:space="preserve">at 11:59 </w:t>
      </w:r>
      <w:r w:rsidDel="00000000" w:rsidR="00000000" w:rsidRPr="00000000">
        <w:rPr>
          <w:rFonts w:ascii="Cambria" w:cs="Cambria" w:eastAsia="Cambria" w:hAnsi="Cambria"/>
          <w:b w:val="1"/>
          <w:color w:val="000000"/>
          <w:sz w:val="20"/>
          <w:szCs w:val="20"/>
          <w:rtl w:val="0"/>
        </w:rPr>
        <w:t xml:space="preserve">pm.</w:t>
      </w:r>
      <w:r w:rsidDel="00000000" w:rsidR="00000000" w:rsidRPr="00000000">
        <w:rPr>
          <w:rtl w:val="0"/>
        </w:rPr>
      </w:r>
    </w:p>
    <w:p w:rsidR="00000000" w:rsidDel="00000000" w:rsidP="00000000" w:rsidRDefault="00000000" w:rsidRPr="00000000" w14:paraId="00000035">
      <w:pPr>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36">
      <w:pPr>
        <w:pStyle w:val="Heading2"/>
        <w:spacing w:line="276" w:lineRule="auto"/>
        <w:rPr>
          <w:rFonts w:ascii="Cambria" w:cs="Cambria" w:eastAsia="Cambria" w:hAnsi="Cambria"/>
        </w:rPr>
      </w:pPr>
      <w:r w:rsidDel="00000000" w:rsidR="00000000" w:rsidRPr="00000000">
        <w:rPr>
          <w:rFonts w:ascii="Cambria" w:cs="Cambria" w:eastAsia="Cambria" w:hAnsi="Cambria"/>
          <w:rtl w:val="0"/>
        </w:rPr>
        <w:t xml:space="preserve">Dataset Selection</w:t>
      </w:r>
    </w:p>
    <w:p w:rsidR="00000000" w:rsidDel="00000000" w:rsidP="00000000" w:rsidRDefault="00000000" w:rsidRPr="00000000" w14:paraId="00000037">
      <w:pP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For Phase I, you will be responsible for selecting appropriate datasets over a topic that you find interesting and viable for generating various questions and analysis. The project proposal for Phase I will </w:t>
      </w:r>
      <w:r w:rsidDel="00000000" w:rsidR="00000000" w:rsidRPr="00000000">
        <w:rPr>
          <w:rFonts w:ascii="Cambria" w:cs="Cambria" w:eastAsia="Cambria" w:hAnsi="Cambria"/>
          <w:sz w:val="20"/>
          <w:szCs w:val="20"/>
          <w:rtl w:val="0"/>
        </w:rPr>
        <w:t xml:space="preserve">include</w:t>
      </w:r>
      <w:r w:rsidDel="00000000" w:rsidR="00000000" w:rsidRPr="00000000">
        <w:rPr>
          <w:rFonts w:ascii="Cambria" w:cs="Cambria" w:eastAsia="Cambria" w:hAnsi="Cambria"/>
          <w:color w:val="000000"/>
          <w:sz w:val="20"/>
          <w:szCs w:val="20"/>
          <w:rtl w:val="0"/>
        </w:rPr>
        <w:t xml:space="preserve"> a completed summary of the topic / datasets you have chosen and your plans on how to collect, clean, and analyze the data, as well as data collection and cleaning. Please thoroughly read through the </w:t>
      </w:r>
      <w:hyperlink r:id="rId8">
        <w:r w:rsidDel="00000000" w:rsidR="00000000" w:rsidRPr="00000000">
          <w:rPr>
            <w:rFonts w:ascii="Cambria" w:cs="Cambria" w:eastAsia="Cambria" w:hAnsi="Cambria"/>
            <w:b w:val="1"/>
            <w:color w:val="1155cc"/>
            <w:sz w:val="20"/>
            <w:szCs w:val="20"/>
            <w:u w:val="single"/>
            <w:rtl w:val="0"/>
          </w:rPr>
          <w:t xml:space="preserve">Dataset Requirements</w:t>
        </w:r>
      </w:hyperlink>
      <w:r w:rsidDel="00000000" w:rsidR="00000000" w:rsidRPr="00000000">
        <w:rPr>
          <w:rFonts w:ascii="Cambria" w:cs="Cambria" w:eastAsia="Cambria" w:hAnsi="Cambria"/>
          <w:b w:val="1"/>
          <w:color w:val="000000"/>
          <w:sz w:val="20"/>
          <w:szCs w:val="20"/>
          <w:rtl w:val="0"/>
        </w:rPr>
        <w:t xml:space="preserve"> </w:t>
      </w:r>
      <w:r w:rsidDel="00000000" w:rsidR="00000000" w:rsidRPr="00000000">
        <w:rPr>
          <w:rFonts w:ascii="Cambria" w:cs="Cambria" w:eastAsia="Cambria" w:hAnsi="Cambria"/>
          <w:color w:val="000000"/>
          <w:sz w:val="20"/>
          <w:szCs w:val="20"/>
          <w:rtl w:val="0"/>
        </w:rPr>
        <w:t xml:space="preserve">and </w:t>
      </w:r>
      <w:hyperlink r:id="rId9">
        <w:r w:rsidDel="00000000" w:rsidR="00000000" w:rsidRPr="00000000">
          <w:rPr>
            <w:rFonts w:ascii="Cambria" w:cs="Cambria" w:eastAsia="Cambria" w:hAnsi="Cambria"/>
            <w:b w:val="1"/>
            <w:color w:val="1155cc"/>
            <w:sz w:val="20"/>
            <w:szCs w:val="20"/>
            <w:u w:val="single"/>
            <w:rtl w:val="0"/>
          </w:rPr>
          <w:t xml:space="preserve">Data Collection and Cleaning</w:t>
        </w:r>
      </w:hyperlink>
      <w:r w:rsidDel="00000000" w:rsidR="00000000" w:rsidRPr="00000000">
        <w:rPr>
          <w:rFonts w:ascii="Cambria" w:cs="Cambria" w:eastAsia="Cambria" w:hAnsi="Cambria"/>
          <w:color w:val="000000"/>
          <w:sz w:val="20"/>
          <w:szCs w:val="20"/>
          <w:rtl w:val="0"/>
        </w:rPr>
        <w:t xml:space="preserve"> files before attempting any data collection. Keep in mind that your dataset will need to contain inconsistencies. You will need to identify 3-5 potential inconsistencies in Phase I, however you will have the opportunity to change these during Phase II. Please read through the </w:t>
      </w:r>
      <w:hyperlink r:id="rId10">
        <w:r w:rsidDel="00000000" w:rsidR="00000000" w:rsidRPr="00000000">
          <w:rPr>
            <w:rFonts w:ascii="Cambria" w:cs="Cambria" w:eastAsia="Cambria" w:hAnsi="Cambria"/>
            <w:b w:val="1"/>
            <w:color w:val="1155cc"/>
            <w:sz w:val="20"/>
            <w:szCs w:val="20"/>
            <w:u w:val="single"/>
            <w:rtl w:val="0"/>
          </w:rPr>
          <w:t xml:space="preserve">Inconsistencies Description</w:t>
        </w:r>
      </w:hyperlink>
      <w:r w:rsidDel="00000000" w:rsidR="00000000" w:rsidRPr="00000000">
        <w:rPr>
          <w:rFonts w:ascii="Cambria" w:cs="Cambria" w:eastAsia="Cambria" w:hAnsi="Cambria"/>
          <w:sz w:val="20"/>
          <w:szCs w:val="20"/>
          <w:rtl w:val="0"/>
        </w:rPr>
        <w:t xml:space="preserve"> to understand what an inconsistency is.</w:t>
      </w:r>
      <w:r w:rsidDel="00000000" w:rsidR="00000000" w:rsidRPr="00000000">
        <w:rPr>
          <w:rtl w:val="0"/>
        </w:rPr>
      </w:r>
    </w:p>
    <w:p w:rsidR="00000000" w:rsidDel="00000000" w:rsidP="00000000" w:rsidRDefault="00000000" w:rsidRPr="00000000" w14:paraId="00000038">
      <w:pPr>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39">
      <w:pP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If your datasets submitted in Phase I do not meet the </w:t>
      </w:r>
      <w:hyperlink r:id="rId11">
        <w:r w:rsidDel="00000000" w:rsidR="00000000" w:rsidRPr="00000000">
          <w:rPr>
            <w:rFonts w:ascii="Cambria" w:cs="Cambria" w:eastAsia="Cambria" w:hAnsi="Cambria"/>
            <w:b w:val="1"/>
            <w:color w:val="1155cc"/>
            <w:sz w:val="20"/>
            <w:szCs w:val="20"/>
            <w:u w:val="single"/>
            <w:rtl w:val="0"/>
          </w:rPr>
          <w:t xml:space="preserve">Dataset Requirements</w:t>
        </w:r>
      </w:hyperlink>
      <w:r w:rsidDel="00000000" w:rsidR="00000000" w:rsidRPr="00000000">
        <w:rPr>
          <w:rFonts w:ascii="Cambria" w:cs="Cambria" w:eastAsia="Cambria" w:hAnsi="Cambria"/>
          <w:color w:val="000000"/>
          <w:sz w:val="20"/>
          <w:szCs w:val="20"/>
          <w:rtl w:val="0"/>
        </w:rPr>
        <w:t xml:space="preserve">, your Phase I grade will be subject to lost points. However, you will have the opportunity to change to appropriate datasets in Phase II without any additional point loss in later phases.</w:t>
      </w:r>
    </w:p>
    <w:p w:rsidR="00000000" w:rsidDel="00000000" w:rsidP="00000000" w:rsidRDefault="00000000" w:rsidRPr="00000000" w14:paraId="0000003A">
      <w:pPr>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3B">
      <w:pPr>
        <w:pStyle w:val="Heading2"/>
        <w:spacing w:line="276" w:lineRule="auto"/>
        <w:rPr>
          <w:rFonts w:ascii="Cambria" w:cs="Cambria" w:eastAsia="Cambria" w:hAnsi="Cambria"/>
        </w:rPr>
      </w:pPr>
      <w:r w:rsidDel="00000000" w:rsidR="00000000" w:rsidRPr="00000000">
        <w:rPr>
          <w:rFonts w:ascii="Cambria" w:cs="Cambria" w:eastAsia="Cambria" w:hAnsi="Cambria"/>
          <w:rtl w:val="0"/>
        </w:rPr>
        <w:t xml:space="preserve">Proposal Assignment</w:t>
      </w:r>
    </w:p>
    <w:p w:rsidR="00000000" w:rsidDel="00000000" w:rsidP="00000000" w:rsidRDefault="00000000" w:rsidRPr="00000000" w14:paraId="0000003C">
      <w:pP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For the first phase of the final project, students will choose a topic of interest and appropriate datasets and write about the topic and their plans for collecting, cleaning, and analyzing the data. They will also include some preliminary data collection in the Canvas assignment and answer questions that will help guide their analysis and identify potential challenges. The answers to these questions will serve as the project proposal and should be completed in the Canvas. Students must also provide data collection that meets the requirements outlined. It is important to note that the final grade for the project will not be based on the accuracy of the hypothesis from phase I. If the data does not support the initial thoughts during later phases, as long as the project guidelines are followed, students will not lose any points when presenting their findings.</w:t>
      </w:r>
    </w:p>
    <w:p w:rsidR="00000000" w:rsidDel="00000000" w:rsidP="00000000" w:rsidRDefault="00000000" w:rsidRPr="00000000" w14:paraId="0000003D">
      <w:pPr>
        <w:rPr>
          <w:rFonts w:ascii="Cambria" w:cs="Cambria" w:eastAsia="Cambria" w:hAnsi="Cambria"/>
          <w:color w:val="000000"/>
          <w:sz w:val="20"/>
          <w:szCs w:val="20"/>
        </w:rPr>
      </w:pPr>
      <w:r w:rsidDel="00000000" w:rsidR="00000000" w:rsidRPr="00000000">
        <w:rPr>
          <w:rtl w:val="0"/>
        </w:rPr>
      </w:r>
    </w:p>
    <w:p w:rsidR="00000000" w:rsidDel="00000000" w:rsidP="00000000" w:rsidRDefault="00000000" w:rsidRPr="00000000" w14:paraId="0000003E">
      <w:pPr>
        <w:rPr>
          <w:rFonts w:ascii="Cambria" w:cs="Cambria" w:eastAsia="Cambria" w:hAnsi="Cambria"/>
          <w:color w:val="000000"/>
          <w:sz w:val="20"/>
          <w:szCs w:val="20"/>
        </w:rPr>
      </w:pPr>
      <w:r w:rsidDel="00000000" w:rsidR="00000000" w:rsidRPr="00000000">
        <w:rPr>
          <w:rFonts w:ascii="Cambria" w:cs="Cambria" w:eastAsia="Cambria" w:hAnsi="Cambria"/>
          <w:color w:val="000000"/>
          <w:sz w:val="20"/>
          <w:szCs w:val="20"/>
          <w:rtl w:val="0"/>
        </w:rPr>
        <w:t xml:space="preserve">**Note: There is no coding for Phase I of the Final Project**</w:t>
      </w:r>
    </w:p>
    <w:p w:rsidR="00000000" w:rsidDel="00000000" w:rsidP="00000000" w:rsidRDefault="00000000" w:rsidRPr="00000000" w14:paraId="0000003F">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40">
      <w:pPr>
        <w:pStyle w:val="Heading2"/>
        <w:spacing w:line="276" w:lineRule="auto"/>
        <w:rPr>
          <w:rFonts w:ascii="Cambria" w:cs="Cambria" w:eastAsia="Cambria" w:hAnsi="Cambria"/>
          <w:sz w:val="20"/>
          <w:szCs w:val="20"/>
        </w:rPr>
      </w:pPr>
      <w:bookmarkStart w:colFirst="0" w:colLast="0" w:name="_heading=h.9rq6zzdzx1w7" w:id="0"/>
      <w:bookmarkEnd w:id="0"/>
      <w:r w:rsidDel="00000000" w:rsidR="00000000" w:rsidRPr="00000000">
        <w:rPr>
          <w:rFonts w:ascii="Cambria" w:cs="Cambria" w:eastAsia="Cambria" w:hAnsi="Cambria"/>
          <w:rtl w:val="0"/>
        </w:rPr>
        <w:t xml:space="preserve">Team Logistics</w:t>
      </w:r>
      <w:r w:rsidDel="00000000" w:rsidR="00000000" w:rsidRPr="00000000">
        <w:rPr>
          <w:rtl w:val="0"/>
        </w:rPr>
      </w:r>
    </w:p>
    <w:p w:rsidR="00000000" w:rsidDel="00000000" w:rsidP="00000000" w:rsidRDefault="00000000" w:rsidRPr="00000000" w14:paraId="00000041">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If you have not picked a partner (joined a final project group on Canvas) by </w:t>
      </w:r>
      <w:r w:rsidDel="00000000" w:rsidR="00000000" w:rsidRPr="00000000">
        <w:rPr>
          <w:rFonts w:ascii="Cambria" w:cs="Cambria" w:eastAsia="Cambria" w:hAnsi="Cambria"/>
          <w:b w:val="1"/>
          <w:sz w:val="20"/>
          <w:szCs w:val="20"/>
          <w:rtl w:val="0"/>
        </w:rPr>
        <w:t xml:space="preserve">September 24th at 11:59P.M.</w:t>
      </w:r>
      <w:r w:rsidDel="00000000" w:rsidR="00000000" w:rsidRPr="00000000">
        <w:rPr>
          <w:rFonts w:ascii="Cambria" w:cs="Cambria" w:eastAsia="Cambria" w:hAnsi="Cambria"/>
          <w:sz w:val="20"/>
          <w:szCs w:val="20"/>
          <w:rtl w:val="0"/>
        </w:rPr>
        <w:t xml:space="preserve">, you will be assigned a team. </w:t>
      </w:r>
    </w:p>
    <w:p w:rsidR="00000000" w:rsidDel="00000000" w:rsidP="00000000" w:rsidRDefault="00000000" w:rsidRPr="00000000" w14:paraId="00000042">
      <w:pPr>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43">
      <w:pP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Not doing your fair share of the work will result in failure of the project. If your partner does not do their fair share of work, you are encouraged to reach out to HK (</w:t>
      </w:r>
      <w:hyperlink r:id="rId12">
        <w:r w:rsidDel="00000000" w:rsidR="00000000" w:rsidRPr="00000000">
          <w:rPr>
            <w:rFonts w:ascii="Cambria" w:cs="Cambria" w:eastAsia="Cambria" w:hAnsi="Cambria"/>
            <w:color w:val="1155cc"/>
            <w:sz w:val="20"/>
            <w:szCs w:val="20"/>
            <w:u w:val="single"/>
            <w:rtl w:val="0"/>
          </w:rPr>
          <w:t xml:space="preserve">hcass3@gatech.edu</w:t>
        </w:r>
      </w:hyperlink>
      <w:r w:rsidDel="00000000" w:rsidR="00000000" w:rsidRPr="00000000">
        <w:rPr>
          <w:rFonts w:ascii="Cambria" w:cs="Cambria" w:eastAsia="Cambria" w:hAnsi="Cambria"/>
          <w:sz w:val="20"/>
          <w:szCs w:val="20"/>
          <w:rtl w:val="0"/>
        </w:rPr>
        <w:t xml:space="preserve">) or Professor Howard (</w:t>
      </w:r>
      <w:hyperlink r:id="rId13">
        <w:r w:rsidDel="00000000" w:rsidR="00000000" w:rsidRPr="00000000">
          <w:rPr>
            <w:rFonts w:ascii="Cambria" w:cs="Cambria" w:eastAsia="Cambria" w:hAnsi="Cambria"/>
            <w:color w:val="1155cc"/>
            <w:sz w:val="20"/>
            <w:szCs w:val="20"/>
            <w:u w:val="single"/>
            <w:rtl w:val="0"/>
          </w:rPr>
          <w:t xml:space="preserve">rhoward@gatech.edu</w:t>
        </w:r>
      </w:hyperlink>
      <w:r w:rsidDel="00000000" w:rsidR="00000000" w:rsidRPr="00000000">
        <w:rPr>
          <w:rFonts w:ascii="Cambria" w:cs="Cambria" w:eastAsia="Cambria" w:hAnsi="Cambria"/>
          <w:sz w:val="20"/>
          <w:szCs w:val="20"/>
          <w:rtl w:val="0"/>
        </w:rPr>
        <w:t xml:space="preserve">). We will take a look at the Colab contribution history, and your partner will not receive credit for work you completed.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FC2739"/>
    <w:pPr>
      <w:keepNext w:val="1"/>
      <w:keepLines w:val="1"/>
      <w:spacing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FC2739"/>
    <w:pPr>
      <w:keepNext w:val="1"/>
      <w:keepLines w:val="1"/>
      <w:spacing w:before="40"/>
      <w:outlineLvl w:val="1"/>
    </w:pPr>
    <w:rPr>
      <w:rFonts w:asciiTheme="majorHAnsi" w:cstheme="majorBidi" w:eastAsiaTheme="majorEastAsia" w:hAnsiTheme="majorHAnsi"/>
      <w:color w:val="2f5496" w:themeColor="accent1" w:themeShade="0000BF"/>
      <w:sz w:val="26"/>
      <w:szCs w:val="2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C2739"/>
    <w:rPr>
      <w:rFonts w:asciiTheme="majorHAnsi" w:cstheme="majorBidi" w:eastAsiaTheme="majorEastAsia" w:hAnsiTheme="majorHAnsi"/>
      <w:color w:val="2f5496" w:themeColor="accent1" w:themeShade="0000BF"/>
      <w:sz w:val="32"/>
      <w:szCs w:val="32"/>
    </w:rPr>
  </w:style>
  <w:style w:type="paragraph" w:styleId="Subtitle">
    <w:name w:val="Subtitle"/>
    <w:basedOn w:val="Normal"/>
    <w:next w:val="Normal"/>
    <w:link w:val="SubtitleChar"/>
    <w:uiPriority w:val="11"/>
    <w:qFormat w:val="1"/>
    <w:rsid w:val="00FC2739"/>
    <w:pPr>
      <w:numPr>
        <w:ilvl w:val="1"/>
      </w:numPr>
      <w:spacing w:after="160"/>
    </w:pPr>
    <w:rPr>
      <w:rFonts w:eastAsiaTheme="minorEastAsia"/>
      <w:color w:val="5a5a5a" w:themeColor="text1" w:themeTint="0000A5"/>
      <w:spacing w:val="15"/>
      <w:sz w:val="22"/>
      <w:szCs w:val="22"/>
    </w:rPr>
  </w:style>
  <w:style w:type="character" w:styleId="SubtitleChar" w:customStyle="1">
    <w:name w:val="Subtitle Char"/>
    <w:basedOn w:val="DefaultParagraphFont"/>
    <w:link w:val="Subtitle"/>
    <w:uiPriority w:val="11"/>
    <w:rsid w:val="00FC2739"/>
    <w:rPr>
      <w:rFonts w:eastAsiaTheme="minorEastAsia"/>
      <w:color w:val="5a5a5a" w:themeColor="text1" w:themeTint="0000A5"/>
      <w:spacing w:val="15"/>
      <w:sz w:val="22"/>
      <w:szCs w:val="22"/>
    </w:rPr>
  </w:style>
  <w:style w:type="character" w:styleId="Heading2Char" w:customStyle="1">
    <w:name w:val="Heading 2 Char"/>
    <w:basedOn w:val="DefaultParagraphFont"/>
    <w:link w:val="Heading2"/>
    <w:uiPriority w:val="9"/>
    <w:rsid w:val="00FC2739"/>
    <w:rPr>
      <w:rFonts w:asciiTheme="majorHAnsi" w:cstheme="majorBidi" w:eastAsiaTheme="majorEastAsia" w:hAnsiTheme="majorHAnsi"/>
      <w:color w:val="2f5496" w:themeColor="accent1" w:themeShade="0000BF"/>
      <w:sz w:val="26"/>
      <w:szCs w:val="26"/>
    </w:rPr>
  </w:style>
  <w:style w:type="table" w:styleId="TableGrid">
    <w:name w:val="Table Grid"/>
    <w:basedOn w:val="TableNormal"/>
    <w:uiPriority w:val="39"/>
    <w:rsid w:val="00FC27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basedOn w:val="Normal"/>
    <w:uiPriority w:val="34"/>
    <w:qFormat w:val="1"/>
    <w:rsid w:val="006E32B3"/>
    <w:pPr>
      <w:ind w:left="720"/>
      <w:contextualSpacing w:val="1"/>
    </w:pPr>
  </w:style>
  <w:style w:type="paragraph" w:styleId="Subtitle">
    <w:name w:val="Subtitle"/>
    <w:basedOn w:val="Normal"/>
    <w:next w:val="Normal"/>
    <w:pPr>
      <w:spacing w:after="160" w:lineRule="auto"/>
    </w:pPr>
    <w:rPr>
      <w:color w:val="5a5a5a"/>
      <w:sz w:val="22"/>
      <w:szCs w:val="22"/>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160" w:lineRule="auto"/>
    </w:pPr>
    <w:rPr>
      <w:color w:val="5a5a5a"/>
      <w:sz w:val="22"/>
      <w:szCs w:val="22"/>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160" w:lineRule="auto"/>
    </w:pPr>
    <w:rPr>
      <w:color w:val="5a5a5a"/>
      <w:sz w:val="22"/>
      <w:szCs w:val="22"/>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160" w:lineRule="auto"/>
    </w:pPr>
    <w:rPr>
      <w:color w:val="5a5a5a"/>
      <w:sz w:val="22"/>
      <w:szCs w:val="22"/>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spacing w:after="160" w:lineRule="auto"/>
    </w:pPr>
    <w:rPr>
      <w:color w:val="5a5a5a"/>
      <w:sz w:val="22"/>
      <w:szCs w:val="22"/>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cus9GU3lersN7F0OEHFx3JNfGz_eLBv9/edit" TargetMode="External"/><Relationship Id="rId10" Type="http://schemas.openxmlformats.org/officeDocument/2006/relationships/hyperlink" Target="https://docs.google.com/document/d/1A-B2-h0iTUwfO14aCGUvRW7JWghVY9T_/edit" TargetMode="External"/><Relationship Id="rId13" Type="http://schemas.openxmlformats.org/officeDocument/2006/relationships/hyperlink" Target="mailto:rhoward@gatech.edu" TargetMode="External"/><Relationship Id="rId12" Type="http://schemas.openxmlformats.org/officeDocument/2006/relationships/hyperlink" Target="mailto:hcass3@gatech.ed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8s72J80UAxxz2zPwxubZiyPglFVSD6F0/ed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ocs.google.com/document/d/1B_UEUxKL-YCRrYtq352No5jGIecJNGXm/edit" TargetMode="External"/><Relationship Id="rId8" Type="http://schemas.openxmlformats.org/officeDocument/2006/relationships/hyperlink" Target="https://docs.google.com/document/d/1cus9GU3lersN7F0OEHFx3JNfGz_eLBv9/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L8ONrWjmCapwWXZVeMc+Vs/XLg==">CgMxLjAyDmguOXJxNnp6ZHp4MXc3OAByITFlSTJQUWVEbkg5NXc3RjFYXy1SZnlGYm1heXFmMzM4cw==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2022-12-27T01:10:00Z</dcterms:created>
  <dc:creator>Schroeder, Jacob P</dc:creator>
</cp:coreProperties>
</file>