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67C0" w14:textId="463E33D6" w:rsidR="00567F55" w:rsidRDefault="00F14D45">
      <w:r>
        <w:t xml:space="preserve">Mentioned below are the plans for the </w:t>
      </w:r>
      <w:proofErr w:type="spellStart"/>
      <w:r>
        <w:t>adam</w:t>
      </w:r>
      <w:proofErr w:type="spellEnd"/>
      <w:r>
        <w:t xml:space="preserve"> optimizer implementation in MATLAB which can contribute to further research and development in the field and can </w:t>
      </w:r>
      <w:proofErr w:type="gramStart"/>
      <w:r>
        <w:t>look into</w:t>
      </w:r>
      <w:proofErr w:type="gramEnd"/>
      <w:r>
        <w:t xml:space="preserve"> further applications and areas where the ADAM optimizer can be utilized in various ways.</w:t>
      </w:r>
    </w:p>
    <w:p w14:paraId="6AEC2C89" w14:textId="7C20EBC8" w:rsidR="000E4AF9" w:rsidRDefault="000E4AF9" w:rsidP="0025313B">
      <w:pPr>
        <w:pStyle w:val="ListParagraph"/>
        <w:numPr>
          <w:ilvl w:val="0"/>
          <w:numId w:val="1"/>
        </w:numPr>
      </w:pPr>
      <w:r>
        <w:t xml:space="preserve">Create interfaces for solving topology optimization problems where the </w:t>
      </w:r>
      <w:proofErr w:type="spellStart"/>
      <w:r>
        <w:t>adam</w:t>
      </w:r>
      <w:proofErr w:type="spellEnd"/>
      <w:r>
        <w:t xml:space="preserve"> optimizer intakes the function parameters and optimizes the topology</w:t>
      </w:r>
      <w:r w:rsidR="006F790F">
        <w:t>.</w:t>
      </w:r>
    </w:p>
    <w:p w14:paraId="2CDB6582" w14:textId="4C73AD8A" w:rsidR="00AC5453" w:rsidRDefault="00AC5453" w:rsidP="0025313B">
      <w:pPr>
        <w:pStyle w:val="ListParagraph"/>
        <w:numPr>
          <w:ilvl w:val="0"/>
          <w:numId w:val="1"/>
        </w:numPr>
      </w:pPr>
      <w:r>
        <w:t xml:space="preserve">Utilize </w:t>
      </w:r>
      <w:proofErr w:type="spellStart"/>
      <w:r>
        <w:t>adam</w:t>
      </w:r>
      <w:proofErr w:type="spellEnd"/>
      <w:r>
        <w:t xml:space="preserve"> for solving Truss optimization problems.</w:t>
      </w:r>
    </w:p>
    <w:p w14:paraId="7FAB7370" w14:textId="29616054" w:rsidR="0025313B" w:rsidRDefault="0025313B" w:rsidP="0025313B">
      <w:pPr>
        <w:pStyle w:val="ListParagraph"/>
        <w:numPr>
          <w:ilvl w:val="0"/>
          <w:numId w:val="1"/>
        </w:numPr>
      </w:pPr>
      <w:r w:rsidRPr="0025313B">
        <w:t>Variant Comparison Study</w:t>
      </w:r>
    </w:p>
    <w:p w14:paraId="5BBAE63C" w14:textId="77777777" w:rsidR="001A7E1A" w:rsidRPr="001A7E1A" w:rsidRDefault="001A7E1A" w:rsidP="001A7E1A">
      <w:pPr>
        <w:pStyle w:val="ListParagraph"/>
        <w:spacing w:line="320" w:lineRule="auto"/>
        <w:rPr>
          <w:rFonts w:ascii="Calibri" w:eastAsia="Calibri" w:hAnsi="Calibri" w:cs="Calibri"/>
          <w:sz w:val="22"/>
          <w:szCs w:val="22"/>
        </w:rPr>
      </w:pPr>
      <w:r w:rsidRPr="001A7E1A">
        <w:rPr>
          <w:rFonts w:ascii="Calibri" w:eastAsia="Calibri" w:hAnsi="Calibri" w:cs="Calibri"/>
          <w:sz w:val="22"/>
          <w:szCs w:val="22"/>
        </w:rPr>
        <w:t>A systematic comparison of the ADAM’s variants (</w:t>
      </w:r>
      <w:proofErr w:type="spellStart"/>
      <w:r w:rsidRPr="001A7E1A">
        <w:rPr>
          <w:rFonts w:ascii="Calibri" w:eastAsia="Calibri" w:hAnsi="Calibri" w:cs="Calibri"/>
          <w:sz w:val="22"/>
          <w:szCs w:val="22"/>
        </w:rPr>
        <w:t>AdamW</w:t>
      </w:r>
      <w:proofErr w:type="spellEnd"/>
      <w:r w:rsidRPr="001A7E1A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1A7E1A">
        <w:rPr>
          <w:rFonts w:ascii="Calibri" w:eastAsia="Calibri" w:hAnsi="Calibri" w:cs="Calibri"/>
          <w:sz w:val="22"/>
          <w:szCs w:val="22"/>
        </w:rPr>
        <w:t>AMSGrad</w:t>
      </w:r>
      <w:proofErr w:type="spellEnd"/>
      <w:r w:rsidRPr="001A7E1A">
        <w:rPr>
          <w:rFonts w:ascii="Calibri" w:eastAsia="Calibri" w:hAnsi="Calibri" w:cs="Calibri"/>
          <w:sz w:val="22"/>
          <w:szCs w:val="22"/>
        </w:rPr>
        <w:t xml:space="preserve">, Radam, Nadam, </w:t>
      </w:r>
      <w:proofErr w:type="spellStart"/>
      <w:r w:rsidRPr="001A7E1A">
        <w:rPr>
          <w:rFonts w:ascii="Calibri" w:eastAsia="Calibri" w:hAnsi="Calibri" w:cs="Calibri"/>
          <w:sz w:val="22"/>
          <w:szCs w:val="22"/>
        </w:rPr>
        <w:t>AdaBelief</w:t>
      </w:r>
      <w:proofErr w:type="spellEnd"/>
      <w:r w:rsidRPr="001A7E1A">
        <w:rPr>
          <w:rFonts w:ascii="Calibri" w:eastAsia="Calibri" w:hAnsi="Calibri" w:cs="Calibri"/>
          <w:sz w:val="22"/>
          <w:szCs w:val="22"/>
        </w:rPr>
        <w:t>, Lion) on the same set of benchmark problems would be a valuable contribution. Metrics should include final objective value, number of iterations to convergence, sensitivity to hyperparameters, and wall-clock time.</w:t>
      </w:r>
    </w:p>
    <w:p w14:paraId="0AB0E4DF" w14:textId="44C179ED" w:rsidR="00CB3180" w:rsidRPr="00E766BF" w:rsidRDefault="00CB3180" w:rsidP="00CB3180">
      <w:pPr>
        <w:pStyle w:val="ListParagraph"/>
        <w:numPr>
          <w:ilvl w:val="0"/>
          <w:numId w:val="1"/>
        </w:num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Extensions</w:t>
      </w:r>
      <w:r w:rsidRPr="00CB3180">
        <w:rPr>
          <w:rFonts w:ascii="Calibri" w:eastAsia="Calibri" w:hAnsi="Calibri" w:cs="Calibri"/>
          <w:sz w:val="22"/>
          <w:szCs w:val="22"/>
        </w:rPr>
        <w:t xml:space="preserve"> to the gradient computation pipeline </w:t>
      </w:r>
      <w:r>
        <w:rPr>
          <w:rFonts w:ascii="Calibri" w:eastAsia="Calibri" w:hAnsi="Calibri" w:cs="Calibri"/>
          <w:sz w:val="22"/>
          <w:szCs w:val="22"/>
        </w:rPr>
        <w:t xml:space="preserve">using Numerical methods </w:t>
      </w:r>
      <w:r w:rsidRPr="00CB3180">
        <w:rPr>
          <w:rFonts w:ascii="Calibri" w:eastAsia="Calibri" w:hAnsi="Calibri" w:cs="Calibri"/>
          <w:sz w:val="22"/>
          <w:szCs w:val="22"/>
        </w:rPr>
        <w:t>would broaden the applicability of the optimizer.</w:t>
      </w:r>
    </w:p>
    <w:p w14:paraId="22ED0346" w14:textId="77777777" w:rsidR="00E766BF" w:rsidRDefault="00E766BF" w:rsidP="00E766BF">
      <w:pPr>
        <w:pStyle w:val="ListParagraph"/>
        <w:numPr>
          <w:ilvl w:val="0"/>
          <w:numId w:val="1"/>
        </w:num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 xml:space="preserve">Research on an approach to combine the ADAM optimizer with </w:t>
      </w:r>
      <w:r w:rsidRPr="00E766BF">
        <w:rPr>
          <w:rFonts w:ascii="Calibri" w:eastAsia="Calibri" w:hAnsi="Calibri" w:cs="Calibri"/>
          <w:sz w:val="22"/>
          <w:szCs w:val="22"/>
        </w:rPr>
        <w:t>limited second-order information, such as using the Hessian diagonal or block-diagonal approximations to precondition ADAM's update.</w:t>
      </w:r>
    </w:p>
    <w:p w14:paraId="5A4A9692" w14:textId="79A353AA" w:rsidR="00E766BF" w:rsidRPr="00E766BF" w:rsidRDefault="00E766BF" w:rsidP="00E766BF">
      <w:pPr>
        <w:pStyle w:val="ListParagraph"/>
        <w:spacing w:line="320" w:lineRule="auto"/>
      </w:pPr>
    </w:p>
    <w:p w14:paraId="7AFEA51F" w14:textId="77777777" w:rsidR="00E766BF" w:rsidRDefault="00E766BF" w:rsidP="00E766BF">
      <w:pPr>
        <w:spacing w:line="320" w:lineRule="auto"/>
      </w:pPr>
    </w:p>
    <w:p w14:paraId="646E0B84" w14:textId="6E15A14E" w:rsidR="001A7E1A" w:rsidRPr="0025313B" w:rsidRDefault="001A7E1A" w:rsidP="00CB3180">
      <w:pPr>
        <w:ind w:left="360"/>
      </w:pPr>
    </w:p>
    <w:p w14:paraId="2D0DA624" w14:textId="77777777" w:rsidR="0025313B" w:rsidRDefault="0025313B"/>
    <w:sectPr w:rsidR="00253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021"/>
    <w:multiLevelType w:val="hybridMultilevel"/>
    <w:tmpl w:val="8D2EB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87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D6"/>
    <w:rsid w:val="000E4AF9"/>
    <w:rsid w:val="001A7E1A"/>
    <w:rsid w:val="0025313B"/>
    <w:rsid w:val="00567F55"/>
    <w:rsid w:val="006609A7"/>
    <w:rsid w:val="00690BCF"/>
    <w:rsid w:val="006D0F5A"/>
    <w:rsid w:val="006F790F"/>
    <w:rsid w:val="00AC5453"/>
    <w:rsid w:val="00BC01F7"/>
    <w:rsid w:val="00C240D6"/>
    <w:rsid w:val="00CB3180"/>
    <w:rsid w:val="00E766BF"/>
    <w:rsid w:val="00F1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5E14"/>
  <w15:chartTrackingRefBased/>
  <w15:docId w15:val="{527217EA-46A4-4119-B49F-927DC5BA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Irfan</dc:creator>
  <cp:keywords/>
  <dc:description/>
  <cp:lastModifiedBy>Muhammad Usama Irfan</cp:lastModifiedBy>
  <cp:revision>10</cp:revision>
  <dcterms:created xsi:type="dcterms:W3CDTF">2026-08-18T19:17:00Z</dcterms:created>
  <dcterms:modified xsi:type="dcterms:W3CDTF">2026-08-18T20:17:00Z</dcterms:modified>
</cp:coreProperties>
</file>