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Verdant Freight Co.</w:t>
      </w:r>
    </w:p>
    <w:p>
      <w:r>
        <w:rPr>
          <w:b/>
        </w:rPr>
        <w:t xml:space="preserve">Sector: </w:t>
      </w:r>
      <w:r>
        <w:t>Green Logistics / Supply Chain</w:t>
        <w:br/>
      </w:r>
      <w:r>
        <w:rPr>
          <w:b/>
        </w:rPr>
        <w:t xml:space="preserve">Headquarters: </w:t>
      </w:r>
      <w:r>
        <w:t>Rotterdam, Netherlands</w:t>
        <w:br/>
      </w:r>
      <w:r>
        <w:rPr>
          <w:b/>
        </w:rPr>
        <w:t xml:space="preserve">Founded: </w:t>
      </w:r>
      <w:r>
        <w:t>2014</w:t>
        <w:br/>
        <w:br/>
      </w:r>
    </w:p>
    <w:p>
      <w:pPr>
        <w:pStyle w:val="Heading2"/>
      </w:pPr>
      <w:r>
        <w:t>Mission</w:t>
      </w:r>
    </w:p>
    <w:p>
      <w:r>
        <w:t>To decarbonize last-mile logistics through electric fleets and smart routing.</w:t>
      </w:r>
    </w:p>
    <w:p>
      <w:pPr>
        <w:pStyle w:val="Heading2"/>
      </w:pPr>
      <w:r>
        <w:t>Overview</w:t>
      </w:r>
    </w:p>
    <w:p>
      <w:r>
        <w:t>Verdant Freight offers sustainable freight and courier services with a focus on B2B contracts for retail and e-commerce. We combine EV fleets, route optimization, and carbon-credit partnerships.</w:t>
      </w:r>
    </w:p>
    <w:p>
      <w:pPr>
        <w:pStyle w:val="Heading2"/>
      </w:pPr>
      <w:r>
        <w:t>Products &amp; Services</w:t>
      </w:r>
    </w:p>
    <w:p>
      <w:r>
        <w:t>• Verdant Express – Last-mile courier for urban centers</w:t>
      </w:r>
    </w:p>
    <w:p>
      <w:r>
        <w:t>• Verdant Fleet-as-a-Service – EV fleet leasing and management</w:t>
      </w:r>
    </w:p>
    <w:p>
      <w:r>
        <w:t>• Carbon Ledger – Tracking and reporting carbon offsets</w:t>
      </w:r>
    </w:p>
    <w:p>
      <w:pPr>
        <w:pStyle w:val="Heading2"/>
      </w:pPr>
      <w:r>
        <w:t>Leadership</w:t>
      </w:r>
    </w:p>
    <w:p>
      <w:r>
        <w:t>Founder &amp; CEO: Pieter Groen; Head of Operations: Sofia Meijer</w:t>
      </w:r>
    </w:p>
    <w:p>
      <w:pPr>
        <w:pStyle w:val="Heading2"/>
      </w:pPr>
      <w:r>
        <w:t>Contact</w:t>
      </w:r>
    </w:p>
    <w:p>
      <w:r>
        <w:t>hello@verdantfreight.com | +31 10 444 9988</w:t>
      </w:r>
    </w:p>
    <w:p>
      <w:pPr>
        <w:pStyle w:val="Heading2"/>
      </w:pPr>
      <w:r>
        <w:t>RAG Metadata</w:t>
      </w:r>
    </w:p>
    <w:p>
      <w:r>
        <w:t>tags: green logistics, rotterdam</w:t>
      </w:r>
    </w:p>
    <w:p>
      <w:r>
        <w:t>confidentiality: public</w:t>
      </w:r>
    </w:p>
    <w:p>
      <w:r>
        <w:t>doc_type: company_introduction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