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995585C" w14:textId="77777777" w:rsidR="0030017F" w:rsidRDefault="00000000">
      <w:pPr>
        <w:jc w:val="center"/>
      </w:pPr>
      <w:r>
        <w:rPr>
          <w:b/>
        </w:rPr>
        <w:t>Sprint Review and Retrospective</w:t>
      </w:r>
    </w:p>
    <w:p w14:paraId="216BA6A7" w14:textId="77777777" w:rsidR="0030017F" w:rsidRDefault="00000000">
      <w:pPr>
        <w:spacing w:after="0" w:line="480" w:lineRule="auto"/>
        <w:ind w:firstLine="720"/>
      </w:pPr>
      <w:r>
        <w:t>Throughout the SNHU Travel project, I experienced the software development life cycle from several Scrum-Agile roles. Each role contributed to the project in a different way. As Product Owner, I focused on understanding the client’s needs, organizing user stories, and making sure the most important requirements were clear to the team. As a developer, I translated those requirements into working features and made changes to the Java application. As a tester, I focused on whether the application met the acceptance criteria and worked as expected. The Scrum Master role supported the overall process by helping the team stay focused, communicate, and respond to problems. Experiencing these different responsibilities showed me that a Scrum Team is most successful when the roles work together rather than completing their work in isolation.</w:t>
      </w:r>
    </w:p>
    <w:p w14:paraId="39E5175B" w14:textId="77777777" w:rsidR="0030017F" w:rsidRDefault="00000000">
      <w:pPr>
        <w:spacing w:after="0" w:line="480" w:lineRule="auto"/>
        <w:ind w:firstLine="720"/>
      </w:pPr>
      <w:r>
        <w:t>The Scrum-Agile approach also helped user stories move from requirements to completed features. Instead of trying to develop the entire SNHU Travel application at once, the work could be divided into smaller pieces. For example, the slideshow application required specific destinations, images, and descriptions to appear correctly. I could focus on one requirement at a time, make the necessary changes in the existing Java code, test the result, and then continue to the next requirement. Breaking the work into smaller user stories made the project easier to manage because each requirement had a clear purpose and could be checked before moving forward.</w:t>
      </w:r>
    </w:p>
    <w:p w14:paraId="24BDCADD" w14:textId="77777777" w:rsidR="0030017F" w:rsidRDefault="00000000">
      <w:pPr>
        <w:spacing w:after="0" w:line="480" w:lineRule="auto"/>
        <w:ind w:firstLine="720"/>
      </w:pPr>
      <w:r>
        <w:t xml:space="preserve">One of the most useful parts of Agile was the ability to handle interruptions and changing requirements. During the SNHU Travel assignments, requirements changed as the project progressed. Rather than starting the application over, I was able to review the new request and modify the appropriate parts of the existing program. This demonstrated the value of an iterative approach. In a traditional waterfall project, a major change later in development could require </w:t>
      </w:r>
      <w:r>
        <w:lastRenderedPageBreak/>
        <w:t>returning to an earlier phase and revising a larger amount of completed work. With Scrum-Agile, change is expected, so the team can review priorities and adjust future work while protecting the overall goal of the project.</w:t>
      </w:r>
    </w:p>
    <w:p w14:paraId="201C3ABB" w14:textId="77777777" w:rsidR="0030017F" w:rsidRDefault="00000000">
      <w:pPr>
        <w:spacing w:after="0" w:line="480" w:lineRule="auto"/>
        <w:ind w:firstLine="720"/>
      </w:pPr>
      <w:r>
        <w:t>Communication was another important part of completing the project. The Product Owner needed to communicate requirements and acceptance criteria clearly so the developer understood what to build. The developer and tester also needed to communicate when a feature did not work correctly or when a requirement was unclear. A useful example was updating the slideshow application. The requested destinations, images, and descriptions had to be understood correctly before the code could be changed. In a real Scrum Team, I would use Daily Scrums to discuss progress and blockers, Sprint Reviews to gather feedback on completed work, and Sprint Retrospectives to discuss how the team could improve its process. These conversations encourage collaboration because problems are discussed throughout development instead of being discovered only at the end.</w:t>
      </w:r>
    </w:p>
    <w:p w14:paraId="7605E57B" w14:textId="77777777" w:rsidR="0030017F" w:rsidRDefault="00000000">
      <w:pPr>
        <w:spacing w:after="0" w:line="480" w:lineRule="auto"/>
        <w:ind w:firstLine="720"/>
      </w:pPr>
      <w:r>
        <w:t>Organizational tools can make this communication even more effective. A Scrum board or project-management tool such as Jira can display user stories and show whether work is waiting, in progress, being tested, or completed. For the SNHU Travel project, a board could have tracked items such as updating destination information, adding images, changing descriptions, testing navigation buttons, and confirming that the application met the acceptance criteria. This would give the team a shared view of progress and make unfinished work easier to identify. Scrum events and the project board serve different purposes: the board provides visibility into the work, while Scrum events give team members opportunities to discuss the work and make decisions together.</w:t>
      </w:r>
    </w:p>
    <w:p w14:paraId="5B419FCF" w14:textId="77777777" w:rsidR="0030017F" w:rsidRDefault="00000000">
      <w:pPr>
        <w:spacing w:after="0" w:line="480" w:lineRule="auto"/>
        <w:ind w:firstLine="720"/>
      </w:pPr>
      <w:r>
        <w:lastRenderedPageBreak/>
        <w:t>Overall, Scrum-Agile offered several advantages during the SNHU Travel project. The strongest benefits were flexibility, frequent feedback, collaboration, and the ability to deliver work incrementally. The approach also made changing requirements less disruptive because the project was not dependent on completing every phase once in a fixed sequence. A disadvantage is that Agile requires frequent communication and active participation. If priorities are unclear, the Product Owner is unavailable, or team members do not communicate problems, the project can still become disorganized. Agile also requires the team to remain disciplined about the Sprint Goal instead of treating flexibility as a reason to change direction constantly.</w:t>
      </w:r>
    </w:p>
    <w:p w14:paraId="7F9CB943" w14:textId="77777777" w:rsidR="0030017F" w:rsidRDefault="00000000">
      <w:pPr>
        <w:spacing w:after="0" w:line="480" w:lineRule="auto"/>
        <w:ind w:firstLine="720"/>
      </w:pPr>
      <w:r>
        <w:t>Based on my experience, Scrum-Agile was a good approach for the SNHU Travel development project. The application had requirements that could be divided into smaller user stories, tested individually, and adjusted when new information became available. The project also demonstrated how feedback and changing client needs can affect software during development. A waterfall approach may be appropriate when requirements are extremely stable and changes are unlikely, but SNHU Travel benefited from an approach that allowed inspection and adaptation throughout the process. My biggest lesson from the project is that Agile is not simply about completing work faster. Its value comes from keeping the team focused on customer needs while continuously communicating, testing, reviewing results, and improving the way the team works.</w:t>
      </w:r>
    </w:p>
    <w:sectPr w:rsidR="0030017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3749357">
    <w:abstractNumId w:val="8"/>
  </w:num>
  <w:num w:numId="2" w16cid:durableId="309404148">
    <w:abstractNumId w:val="6"/>
  </w:num>
  <w:num w:numId="3" w16cid:durableId="814181269">
    <w:abstractNumId w:val="5"/>
  </w:num>
  <w:num w:numId="4" w16cid:durableId="1070352043">
    <w:abstractNumId w:val="4"/>
  </w:num>
  <w:num w:numId="5" w16cid:durableId="1816799315">
    <w:abstractNumId w:val="7"/>
  </w:num>
  <w:num w:numId="6" w16cid:durableId="1122767476">
    <w:abstractNumId w:val="3"/>
  </w:num>
  <w:num w:numId="7" w16cid:durableId="989821757">
    <w:abstractNumId w:val="2"/>
  </w:num>
  <w:num w:numId="8" w16cid:durableId="711536822">
    <w:abstractNumId w:val="1"/>
  </w:num>
  <w:num w:numId="9" w16cid:durableId="12728270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017F"/>
    <w:rsid w:val="00326F90"/>
    <w:rsid w:val="00AA1D8D"/>
    <w:rsid w:val="00B02981"/>
    <w:rsid w:val="00B47730"/>
    <w:rsid w:val="00C8609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6B6B41"/>
  <w14:defaultImageDpi w14:val="300"/>
  <w15:docId w15:val="{ADBD142A-8500-1840-8673-55FA22F6D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806</Words>
  <Characters>4597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jody stella amba ilounga</cp:lastModifiedBy>
  <cp:revision>2</cp:revision>
  <dcterms:created xsi:type="dcterms:W3CDTF">2026-08-16T00:13:00Z</dcterms:created>
  <dcterms:modified xsi:type="dcterms:W3CDTF">2026-08-16T00:13:00Z</dcterms:modified>
  <cp:category/>
</cp:coreProperties>
</file>