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662D2D">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p>
    <w:p w:rsidR="00662D2D" w:rsidRPr="00E603F2"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43398B" w:rsidRDefault="00801160" w:rsidP="00662D2D">
      <w:pPr>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r w:rsidR="0043398B">
        <w:rPr>
          <w:rFonts w:ascii="Times New Roman" w:hAnsi="Times New Roman"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Default="006712FB"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output of urban transportation efforts in Ghana </w:t>
      </w:r>
      <w:r w:rsidR="00895983">
        <w:rPr>
          <w:rFonts w:ascii="Times New Roman" w:hAnsi="Times New Roman" w:cs="Times New Roman"/>
          <w:sz w:val="24"/>
          <w:szCs w:val="24"/>
          <w:lang w:val="en-US"/>
        </w:rPr>
        <w:t>is</w:t>
      </w:r>
      <w:r>
        <w:rPr>
          <w:rFonts w:ascii="Times New Roman" w:hAnsi="Times New Roman" w:cs="Times New Roman"/>
          <w:sz w:val="24"/>
          <w:szCs w:val="24"/>
          <w:lang w:val="en-US"/>
        </w:rPr>
        <w:t xml:space="preserve"> subpar</w:t>
      </w:r>
      <w:r w:rsidR="007414A8">
        <w:rPr>
          <w:rFonts w:ascii="Times New Roman" w:hAnsi="Times New Roman" w:cs="Times New Roman"/>
          <w:sz w:val="24"/>
          <w:szCs w:val="24"/>
          <w:lang w:val="en-US"/>
        </w:rPr>
        <w:t>—and mostly become</w:t>
      </w:r>
      <w:r w:rsidR="00895983">
        <w:rPr>
          <w:rFonts w:ascii="Times New Roman" w:hAnsi="Times New Roman" w:cs="Times New Roman"/>
          <w:sz w:val="24"/>
          <w:szCs w:val="24"/>
          <w:lang w:val="en-US"/>
        </w:rPr>
        <w:t>s</w:t>
      </w:r>
      <w:r w:rsidR="007414A8">
        <w:rPr>
          <w:rFonts w:ascii="Times New Roman" w:hAnsi="Times New Roman" w:cs="Times New Roman"/>
          <w:sz w:val="24"/>
          <w:szCs w:val="24"/>
          <w:lang w:val="en-US"/>
        </w:rPr>
        <w:t xml:space="preserve"> more of a problem after commissioning—, this can</w:t>
      </w:r>
      <w:r>
        <w:rPr>
          <w:rFonts w:ascii="Times New Roman" w:hAnsi="Times New Roman" w:cs="Times New Roman"/>
          <w:sz w:val="24"/>
          <w:szCs w:val="24"/>
          <w:lang w:val="en-US"/>
        </w:rPr>
        <w:t xml:space="preserve"> be experienced by any person </w:t>
      </w:r>
      <w:r w:rsidR="007414A8">
        <w:rPr>
          <w:rFonts w:ascii="Times New Roman" w:hAnsi="Times New Roman" w:cs="Times New Roman"/>
          <w:sz w:val="24"/>
          <w:szCs w:val="24"/>
          <w:lang w:val="en-US"/>
        </w:rPr>
        <w:t>living in any city</w:t>
      </w:r>
      <w:r>
        <w:rPr>
          <w:rFonts w:ascii="Times New Roman" w:hAnsi="Times New Roman" w:cs="Times New Roman"/>
          <w:sz w:val="24"/>
          <w:szCs w:val="24"/>
          <w:lang w:val="en-US"/>
        </w:rPr>
        <w:t xml:space="preserve"> in Ghana. Commute times are longer because it takes twice as much time to travel between two endpoints. There</w:t>
      </w:r>
      <w:r w:rsidR="007414A8">
        <w:rPr>
          <w:rFonts w:ascii="Times New Roman" w:hAnsi="Times New Roman" w:cs="Times New Roman"/>
          <w:sz w:val="24"/>
          <w:szCs w:val="24"/>
          <w:lang w:val="en-US"/>
        </w:rPr>
        <w:t xml:space="preserve"> is a huge divide between academic output on the subject and actual implementation of these ideas in our cities</w:t>
      </w:r>
      <w:r w:rsidR="0020533B">
        <w:rPr>
          <w:rFonts w:ascii="Times New Roman" w:hAnsi="Times New Roman" w:cs="Times New Roman"/>
          <w:sz w:val="24"/>
          <w:szCs w:val="24"/>
          <w:lang w:val="en-US"/>
        </w:rPr>
        <w:t xml:space="preserve"> mostly due to the informal ways in which </w:t>
      </w:r>
      <w:r w:rsidR="00895983">
        <w:rPr>
          <w:rFonts w:ascii="Times New Roman" w:hAnsi="Times New Roman" w:cs="Times New Roman"/>
          <w:sz w:val="24"/>
          <w:szCs w:val="24"/>
          <w:lang w:val="en-US"/>
        </w:rPr>
        <w:t>they</w:t>
      </w:r>
      <w:r w:rsidR="0020533B">
        <w:rPr>
          <w:rFonts w:ascii="Times New Roman" w:hAnsi="Times New Roman" w:cs="Times New Roman"/>
          <w:sz w:val="24"/>
          <w:szCs w:val="24"/>
          <w:lang w:val="en-US"/>
        </w:rPr>
        <w:t xml:space="preserve"> evolve</w:t>
      </w:r>
      <w:r w:rsidR="007414A8">
        <w:rPr>
          <w:rFonts w:ascii="Times New Roman" w:hAnsi="Times New Roman" w:cs="Times New Roman"/>
          <w:sz w:val="24"/>
          <w:szCs w:val="24"/>
          <w:lang w:val="en-US"/>
        </w:rPr>
        <w:t>—that is if they are even considered at all</w:t>
      </w:r>
      <w:r w:rsidR="00895983">
        <w:rPr>
          <w:rFonts w:ascii="Times New Roman" w:hAnsi="Times New Roman" w:cs="Times New Roman"/>
          <w:sz w:val="24"/>
          <w:szCs w:val="24"/>
          <w:lang w:val="en-US"/>
        </w:rPr>
        <w:t>—,</w:t>
      </w:r>
      <w:r w:rsidR="007414A8">
        <w:rPr>
          <w:rFonts w:ascii="Times New Roman" w:hAnsi="Times New Roman" w:cs="Times New Roman"/>
          <w:sz w:val="24"/>
          <w:szCs w:val="24"/>
          <w:lang w:val="en-US"/>
        </w:rPr>
        <w:t xml:space="preserve"> as </w:t>
      </w:r>
      <w:r w:rsidR="0020533B">
        <w:rPr>
          <w:rFonts w:ascii="Times New Roman" w:hAnsi="Times New Roman" w:cs="Times New Roman"/>
          <w:sz w:val="24"/>
          <w:szCs w:val="24"/>
          <w:lang w:val="en-US"/>
        </w:rPr>
        <w:fldChar w:fldCharType="begin" w:fldLock="1"/>
      </w:r>
      <w:r w:rsidR="0089598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20533B">
        <w:rPr>
          <w:rFonts w:ascii="Times New Roman" w:hAnsi="Times New Roman" w:cs="Times New Roman"/>
          <w:sz w:val="24"/>
          <w:szCs w:val="24"/>
          <w:lang w:val="en-US"/>
        </w:rPr>
        <w:fldChar w:fldCharType="separate"/>
      </w:r>
      <w:r w:rsidR="0020533B" w:rsidRPr="0020533B">
        <w:rPr>
          <w:rFonts w:ascii="Times New Roman" w:hAnsi="Times New Roman" w:cs="Times New Roman"/>
          <w:noProof/>
          <w:sz w:val="24"/>
          <w:szCs w:val="24"/>
          <w:lang w:val="en-US"/>
        </w:rPr>
        <w:t>(Dumedah &amp; Garsonu, 2021)</w:t>
      </w:r>
      <w:r w:rsidR="0020533B">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 xml:space="preserve"> </w:t>
      </w:r>
      <w:r w:rsidR="007414A8">
        <w:rPr>
          <w:rFonts w:ascii="Times New Roman" w:hAnsi="Times New Roman" w:cs="Times New Roman"/>
          <w:sz w:val="24"/>
          <w:szCs w:val="24"/>
          <w:lang w:val="en-US"/>
        </w:rPr>
        <w:t>posits, “</w:t>
      </w:r>
      <w:r w:rsidR="007414A8" w:rsidRPr="0020533B">
        <w:rPr>
          <w:rFonts w:ascii="Times New Roman" w:hAnsi="Times New Roman" w:cs="Times New Roman"/>
          <w:color w:val="1C1D1E"/>
          <w:shd w:val="clear" w:color="auto" w:fill="FFFFFF"/>
        </w:rPr>
        <w:t xml:space="preserve">very little is known from the literature about the spatial structure of urban road networks in Ghana, sub-Saharan Africa, or in areas with </w:t>
      </w:r>
      <w:r w:rsidR="00895983">
        <w:rPr>
          <w:rFonts w:ascii="Times New Roman" w:hAnsi="Times New Roman" w:cs="Times New Roman"/>
          <w:color w:val="1C1D1E"/>
          <w:shd w:val="clear" w:color="auto" w:fill="FFFFFF"/>
        </w:rPr>
        <w:t xml:space="preserve">the </w:t>
      </w:r>
      <w:r w:rsidR="007414A8" w:rsidRPr="0020533B">
        <w:rPr>
          <w:rFonts w:ascii="Times New Roman" w:hAnsi="Times New Roman" w:cs="Times New Roman"/>
          <w:color w:val="1C1D1E"/>
          <w:shd w:val="clear" w:color="auto" w:fill="FFFFFF"/>
        </w:rPr>
        <w:t>similar informal layout of roads</w:t>
      </w:r>
      <w:r w:rsidR="007414A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It will get increasingly harder to do Urban Planning</w:t>
      </w:r>
      <w:r w:rsidR="007414A8">
        <w:rPr>
          <w:rFonts w:ascii="Times New Roman" w:hAnsi="Times New Roman" w:cs="Times New Roman"/>
          <w:sz w:val="24"/>
          <w:szCs w:val="24"/>
          <w:lang w:val="en-US"/>
        </w:rPr>
        <w:t xml:space="preserve"> in Ghana</w:t>
      </w:r>
      <w:r w:rsidR="0020533B">
        <w:rPr>
          <w:rFonts w:ascii="Times New Roman" w:hAnsi="Times New Roman" w:cs="Times New Roman"/>
          <w:sz w:val="24"/>
          <w:szCs w:val="24"/>
          <w:lang w:val="en-US"/>
        </w:rPr>
        <w:t xml:space="preserve"> specifically</w:t>
      </w:r>
      <w:r w:rsidR="00895983">
        <w:rPr>
          <w:rFonts w:ascii="Times New Roman" w:hAnsi="Times New Roman" w:cs="Times New Roman"/>
          <w:sz w:val="24"/>
          <w:szCs w:val="24"/>
          <w:lang w:val="en-US"/>
        </w:rPr>
        <w:t xml:space="preserve"> in</w:t>
      </w:r>
      <w:r w:rsidR="0020533B">
        <w:rPr>
          <w:rFonts w:ascii="Times New Roman" w:hAnsi="Times New Roman" w:cs="Times New Roman"/>
          <w:sz w:val="24"/>
          <w:szCs w:val="24"/>
          <w:lang w:val="en-US"/>
        </w:rPr>
        <w:t xml:space="preserve"> the transport sector</w:t>
      </w:r>
      <w:r w:rsidR="007414A8">
        <w:rPr>
          <w:rFonts w:ascii="Times New Roman" w:hAnsi="Times New Roman" w:cs="Times New Roman"/>
          <w:sz w:val="24"/>
          <w:szCs w:val="24"/>
          <w:lang w:val="en-US"/>
        </w:rPr>
        <w:t xml:space="preserve"> because </w:t>
      </w:r>
      <w:r w:rsidR="0020533B">
        <w:rPr>
          <w:rFonts w:ascii="Times New Roman" w:hAnsi="Times New Roman" w:cs="Times New Roman"/>
          <w:sz w:val="24"/>
          <w:szCs w:val="24"/>
          <w:lang w:val="en-US"/>
        </w:rPr>
        <w:t>wi</w:t>
      </w:r>
      <w:r w:rsidR="00895983">
        <w:rPr>
          <w:rFonts w:ascii="Times New Roman" w:hAnsi="Times New Roman" w:cs="Times New Roman"/>
          <w:sz w:val="24"/>
          <w:szCs w:val="24"/>
          <w:lang w:val="en-US"/>
        </w:rPr>
        <w:t xml:space="preserve">thout a comprehensive view of the </w:t>
      </w:r>
      <w:r w:rsidR="0020533B">
        <w:rPr>
          <w:rFonts w:ascii="Times New Roman" w:hAnsi="Times New Roman" w:cs="Times New Roman"/>
          <w:sz w:val="24"/>
          <w:szCs w:val="24"/>
          <w:lang w:val="en-US"/>
        </w:rPr>
        <w:t>network structure and the possible effects of particular changes in</w:t>
      </w:r>
      <w:r w:rsidR="00BA5339">
        <w:rPr>
          <w:rFonts w:ascii="Times New Roman" w:hAnsi="Times New Roman" w:cs="Times New Roman"/>
          <w:sz w:val="24"/>
          <w:szCs w:val="24"/>
          <w:lang w:val="en-US"/>
        </w:rPr>
        <w:t xml:space="preserve"> intricate parts of</w:t>
      </w:r>
      <w:r w:rsidR="00895983">
        <w:rPr>
          <w:rFonts w:ascii="Times New Roman" w:hAnsi="Times New Roman" w:cs="Times New Roman"/>
          <w:sz w:val="24"/>
          <w:szCs w:val="24"/>
          <w:lang w:val="en-US"/>
        </w:rPr>
        <w:t xml:space="preserve"> the structure, planning efforts will</w:t>
      </w:r>
      <w:r w:rsidR="0020533B">
        <w:rPr>
          <w:rFonts w:ascii="Times New Roman" w:hAnsi="Times New Roman" w:cs="Times New Roman"/>
          <w:sz w:val="24"/>
          <w:szCs w:val="24"/>
          <w:lang w:val="en-US"/>
        </w:rPr>
        <w:t xml:space="preserve"> continue to</w:t>
      </w:r>
      <w:r w:rsidR="00895983">
        <w:rPr>
          <w:rFonts w:ascii="Times New Roman" w:hAnsi="Times New Roman" w:cs="Times New Roman"/>
          <w:sz w:val="24"/>
          <w:szCs w:val="24"/>
          <w:lang w:val="en-US"/>
        </w:rPr>
        <w:t xml:space="preserve"> be shots</w:t>
      </w:r>
      <w:r w:rsidR="0020533B">
        <w:rPr>
          <w:rFonts w:ascii="Times New Roman" w:hAnsi="Times New Roman" w:cs="Times New Roman"/>
          <w:sz w:val="24"/>
          <w:szCs w:val="24"/>
          <w:lang w:val="en-US"/>
        </w:rPr>
        <w:t xml:space="preserve"> in the dark and create more problem</w:t>
      </w:r>
      <w:r w:rsidR="00895983">
        <w:rPr>
          <w:rFonts w:ascii="Times New Roman" w:hAnsi="Times New Roman" w:cs="Times New Roman"/>
          <w:sz w:val="24"/>
          <w:szCs w:val="24"/>
          <w:lang w:val="en-US"/>
        </w:rPr>
        <w:t>s than they</w:t>
      </w:r>
      <w:r w:rsidR="0020533B">
        <w:rPr>
          <w:rFonts w:ascii="Times New Roman" w:hAnsi="Times New Roman" w:cs="Times New Roman"/>
          <w:sz w:val="24"/>
          <w:szCs w:val="24"/>
          <w:lang w:val="en-US"/>
        </w:rPr>
        <w:t xml:space="preserve"> intend to solve.</w:t>
      </w:r>
    </w:p>
    <w:p w:rsidR="00895983"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p>
    <w:p w:rsidR="00895983"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w:t>
      </w:r>
      <w:r>
        <w:rPr>
          <w:rFonts w:ascii="Times New Roman" w:hAnsi="Times New Roman" w:cs="Times New Roman"/>
          <w:sz w:val="24"/>
          <w:szCs w:val="24"/>
          <w:lang w:val="en-US"/>
        </w:rPr>
        <w:t>in Ghanaian cities and their</w:t>
      </w:r>
      <w:r>
        <w:rPr>
          <w:rFonts w:ascii="Times New Roman" w:hAnsi="Times New Roman" w:cs="Times New Roman"/>
          <w:sz w:val="24"/>
          <w:szCs w:val="24"/>
          <w:lang w:val="en-US"/>
        </w:rPr>
        <w:t xml:space="preserve"> neighborhoods.</w:t>
      </w:r>
      <w:r>
        <w:rPr>
          <w:rFonts w:ascii="Times New Roman" w:hAnsi="Times New Roman" w:cs="Times New Roman"/>
          <w:sz w:val="24"/>
          <w:szCs w:val="24"/>
          <w:lang w:val="en-US"/>
        </w:rPr>
        <w:t xml:space="preserve"> Accordingly, this study uses the computational network science approach as described by Geoff Boeing in his 2017 paper introducing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—a new tool to make the collection and analysis of urban street network data simple, consistent, and reproducible </w:t>
      </w:r>
      <w:r>
        <w:rPr>
          <w:rFonts w:ascii="Times New Roman" w:hAnsi="Times New Roman" w:cs="Times New Roman"/>
          <w:sz w:val="24"/>
          <w:szCs w:val="24"/>
          <w:lang w:val="en-US"/>
        </w:rPr>
        <w:fldChar w:fldCharType="begin" w:fldLock="1"/>
      </w:r>
      <w:r w:rsidR="00433891">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895983">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—to tease out the variables that characterize the network structure and form of neighborhoods across two cities in Ghana, Accra, and Kumasi.</w:t>
      </w:r>
    </w:p>
    <w:p w:rsidR="00895983"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This study uses a comprehensive and reproducible approach acquired through sleepless nights and with no help from the sons of bitch</w:t>
      </w:r>
      <w:r>
        <w:rPr>
          <w:rFonts w:ascii="Times New Roman" w:hAnsi="Times New Roman" w:cs="Times New Roman"/>
          <w:sz w:val="24"/>
          <w:szCs w:val="24"/>
          <w:lang w:val="en-US"/>
        </w:rPr>
        <w:t>es who call themselves planners ---</w:t>
      </w:r>
      <w:r w:rsidR="0020533B">
        <w:rPr>
          <w:rFonts w:ascii="Times New Roman" w:hAnsi="Times New Roman" w:cs="Times New Roman"/>
          <w:sz w:val="24"/>
          <w:szCs w:val="24"/>
          <w:lang w:val="en-US"/>
        </w:rPr>
        <w:t xml:space="preserve"> </w:t>
      </w:r>
    </w:p>
    <w:p w:rsidR="00895983" w:rsidRDefault="00895983" w:rsidP="00662D2D">
      <w:pPr>
        <w:rPr>
          <w:rFonts w:ascii="Times New Roman" w:hAnsi="Times New Roman" w:cs="Times New Roman"/>
          <w:sz w:val="24"/>
          <w:szCs w:val="24"/>
          <w:lang w:val="en-US"/>
        </w:rPr>
      </w:pPr>
    </w:p>
    <w:p w:rsidR="00CF3582"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Consequently, using </w:t>
      </w:r>
      <w:r w:rsidR="0020533B">
        <w:rPr>
          <w:rFonts w:ascii="Times New Roman" w:hAnsi="Times New Roman" w:cs="Times New Roman"/>
          <w:sz w:val="24"/>
          <w:szCs w:val="24"/>
          <w:lang w:val="en-US"/>
        </w:rPr>
        <w:t>the</w:t>
      </w:r>
      <w:r w:rsidR="00CF3582">
        <w:rPr>
          <w:rFonts w:ascii="Times New Roman" w:hAnsi="Times New Roman" w:cs="Times New Roman"/>
          <w:sz w:val="24"/>
          <w:szCs w:val="24"/>
          <w:lang w:val="en-US"/>
        </w:rPr>
        <w:t xml:space="preserve"> computational network</w:t>
      </w:r>
      <w:r>
        <w:rPr>
          <w:rFonts w:ascii="Times New Roman" w:hAnsi="Times New Roman" w:cs="Times New Roman"/>
          <w:sz w:val="24"/>
          <w:szCs w:val="24"/>
          <w:lang w:val="en-US"/>
        </w:rPr>
        <w:t xml:space="preserve"> science</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this study provides a comprehensive description of street network topology and geometry across neighborhoods in two cities, in Ghana. The study examines</w:t>
      </w:r>
      <w:r w:rsidR="00331FFF">
        <w:rPr>
          <w:rFonts w:ascii="Times New Roman" w:hAnsi="Times New Roman" w:cs="Times New Roman"/>
          <w:sz w:val="24"/>
          <w:szCs w:val="24"/>
          <w:lang w:val="en-US"/>
        </w:rPr>
        <w:t xml:space="preserve"> the structural configuration of street networks </w:t>
      </w:r>
      <w:r>
        <w:rPr>
          <w:rFonts w:ascii="Times New Roman" w:hAnsi="Times New Roman" w:cs="Times New Roman"/>
          <w:sz w:val="24"/>
          <w:szCs w:val="24"/>
          <w:lang w:val="en-US"/>
        </w:rPr>
        <w:t xml:space="preserve">in these neighborhoods, limiting the scope to data from Accra and Kumasi. This is because </w:t>
      </w:r>
      <w:r>
        <w:rPr>
          <w:rFonts w:ascii="Times New Roman" w:hAnsi="Times New Roman" w:cs="Times New Roman"/>
          <w:sz w:val="24"/>
          <w:szCs w:val="24"/>
          <w:lang w:val="en-US"/>
        </w:rPr>
        <w:t xml:space="preserve">they possess fine-grained road networks comparable to cities on a global scale based on intersections and street densities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331FFF">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Pr>
          <w:rFonts w:ascii="Times New Roman" w:hAnsi="Times New Roman" w:cs="Times New Roman"/>
          <w:sz w:val="24"/>
          <w:szCs w:val="24"/>
          <w:lang w:val="en-US"/>
        </w:rPr>
        <w:t>Resilient networks improve accessibility for all people, reduce commute times</w:t>
      </w:r>
      <w:proofErr w:type="gramStart"/>
      <w:r w:rsidR="00433891">
        <w:rPr>
          <w:rFonts w:ascii="Times New Roman" w:hAnsi="Times New Roman" w:cs="Times New Roman"/>
          <w:sz w:val="24"/>
          <w:szCs w:val="24"/>
          <w:lang w:val="en-US"/>
        </w:rPr>
        <w:t>,  and</w:t>
      </w:r>
      <w:proofErr w:type="gramEnd"/>
      <w:r w:rsidR="00433891">
        <w:rPr>
          <w:rFonts w:ascii="Times New Roman" w:hAnsi="Times New Roman"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p>
    <w:p w:rsidR="00433891" w:rsidRDefault="006712FB" w:rsidP="00662D2D">
      <w:pPr>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rsidR="00873451" w:rsidRDefault="00433891" w:rsidP="00873451">
      <w:pPr>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in thei</w:t>
      </w:r>
      <w:r w:rsidR="00873451">
        <w:rPr>
          <w:rFonts w:ascii="Times New Roman" w:hAnsi="Times New Roman" w:cs="Times New Roman"/>
          <w:sz w:val="24"/>
          <w:szCs w:val="24"/>
          <w:lang w:val="en-US"/>
        </w:rPr>
        <w:t>r primal form</w:t>
      </w:r>
      <w:r>
        <w:rPr>
          <w:rFonts w:ascii="Times New Roman" w:hAnsi="Times New Roman"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Systems","id":"ITEM-3","issued":{"date-parts":[["2017"]]},"page":"126-139","title":"OSMnx: New methods for acquiring, constructing, analyzing, and visualizing complex street networks","type":"article-journal","volume":"65"},"uris":["http://www.mendeley.com/documents/?uuid=a0fb80d0-5926-3762-bcce-b63d56d1b84e"]}],"mendeley":{"formattedCitation":"(Barthélemy, 2011; Boeing, 2017, 2020b)","plainTextFormattedCitation":"(Barthélemy, 2011; Boeing, 2017, 2020b)","previouslyFormattedCitation":"(Barthélemy, 2011; Boeing, 2017, 2020b)"},"properties":{"noteIndex":0},"schema":"https://github.com/citation-style-language/schema/raw/master/csl-citation.json"}</w:instrText>
      </w:r>
      <w:r>
        <w:rPr>
          <w:rFonts w:ascii="Times New Roman" w:hAnsi="Times New Roman" w:cs="Times New Roman"/>
          <w:sz w:val="24"/>
          <w:szCs w:val="24"/>
          <w:lang w:val="en-US"/>
        </w:rPr>
        <w:fldChar w:fldCharType="separate"/>
      </w:r>
      <w:r w:rsidRPr="00433891">
        <w:rPr>
          <w:rFonts w:ascii="Times New Roman" w:hAnsi="Times New Roman" w:cs="Times New Roman"/>
          <w:noProof/>
          <w:sz w:val="24"/>
          <w:szCs w:val="24"/>
          <w:lang w:val="en-US"/>
        </w:rPr>
        <w:t>(Barthélemy, 2011; Boeing, 2017, 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br/>
        <w:t xml:space="preserve">The forms that arise from the intricate interconnections of the nodes and edges making up the street networks are </w:t>
      </w:r>
      <w:proofErr w:type="spellStart"/>
      <w:r w:rsidR="00873451">
        <w:rPr>
          <w:rFonts w:ascii="Times New Roman" w:hAnsi="Times New Roman" w:cs="Times New Roman"/>
          <w:sz w:val="24"/>
          <w:szCs w:val="24"/>
          <w:lang w:val="en-US"/>
        </w:rPr>
        <w:t>soo</w:t>
      </w:r>
      <w:proofErr w:type="spellEnd"/>
      <w:r w:rsidR="00873451">
        <w:rPr>
          <w:rFonts w:ascii="Times New Roman" w:hAnsi="Times New Roman"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disasters, how fast disaster response can reach victims in need of help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(Zamanifar &amp; Hartmann, 2021)</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12C4D"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873451">
        <w:rPr>
          <w:rFonts w:ascii="Times New Roman" w:hAnsi="Times New Roman" w:cs="Times New Roman"/>
          <w:sz w:val="24"/>
          <w:szCs w:val="24"/>
          <w:lang w:val="en-US"/>
        </w:rPr>
        <w:t>and its associated effects</w:t>
      </w:r>
      <w:r w:rsidR="00DC64A3">
        <w:rPr>
          <w:rFonts w:ascii="Times New Roman" w:hAnsi="Times New Roman" w:cs="Times New Roman"/>
          <w:sz w:val="24"/>
          <w:szCs w:val="24"/>
          <w:lang w:val="en-US"/>
        </w:rPr>
        <w:t xml:space="preserve"> on street networks and urban form</w:t>
      </w:r>
      <w:r>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have</w:t>
      </w:r>
      <w:r w:rsidR="00DC64A3">
        <w:rPr>
          <w:rFonts w:ascii="Times New Roman" w:hAnsi="Times New Roman" w:cs="Times New Roman"/>
          <w:sz w:val="24"/>
          <w:szCs w:val="24"/>
          <w:lang w:val="en-US"/>
        </w:rPr>
        <w:t xml:space="preserve"> been widely studied and reported in Ghana</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(Cobbinah et al., 2016; Yankson, Paul</w:t>
      </w:r>
      <w:r w:rsidR="00873451">
        <w:rPr>
          <w:rFonts w:ascii="Times New Roman" w:hAnsi="Times New Roman" w:cs="Times New Roman"/>
          <w:noProof/>
          <w:sz w:val="24"/>
          <w:szCs w:val="24"/>
          <w:lang w:val="en-US"/>
        </w:rPr>
        <w:t>,</w:t>
      </w:r>
      <w:r w:rsidR="00873451" w:rsidRPr="00873451">
        <w:rPr>
          <w:rFonts w:ascii="Times New Roman" w:hAnsi="Times New Roman" w:cs="Times New Roman"/>
          <w:noProof/>
          <w:sz w:val="24"/>
          <w:szCs w:val="24"/>
          <w:lang w:val="en-US"/>
        </w:rPr>
        <w:t xml:space="preserve"> and Bertrand, 2012)</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 this, c</w:t>
      </w:r>
      <w:r w:rsidR="00DC64A3">
        <w:rPr>
          <w:rFonts w:ascii="Times New Roman" w:hAnsi="Times New Roman" w:cs="Times New Roman"/>
          <w:sz w:val="24"/>
          <w:szCs w:val="24"/>
          <w:lang w:val="en-US"/>
        </w:rPr>
        <w:t>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hoc approach to transportation planning tha</w:t>
      </w:r>
      <w:r w:rsidR="00873451">
        <w:rPr>
          <w:rFonts w:ascii="Times New Roman" w:hAnsi="Times New Roman" w:cs="Times New Roman"/>
          <w:sz w:val="24"/>
          <w:szCs w:val="24"/>
          <w:lang w:val="en-US"/>
        </w:rPr>
        <w:t>t usually involves the expansion</w:t>
      </w:r>
      <w:r w:rsidR="00DC64A3">
        <w:rPr>
          <w:rFonts w:ascii="Times New Roman" w:hAnsi="Times New Roman" w:cs="Times New Roman"/>
          <w:sz w:val="24"/>
          <w:szCs w:val="24"/>
          <w:lang w:val="en-US"/>
        </w:rPr>
        <w:t xml:space="preserve">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w:t>
      </w:r>
      <w:r w:rsidR="00873451">
        <w:rPr>
          <w:rFonts w:ascii="Times New Roman" w:hAnsi="Times New Roman" w:cs="Times New Roman"/>
          <w:sz w:val="24"/>
          <w:szCs w:val="24"/>
          <w:lang w:val="en-US"/>
        </w:rPr>
        <w:t>the network</w:t>
      </w:r>
      <w:r w:rsidR="000F2CD6">
        <w:rPr>
          <w:rFonts w:ascii="Times New Roman" w:hAnsi="Times New Roman" w:cs="Times New Roman"/>
          <w:sz w:val="24"/>
          <w:szCs w:val="24"/>
          <w:lang w:val="en-US"/>
        </w:rPr>
        <w:t xml:space="preserve"> </w:t>
      </w:r>
      <w:r w:rsidR="000F2CD6">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0F2CD6" w:rsidRPr="000F2CD6">
        <w:rPr>
          <w:rFonts w:ascii="Times New Roman" w:hAnsi="Times New Roman" w:cs="Times New Roman"/>
          <w:noProof/>
          <w:sz w:val="24"/>
          <w:szCs w:val="24"/>
          <w:lang w:val="en-US"/>
        </w:rPr>
        <w:t>(Dumedah &amp; Garsonu, 2021)</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w:t>
      </w:r>
      <w:r w:rsidR="00873451">
        <w:rPr>
          <w:rFonts w:ascii="Times New Roman" w:hAnsi="Times New Roman" w:cs="Times New Roman"/>
          <w:sz w:val="24"/>
          <w:szCs w:val="24"/>
          <w:lang w:val="en-US"/>
        </w:rPr>
        <w:t>s are</w:t>
      </w:r>
      <w:r w:rsidR="000F2CD6">
        <w:rPr>
          <w:rFonts w:ascii="Times New Roman" w:hAnsi="Times New Roman" w:cs="Times New Roman"/>
          <w:sz w:val="24"/>
          <w:szCs w:val="24"/>
          <w:lang w:val="en-US"/>
        </w:rPr>
        <w:t xml:space="preserve"> becoming harder to ignore.</w:t>
      </w:r>
      <w:r w:rsidR="00873451">
        <w:rPr>
          <w:rFonts w:ascii="Times New Roman" w:hAnsi="Times New Roman" w:cs="Times New Roman"/>
          <w:sz w:val="24"/>
          <w:szCs w:val="24"/>
          <w:lang w:val="en-US"/>
        </w:rPr>
        <w:t xml:space="preserve"> Accordingly, these problems result in a significant impact on the performance of streets and street networks, and other urban systems that rely on street networks to function appropriately.</w:t>
      </w:r>
    </w:p>
    <w:p w:rsidR="000F2CD6" w:rsidRDefault="000F2CD6"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Even</w:t>
      </w:r>
      <w:r w:rsidR="00873451">
        <w:rPr>
          <w:rFonts w:ascii="Times New Roman" w:hAnsi="Times New Roman" w:cs="Times New Roman"/>
          <w:sz w:val="24"/>
          <w:szCs w:val="24"/>
          <w:lang w:val="en-US"/>
        </w:rPr>
        <w:t xml:space="preserve"> though there exists not much</w:t>
      </w:r>
      <w:r>
        <w:rPr>
          <w:rFonts w:ascii="Times New Roman" w:hAnsi="Times New Roman" w:cs="Times New Roman"/>
          <w:sz w:val="24"/>
          <w:szCs w:val="24"/>
          <w:lang w:val="en-US"/>
        </w:rPr>
        <w:t xml:space="preserv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w:t>
      </w:r>
      <w:r w:rsidR="00950D2E">
        <w:rPr>
          <w:rFonts w:ascii="Times New Roman" w:hAnsi="Times New Roman" w:cs="Times New Roman"/>
          <w:sz w:val="24"/>
          <w:szCs w:val="24"/>
          <w:lang w:val="en-US"/>
        </w:rPr>
        <w:t>,</w:t>
      </w:r>
      <w:r w:rsidR="002365B2">
        <w:rPr>
          <w:rFonts w:ascii="Times New Roman" w:hAnsi="Times New Roman" w:cs="Times New Roman"/>
          <w:sz w:val="24"/>
          <w:szCs w:val="24"/>
          <w:lang w:val="en-US"/>
        </w:rPr>
        <w:t xml:space="preserve">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873451" w:rsidRDefault="00EE1884"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sidR="00873451">
        <w:rPr>
          <w:rFonts w:ascii="Times New Roman" w:hAnsi="Times New Roman" w:cs="Times New Roman"/>
          <w:sz w:val="24"/>
          <w:szCs w:val="24"/>
          <w:lang w:val="en-US"/>
        </w:rPr>
        <w:t>.</w:t>
      </w:r>
    </w:p>
    <w:p w:rsidR="00873451" w:rsidRPr="004B40DE" w:rsidRDefault="00873451"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Against this background, the main goal of this study is to fill in the gap in research works that seek to understand the structure of existing street networks in Ghana, specifically Accra and Kumasi</w:t>
      </w:r>
      <w:r w:rsidR="005D4871">
        <w:rPr>
          <w:rFonts w:ascii="Times New Roman" w:hAnsi="Times New Roman" w:cs="Times New Roman"/>
          <w:sz w:val="24"/>
          <w:szCs w:val="24"/>
          <w:lang w:val="en-US"/>
        </w:rPr>
        <w:t xml:space="preserve"> by studying the structure of random </w:t>
      </w:r>
      <w:proofErr w:type="spellStart"/>
      <w:r w:rsidR="005D4871">
        <w:rPr>
          <w:rFonts w:ascii="Times New Roman" w:hAnsi="Times New Roman" w:cs="Times New Roman"/>
          <w:sz w:val="24"/>
          <w:szCs w:val="24"/>
          <w:lang w:val="en-US"/>
        </w:rPr>
        <w:t>neigborhoods</w:t>
      </w:r>
      <w:proofErr w:type="spellEnd"/>
      <w:r w:rsidR="005D4871">
        <w:rPr>
          <w:rFonts w:ascii="Times New Roman" w:hAnsi="Times New Roman" w:cs="Times New Roman"/>
          <w:sz w:val="24"/>
          <w:szCs w:val="24"/>
          <w:lang w:val="en-US"/>
        </w:rPr>
        <w:t xml:space="preserve"> from each</w:t>
      </w:r>
      <w:r>
        <w:rPr>
          <w:rFonts w:ascii="Times New Roman" w:hAnsi="Times New Roman" w:cs="Times New Roman"/>
          <w:sz w:val="24"/>
          <w:szCs w:val="24"/>
          <w:lang w:val="en-US"/>
        </w:rPr>
        <w:t>. To that end, this study seeks out</w:t>
      </w:r>
      <w:r w:rsidR="005D4871">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using the graph-</w:t>
      </w:r>
      <w:r w:rsidR="005D4871">
        <w:rPr>
          <w:rFonts w:ascii="Times New Roman" w:hAnsi="Times New Roman" w:cs="Times New Roman"/>
          <w:sz w:val="24"/>
          <w:szCs w:val="24"/>
          <w:lang w:val="en-US"/>
        </w:rPr>
        <w:t>theoretic approach and tools, network configuration variables such as</w:t>
      </w:r>
      <w:r>
        <w:rPr>
          <w:rFonts w:ascii="Times New Roman" w:hAnsi="Times New Roman" w:cs="Times New Roman"/>
          <w:sz w:val="24"/>
          <w:szCs w:val="24"/>
          <w:lang w:val="en-US"/>
        </w:rPr>
        <w:t xml:space="preserve"> centrality,</w:t>
      </w:r>
      <w:r w:rsidR="005D4871">
        <w:rPr>
          <w:rFonts w:ascii="Times New Roman" w:hAnsi="Times New Roman" w:cs="Times New Roman"/>
          <w:sz w:val="24"/>
          <w:szCs w:val="24"/>
          <w:lang w:val="en-US"/>
        </w:rPr>
        <w:t xml:space="preserve"> connectedness,</w:t>
      </w:r>
      <w:r>
        <w:rPr>
          <w:rFonts w:ascii="Times New Roman" w:hAnsi="Times New Roman" w:cs="Times New Roman"/>
          <w:sz w:val="24"/>
          <w:szCs w:val="24"/>
          <w:lang w:val="en-US"/>
        </w:rPr>
        <w:t xml:space="preserve"> and connectivity along with design-oriented variables like width, length, circuity, and street layout can play important roles in enabl</w:t>
      </w:r>
      <w:r w:rsidR="005D4871">
        <w:rPr>
          <w:rFonts w:ascii="Times New Roman" w:hAnsi="Times New Roman" w:cs="Times New Roman"/>
          <w:sz w:val="24"/>
          <w:szCs w:val="24"/>
          <w:lang w:val="en-US"/>
        </w:rPr>
        <w:t>ing a more conducive city</w:t>
      </w:r>
      <w:r>
        <w:rPr>
          <w:rFonts w:ascii="Times New Roman" w:hAnsi="Times New Roman" w:cs="Times New Roman"/>
          <w:sz w:val="24"/>
          <w:szCs w:val="24"/>
          <w:lang w:val="en-US"/>
        </w:rPr>
        <w:t xml:space="preserve"> that makes life and interaction easier.</w:t>
      </w: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8444E6"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Which source can be used to get replicable and accurate data on street networks in Ghana?</w:t>
      </w:r>
    </w:p>
    <w:p w:rsidR="00662D2D" w:rsidRDefault="00895983"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Which r</w:t>
      </w:r>
      <w:r w:rsidR="008444E6">
        <w:rPr>
          <w:rFonts w:ascii="Times New Roman" w:hAnsi="Times New Roman" w:cs="Times New Roman"/>
          <w:sz w:val="24"/>
          <w:szCs w:val="24"/>
          <w:lang w:val="en-US"/>
        </w:rPr>
        <w:t>elevant tools can be used to accumulate data, model</w:t>
      </w:r>
      <w:r w:rsidR="00950D2E">
        <w:rPr>
          <w:rFonts w:ascii="Times New Roman" w:hAnsi="Times New Roman" w:cs="Times New Roman"/>
          <w:sz w:val="24"/>
          <w:szCs w:val="24"/>
          <w:lang w:val="en-US"/>
        </w:rPr>
        <w:t>,</w:t>
      </w:r>
      <w:r w:rsidR="008444E6">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How relevant are the measured metrics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How can we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Default="00662D2D" w:rsidP="006754D0">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w:t>
      </w:r>
      <w:r w:rsidR="00950D2E">
        <w:rPr>
          <w:rFonts w:ascii="Times New Roman" w:hAnsi="Times New Roman" w:cs="Times New Roman"/>
          <w:sz w:val="24"/>
          <w:szCs w:val="24"/>
          <w:lang w:val="en-US"/>
        </w:rPr>
        <w:t>is research aim</w:t>
      </w:r>
      <w:r>
        <w:rPr>
          <w:rFonts w:ascii="Times New Roman" w:hAnsi="Times New Roman" w:cs="Times New Roman"/>
          <w:sz w:val="24"/>
          <w:szCs w:val="24"/>
          <w:lang w:val="en-US"/>
        </w:rPr>
        <w:t>s to seek out reproducible and open ways</w:t>
      </w:r>
      <w:r w:rsidR="006151BE">
        <w:rPr>
          <w:rFonts w:ascii="Times New Roman" w:hAnsi="Times New Roman" w:cs="Times New Roman"/>
          <w:sz w:val="24"/>
          <w:szCs w:val="24"/>
          <w:lang w:val="en-US"/>
        </w:rPr>
        <w:t xml:space="preserve"> for securing and analyzing street network data</w:t>
      </w:r>
      <w:r>
        <w:rPr>
          <w:rFonts w:ascii="Times New Roman" w:hAnsi="Times New Roman" w:cs="Times New Roman"/>
          <w:sz w:val="24"/>
          <w:szCs w:val="24"/>
          <w:lang w:val="en-US"/>
        </w:rPr>
        <w:t>.</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aims to take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modern computational data science approach by the use of portable computational notebooks to create replicable and verifiable analys</w:t>
      </w:r>
      <w:r w:rsidR="00950D2E">
        <w:rPr>
          <w:rFonts w:ascii="Times New Roman" w:hAnsi="Times New Roman" w:cs="Times New Roman"/>
          <w:sz w:val="24"/>
          <w:szCs w:val="24"/>
          <w:lang w:val="en-US"/>
        </w:rPr>
        <w:t>e</w:t>
      </w:r>
      <w:r>
        <w:rPr>
          <w:rFonts w:ascii="Times New Roman" w:hAnsi="Times New Roman" w:cs="Times New Roman"/>
          <w:sz w:val="24"/>
          <w:szCs w:val="24"/>
          <w:lang w:val="en-US"/>
        </w:rPr>
        <w:t>s and comparisons of street networks across the study area</w:t>
      </w:r>
      <w:r w:rsidR="006151BE">
        <w:rPr>
          <w:rFonts w:ascii="Times New Roman" w:hAnsi="Times New Roman" w:cs="Times New Roman"/>
          <w:sz w:val="24"/>
          <w:szCs w:val="24"/>
          <w:lang w:val="en-US"/>
        </w:rPr>
        <w:t>s</w:t>
      </w:r>
      <w:r w:rsidR="002E1201">
        <w:rPr>
          <w:rFonts w:ascii="Times New Roman" w:hAnsi="Times New Roman" w:cs="Times New Roman"/>
          <w:sz w:val="24"/>
          <w:szCs w:val="24"/>
          <w:lang w:val="en-US"/>
        </w:rPr>
        <w:t>.</w:t>
      </w:r>
    </w:p>
    <w:p w:rsidR="0003131D" w:rsidRDefault="0003131D"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study aims to employ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graph theoretic approach to analyzi</w:t>
      </w:r>
      <w:r w:rsidR="00C03C97">
        <w:rPr>
          <w:rFonts w:ascii="Times New Roman" w:hAnsi="Times New Roman" w:cs="Times New Roman"/>
          <w:sz w:val="24"/>
          <w:szCs w:val="24"/>
          <w:lang w:val="en-US"/>
        </w:rPr>
        <w:t xml:space="preserve">ng street networks using the </w:t>
      </w:r>
      <w:proofErr w:type="spellStart"/>
      <w:r w:rsidR="00C03C97">
        <w:rPr>
          <w:rFonts w:ascii="Times New Roman" w:hAnsi="Times New Roman" w:cs="Times New Roman"/>
          <w:sz w:val="24"/>
          <w:szCs w:val="24"/>
          <w:lang w:val="en-US"/>
        </w:rPr>
        <w:t>OSMnx</w:t>
      </w:r>
      <w:proofErr w:type="spellEnd"/>
      <w:r w:rsidR="00C03C97">
        <w:rPr>
          <w:rFonts w:ascii="Times New Roman" w:hAnsi="Times New Roman" w:cs="Times New Roman"/>
          <w:sz w:val="24"/>
          <w:szCs w:val="24"/>
          <w:lang w:val="en-US"/>
        </w:rPr>
        <w:t xml:space="preserve"> and </w:t>
      </w:r>
      <w:proofErr w:type="spellStart"/>
      <w:r w:rsidR="00C03C97">
        <w:rPr>
          <w:rFonts w:ascii="Times New Roman" w:hAnsi="Times New Roman" w:cs="Times New Roman"/>
          <w:sz w:val="24"/>
          <w:szCs w:val="24"/>
          <w:lang w:val="en-US"/>
        </w:rPr>
        <w:t>NetworkX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4D1832">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networks","type":"article-journal","volume":"65"},"uris":["http://www.mendeley.com/documents/?uuid=a0fb80d0-5926-3762-bcce-b63d56d1b84e"]},{"id":"ITEM-2","itemData":{"DOI":"10.18335/region.v6i3.278","ISSN":"24095370","abstract":"Computational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future.","author":[{"dropping-particle":"","family":"Boeing","given":"Geoff","non-dropping-particle":"","parse-names":false,"suffix":""}],"container-title":"Region","id":"ITEM-2","issue":"3","issued":{"date-parts":[["2019"]]},"page":"39-51","title":"Urban street network analysis in a computational notebook","type":"article-journal","volume":"6"},"uris":["http://www.mendeley.com/documents/?uuid=2405551d-4c48-3072-9da9-ca1e194c037d"]}],"mendeley":{"formattedCitation":"(Boeing, 2017, 2019)","plainTextFormattedCitation":"(Boeing, 2017, 2019)","previouslyFormattedCitation":"(Boeing, 2017, 2019)"},"properties":{"noteIndex":0},"schema":"https://github.com/citation-style-language/schema/raw/master/csl-citation.json"}</w:instrText>
      </w:r>
      <w:r>
        <w:rPr>
          <w:rFonts w:ascii="Times New Roman" w:hAnsi="Times New Roman" w:cs="Times New Roman"/>
          <w:sz w:val="24"/>
          <w:szCs w:val="24"/>
          <w:lang w:val="en-US"/>
        </w:rPr>
        <w:fldChar w:fldCharType="separate"/>
      </w:r>
      <w:r w:rsidRPr="0003131D">
        <w:rPr>
          <w:rFonts w:ascii="Times New Roman" w:hAnsi="Times New Roman" w:cs="Times New Roman"/>
          <w:noProof/>
          <w:sz w:val="24"/>
          <w:szCs w:val="24"/>
          <w:lang w:val="en-US"/>
        </w:rPr>
        <w:t>(Boeing, 2017,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6754D0" w:rsidRPr="006754D0" w:rsidRDefault="002E1201"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This study aims to assess the relevance of the approach to be used in this research in pedagogy, research and practice.</w:t>
      </w:r>
    </w:p>
    <w:p w:rsidR="00662D2D" w:rsidRDefault="005D4871" w:rsidP="00662D2D">
      <w:pPr>
        <w:rPr>
          <w:rFonts w:ascii="Times New Roman" w:hAnsi="Times New Roman" w:cs="Times New Roman"/>
          <w:b/>
          <w:sz w:val="24"/>
          <w:szCs w:val="24"/>
          <w:lang w:val="en-US"/>
        </w:rPr>
      </w:pPr>
      <w:r>
        <w:rPr>
          <w:rFonts w:ascii="Times New Roman" w:hAnsi="Times New Roman" w:cs="Times New Roman"/>
          <w:b/>
          <w:sz w:val="24"/>
          <w:szCs w:val="24"/>
          <w:lang w:val="en-US"/>
        </w:rPr>
        <w:t>Material and Methods</w:t>
      </w:r>
    </w:p>
    <w:p w:rsidR="00662D2D"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The study area comprises 4 urban neighborhoods from two of the most urban cities in Ghana, Accra, and Kumasi. The density</w:t>
      </w:r>
      <w:r w:rsidR="00D67EA6">
        <w:rPr>
          <w:rFonts w:ascii="Times New Roman" w:hAnsi="Times New Roman" w:cs="Times New Roman"/>
          <w:sz w:val="24"/>
          <w:szCs w:val="24"/>
          <w:lang w:val="en-US"/>
        </w:rPr>
        <w:t>, topological and geometric differences across these neighborhoods are contrasted with each other and occasionally with others on a global scale.</w:t>
      </w:r>
    </w:p>
    <w:p w:rsidR="00D67EA6"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The data for the study is</w:t>
      </w:r>
      <w:r w:rsidR="00D67EA6">
        <w:rPr>
          <w:rFonts w:ascii="Times New Roman" w:hAnsi="Times New Roman" w:cs="Times New Roman"/>
          <w:sz w:val="24"/>
          <w:szCs w:val="24"/>
          <w:lang w:val="en-US"/>
        </w:rPr>
        <w:t xml:space="preserve"> downloaded from OpenStreetMap</w:t>
      </w:r>
      <w:r>
        <w:rPr>
          <w:rFonts w:ascii="Times New Roman" w:hAnsi="Times New Roman" w:cs="Times New Roman"/>
          <w:sz w:val="24"/>
          <w:szCs w:val="24"/>
          <w:lang w:val="en-US"/>
        </w:rPr>
        <w:t>,</w:t>
      </w:r>
      <w:r w:rsidR="00D67EA6">
        <w:rPr>
          <w:rFonts w:ascii="Times New Roman" w:hAnsi="Times New Roman" w:cs="Times New Roman"/>
          <w:sz w:val="24"/>
          <w:szCs w:val="24"/>
          <w:lang w:val="en-US"/>
        </w:rPr>
        <w:t xml:space="preserve"> an open and collaborative project that provides spatial data for almost all places in the world. The credibility</w:t>
      </w:r>
      <w:r w:rsidR="0003131D">
        <w:rPr>
          <w:rFonts w:ascii="Times New Roman" w:hAnsi="Times New Roman" w:cs="Times New Roman"/>
          <w:sz w:val="24"/>
          <w:szCs w:val="24"/>
          <w:lang w:val="en-US"/>
        </w:rPr>
        <w:t xml:space="preserve"> of data from this open repository</w:t>
      </w:r>
      <w:r w:rsidR="00D67EA6">
        <w:rPr>
          <w:rFonts w:ascii="Times New Roman" w:hAnsi="Times New Roman" w:cs="Times New Roman"/>
          <w:sz w:val="24"/>
          <w:szCs w:val="24"/>
          <w:lang w:val="en-US"/>
        </w:rPr>
        <w:t xml:space="preserve"> is </w:t>
      </w:r>
      <w:r w:rsidR="00D67EA6" w:rsidRPr="00950D2E">
        <w:rPr>
          <w:rFonts w:ascii="Times New Roman" w:hAnsi="Times New Roman" w:cs="Times New Roman"/>
          <w:color w:val="FF0000"/>
          <w:sz w:val="24"/>
          <w:szCs w:val="24"/>
          <w:lang w:val="en-US"/>
        </w:rPr>
        <w:t>debatable</w:t>
      </w:r>
      <w:r w:rsidR="00D67EA6">
        <w:rPr>
          <w:rFonts w:ascii="Times New Roman" w:hAnsi="Times New Roman" w:cs="Times New Roman"/>
          <w:sz w:val="24"/>
          <w:szCs w:val="24"/>
          <w:lang w:val="en-US"/>
        </w:rPr>
        <w:t xml:space="preserve"> but it has been used </w:t>
      </w:r>
      <w:r>
        <w:rPr>
          <w:rFonts w:ascii="Times New Roman" w:hAnsi="Times New Roman" w:cs="Times New Roman"/>
          <w:sz w:val="24"/>
          <w:szCs w:val="24"/>
          <w:lang w:val="en-US"/>
        </w:rPr>
        <w:t xml:space="preserve">in </w:t>
      </w:r>
      <w:r w:rsidR="00D67EA6">
        <w:rPr>
          <w:rFonts w:ascii="Times New Roman" w:hAnsi="Times New Roman" w:cs="Times New Roman"/>
          <w:sz w:val="24"/>
          <w:szCs w:val="24"/>
          <w:lang w:val="en-US"/>
        </w:rPr>
        <w:t xml:space="preserve">major research works in urban informatics over the years </w:t>
      </w:r>
      <w:r w:rsidR="00D67EA6">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Systems","id":"ITEM-2","issued":{"date-parts":[["2017"]]},"page":"126-139","title":"OSMnx: New methods for acquiring, constructing, analyzing, and visualizing complex street networks","type":"article-journal","volume":"65"},"uris":["http://www.mendeley.com/documents/?uuid=a0fb80d0-5926-3762-bcce-b63d56d1b84e"]},{"id":"ITEM-3","itemData":{"DOI":"10.1016/j.ijinfomgt.2019.09.009","ISSN":"02684012","abstract":"Urban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Environment","id":"ITEM-4","issue":"1","issued":{"date-parts":[["2021"]]},"title":"Characterising the structural pattern of urban road networks in Ghana using geometric and topological measures","type":"article-journal","volume":"8"},"uris":["http://www.mendeley.com/documents/?uuid=78bc8a9b-1551-3560-811b-073424b96074"]}],"mendeley":{"formattedCitation":"(Boeing, 2017, 2020a, 2021; Dumedah &amp; Garsonu, 2021)","plainTextFormattedCitation":"(Boeing, 2017, 2020a, 2021; Dumedah &amp; Garsonu, 2021)","previouslyFormattedCitation":"(Boeing, 2017, 2020a, 2021; Dumedah &amp; Garsonu, 2021)"},"properties":{"noteIndex":0},"schema":"https://github.com/citation-style-language/schema/raw/master/csl-citation.json"}</w:instrText>
      </w:r>
      <w:r w:rsidR="00D67EA6">
        <w:rPr>
          <w:rFonts w:ascii="Times New Roman" w:hAnsi="Times New Roman" w:cs="Times New Roman"/>
          <w:sz w:val="24"/>
          <w:szCs w:val="24"/>
          <w:lang w:val="en-US"/>
        </w:rPr>
        <w:fldChar w:fldCharType="separate"/>
      </w:r>
      <w:r w:rsidR="00433891" w:rsidRPr="00433891">
        <w:rPr>
          <w:rFonts w:ascii="Times New Roman" w:hAnsi="Times New Roman" w:cs="Times New Roman"/>
          <w:noProof/>
          <w:sz w:val="24"/>
          <w:szCs w:val="24"/>
          <w:lang w:val="en-US"/>
        </w:rPr>
        <w:t>(Boeing, 2017, 2020a, 2021; Dumedah &amp; Garsonu, 2021)</w:t>
      </w:r>
      <w:r w:rsidR="00D67EA6">
        <w:rPr>
          <w:rFonts w:ascii="Times New Roman" w:hAnsi="Times New Roman" w:cs="Times New Roman"/>
          <w:sz w:val="24"/>
          <w:szCs w:val="24"/>
          <w:lang w:val="en-US"/>
        </w:rPr>
        <w:fldChar w:fldCharType="end"/>
      </w:r>
    </w:p>
    <w:p w:rsidR="0003131D" w:rsidRPr="00662D2D"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This study also </w:t>
      </w:r>
      <w:r w:rsidR="0003131D">
        <w:rPr>
          <w:rFonts w:ascii="Times New Roman" w:hAnsi="Times New Roman" w:cs="Times New Roman"/>
          <w:sz w:val="24"/>
          <w:szCs w:val="24"/>
          <w:lang w:val="en-US"/>
        </w:rPr>
        <w:t>make</w:t>
      </w:r>
      <w:r>
        <w:rPr>
          <w:rFonts w:ascii="Times New Roman" w:hAnsi="Times New Roman" w:cs="Times New Roman"/>
          <w:sz w:val="24"/>
          <w:szCs w:val="24"/>
          <w:lang w:val="en-US"/>
        </w:rPr>
        <w:t>s</w:t>
      </w:r>
      <w:r w:rsidR="0003131D">
        <w:rPr>
          <w:rFonts w:ascii="Times New Roman" w:hAnsi="Times New Roman" w:cs="Times New Roman"/>
          <w:sz w:val="24"/>
          <w:szCs w:val="24"/>
          <w:lang w:val="en-US"/>
        </w:rPr>
        <w:t xml:space="preserve"> heavy use of GIS tools; QGIS, </w:t>
      </w:r>
      <w:r>
        <w:rPr>
          <w:rFonts w:ascii="Times New Roman" w:hAnsi="Times New Roman" w:cs="Times New Roman"/>
          <w:sz w:val="24"/>
          <w:szCs w:val="24"/>
          <w:lang w:val="en-US"/>
        </w:rPr>
        <w:t xml:space="preserve">the </w:t>
      </w:r>
      <w:r w:rsidR="0003131D">
        <w:rPr>
          <w:rFonts w:ascii="Times New Roman" w:hAnsi="Times New Roman" w:cs="Times New Roman"/>
          <w:sz w:val="24"/>
          <w:szCs w:val="24"/>
          <w:lang w:val="en-US"/>
        </w:rPr>
        <w:t>Python</w:t>
      </w:r>
      <w:r>
        <w:rPr>
          <w:rFonts w:ascii="Times New Roman" w:hAnsi="Times New Roman" w:cs="Times New Roman"/>
          <w:sz w:val="24"/>
          <w:szCs w:val="24"/>
          <w:lang w:val="en-US"/>
        </w:rPr>
        <w:t xml:space="preserve"> programming language, and the </w:t>
      </w:r>
      <w:r w:rsidR="0003131D">
        <w:rPr>
          <w:rFonts w:ascii="Times New Roman" w:hAnsi="Times New Roman" w:cs="Times New Roman"/>
          <w:sz w:val="24"/>
          <w:szCs w:val="24"/>
          <w:lang w:val="en-US"/>
        </w:rPr>
        <w:t>Jupyter Lab</w:t>
      </w:r>
      <w:r>
        <w:rPr>
          <w:rFonts w:ascii="Times New Roman" w:hAnsi="Times New Roman" w:cs="Times New Roman"/>
          <w:sz w:val="24"/>
          <w:szCs w:val="24"/>
          <w:lang w:val="en-US"/>
        </w:rPr>
        <w:t xml:space="preserve"> computation notebook</w:t>
      </w:r>
      <w:r w:rsidR="0003131D">
        <w:rPr>
          <w:rFonts w:ascii="Times New Roman" w:hAnsi="Times New Roman" w:cs="Times New Roman"/>
          <w:sz w:val="24"/>
          <w:szCs w:val="24"/>
          <w:lang w:val="en-US"/>
        </w:rPr>
        <w:t xml:space="preserve"> for downloading, aggregating, analyzing</w:t>
      </w:r>
      <w:r>
        <w:rPr>
          <w:rFonts w:ascii="Times New Roman" w:hAnsi="Times New Roman" w:cs="Times New Roman"/>
          <w:sz w:val="24"/>
          <w:szCs w:val="24"/>
          <w:lang w:val="en-US"/>
        </w:rPr>
        <w:t>,</w:t>
      </w:r>
      <w:r w:rsidR="0003131D">
        <w:rPr>
          <w:rFonts w:ascii="Times New Roman" w:hAnsi="Times New Roman" w:cs="Times New Roman"/>
          <w:sz w:val="24"/>
          <w:szCs w:val="24"/>
          <w:lang w:val="en-US"/>
        </w:rPr>
        <w:t xml:space="preserve"> and visualizing </w:t>
      </w:r>
      <w:r>
        <w:rPr>
          <w:rFonts w:ascii="Times New Roman" w:hAnsi="Times New Roman" w:cs="Times New Roman"/>
          <w:sz w:val="24"/>
          <w:szCs w:val="24"/>
          <w:lang w:val="en-US"/>
        </w:rPr>
        <w:t xml:space="preserve">open and freely available </w:t>
      </w:r>
      <w:r w:rsidR="0003131D">
        <w:rPr>
          <w:rFonts w:ascii="Times New Roman" w:hAnsi="Times New Roman" w:cs="Times New Roman"/>
          <w:sz w:val="24"/>
          <w:szCs w:val="24"/>
          <w:lang w:val="en-US"/>
        </w:rPr>
        <w:t>spatial data.</w:t>
      </w:r>
    </w:p>
    <w:p w:rsidR="00CF3582" w:rsidRDefault="00662D2D">
      <w:pP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Conclusion</w:t>
      </w:r>
    </w:p>
    <w:p w:rsidR="0003131D" w:rsidRDefault="0003131D">
      <w:pPr>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understand our environments and our relations in space</w:t>
      </w:r>
      <w:r w:rsidR="00950D2E">
        <w:rPr>
          <w:rFonts w:ascii="Times New Roman" w:hAnsi="Times New Roman" w:cs="Times New Roman"/>
          <w:sz w:val="24"/>
          <w:szCs w:val="24"/>
          <w:lang w:val="en-US"/>
        </w:rPr>
        <w:t xml:space="preserve"> better. </w:t>
      </w:r>
      <w:r w:rsidR="00950D2E">
        <w:rPr>
          <w:rFonts w:ascii="Times New Roman" w:hAnsi="Times New Roman" w:cs="Times New Roman"/>
          <w:sz w:val="24"/>
          <w:szCs w:val="24"/>
          <w:lang w:val="en-US"/>
        </w:rPr>
        <w:lastRenderedPageBreak/>
        <w:t>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networks form the substrate for all human dynamics in s</w:t>
      </w:r>
      <w:r w:rsidR="00950D2E">
        <w:rPr>
          <w:rFonts w:ascii="Times New Roman" w:hAnsi="Times New Roman" w:cs="Times New Roman"/>
          <w:sz w:val="24"/>
          <w:szCs w:val="24"/>
          <w:lang w:val="en-US"/>
        </w:rPr>
        <w:t>pace and understanding how their effects on human interaction will help to make better decisions in city and neighborhood planning</w:t>
      </w:r>
      <w:r>
        <w:rPr>
          <w:rFonts w:ascii="Times New Roman" w:hAnsi="Times New Roman" w:cs="Times New Roman"/>
          <w:sz w:val="24"/>
          <w:szCs w:val="24"/>
          <w:lang w:val="en-US"/>
        </w:rPr>
        <w:t>.</w:t>
      </w:r>
    </w:p>
    <w:p w:rsidR="0003131D" w:rsidRDefault="0003131D">
      <w:pPr>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p>
    <w:p w:rsidR="00950D2E" w:rsidRDefault="00950D2E" w:rsidP="002C078E">
      <w:pPr>
        <w:rPr>
          <w:rFonts w:ascii="Times New Roman" w:hAnsi="Times New Roman" w:cs="Times New Roman"/>
          <w:b/>
          <w:sz w:val="24"/>
          <w:szCs w:val="24"/>
          <w:lang w:val="en-US"/>
        </w:rPr>
      </w:pP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873451" w:rsidRPr="00873451" w:rsidRDefault="002C078E"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873451" w:rsidRPr="00873451">
        <w:rPr>
          <w:rFonts w:ascii="Times New Roman" w:hAnsi="Times New Roman" w:cs="Times New Roman"/>
          <w:noProof/>
          <w:sz w:val="24"/>
          <w:szCs w:val="24"/>
        </w:rPr>
        <w:t xml:space="preserve">Barthélemy, M. (2011). Spatial networks. </w:t>
      </w:r>
      <w:r w:rsidR="00873451" w:rsidRPr="00873451">
        <w:rPr>
          <w:rFonts w:ascii="Times New Roman" w:hAnsi="Times New Roman" w:cs="Times New Roman"/>
          <w:i/>
          <w:iCs/>
          <w:noProof/>
          <w:sz w:val="24"/>
          <w:szCs w:val="24"/>
        </w:rPr>
        <w:t>Physics Reports</w:t>
      </w:r>
      <w:r w:rsidR="00873451" w:rsidRPr="00873451">
        <w:rPr>
          <w:rFonts w:ascii="Times New Roman" w:hAnsi="Times New Roman" w:cs="Times New Roman"/>
          <w:noProof/>
          <w:sz w:val="24"/>
          <w:szCs w:val="24"/>
        </w:rPr>
        <w:t xml:space="preserve">, </w:t>
      </w:r>
      <w:r w:rsidR="00873451" w:rsidRPr="00873451">
        <w:rPr>
          <w:rFonts w:ascii="Times New Roman" w:hAnsi="Times New Roman" w:cs="Times New Roman"/>
          <w:i/>
          <w:iCs/>
          <w:noProof/>
          <w:sz w:val="24"/>
          <w:szCs w:val="24"/>
        </w:rPr>
        <w:t>499</w:t>
      </w:r>
      <w:r w:rsidR="00873451" w:rsidRPr="00873451">
        <w:rPr>
          <w:rFonts w:ascii="Times New Roman" w:hAnsi="Times New Roman" w:cs="Times New Roman"/>
          <w:noProof/>
          <w:sz w:val="24"/>
          <w:szCs w:val="24"/>
        </w:rPr>
        <w:t>(1–3), 1–101. https://doi.org/10.1016/J.PHYSREP.2010.11.002</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(2017). OSMnx: New methods for acquiring, constructing, analyzing, and visualizing complex street networks. </w:t>
      </w:r>
      <w:r w:rsidRPr="00873451">
        <w:rPr>
          <w:rFonts w:ascii="Times New Roman" w:hAnsi="Times New Roman" w:cs="Times New Roman"/>
          <w:i/>
          <w:iCs/>
          <w:noProof/>
          <w:sz w:val="24"/>
          <w:szCs w:val="24"/>
        </w:rPr>
        <w:t>Computers, Environment and Urban Systems</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65</w:t>
      </w:r>
      <w:r w:rsidRPr="00873451">
        <w:rPr>
          <w:rFonts w:ascii="Times New Roman" w:hAnsi="Times New Roman" w:cs="Times New Roman"/>
          <w:noProof/>
          <w:sz w:val="24"/>
          <w:szCs w:val="24"/>
        </w:rPr>
        <w:t>, 126–139. https://doi.org/10.1016/j.compenvurbsys.2017.05.004</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(2018a). The Morphology and Circuity of Walkable and Drivable Street Networks. </w:t>
      </w:r>
      <w:r w:rsidRPr="00873451">
        <w:rPr>
          <w:rFonts w:ascii="Times New Roman" w:hAnsi="Times New Roman" w:cs="Times New Roman"/>
          <w:i/>
          <w:iCs/>
          <w:noProof/>
          <w:sz w:val="24"/>
          <w:szCs w:val="24"/>
        </w:rPr>
        <w:t>SSRN Electronic Journal</w:t>
      </w:r>
      <w:r w:rsidRPr="00873451">
        <w:rPr>
          <w:rFonts w:ascii="Times New Roman" w:hAnsi="Times New Roman" w:cs="Times New Roman"/>
          <w:noProof/>
          <w:sz w:val="24"/>
          <w:szCs w:val="24"/>
        </w:rPr>
        <w:t>. https://doi.org/10.2139/ssrn.3119939</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(2018b). Urban Spatial Order: Street Network Orientation, Configuration, and Entropy. </w:t>
      </w:r>
      <w:r w:rsidRPr="00873451">
        <w:rPr>
          <w:rFonts w:ascii="Times New Roman" w:hAnsi="Times New Roman" w:cs="Times New Roman"/>
          <w:i/>
          <w:iCs/>
          <w:noProof/>
          <w:sz w:val="24"/>
          <w:szCs w:val="24"/>
        </w:rPr>
        <w:t>SSRN Electronic Journal</w:t>
      </w:r>
      <w:r w:rsidRPr="00873451">
        <w:rPr>
          <w:rFonts w:ascii="Times New Roman" w:hAnsi="Times New Roman" w:cs="Times New Roman"/>
          <w:noProof/>
          <w:sz w:val="24"/>
          <w:szCs w:val="24"/>
        </w:rPr>
        <w:t>. https://doi.org/10.2139/ssrn.3224723</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(2019). Urban street network analysis in a computational notebook. </w:t>
      </w:r>
      <w:r w:rsidRPr="00873451">
        <w:rPr>
          <w:rFonts w:ascii="Times New Roman" w:hAnsi="Times New Roman" w:cs="Times New Roman"/>
          <w:i/>
          <w:iCs/>
          <w:noProof/>
          <w:sz w:val="24"/>
          <w:szCs w:val="24"/>
        </w:rPr>
        <w:t>Region</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6</w:t>
      </w:r>
      <w:r w:rsidRPr="00873451">
        <w:rPr>
          <w:rFonts w:ascii="Times New Roman" w:hAnsi="Times New Roman" w:cs="Times New Roman"/>
          <w:noProof/>
          <w:sz w:val="24"/>
          <w:szCs w:val="24"/>
        </w:rPr>
        <w:t>(3), 39–51. https://doi.org/10.18335/region.v6i3.278</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(2020a). A multi-scale analysis of 27,000 urban street networks: Every US city, town, urbanized area, and Zillow neighborhood. </w:t>
      </w:r>
      <w:r w:rsidRPr="00873451">
        <w:rPr>
          <w:rFonts w:ascii="Times New Roman" w:hAnsi="Times New Roman" w:cs="Times New Roman"/>
          <w:i/>
          <w:iCs/>
          <w:noProof/>
          <w:sz w:val="24"/>
          <w:szCs w:val="24"/>
        </w:rPr>
        <w:t>Environment and Planning B: Urban Analytics and City Science</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47</w:t>
      </w:r>
      <w:r w:rsidRPr="00873451">
        <w:rPr>
          <w:rFonts w:ascii="Times New Roman" w:hAnsi="Times New Roman" w:cs="Times New Roman"/>
          <w:noProof/>
          <w:sz w:val="24"/>
          <w:szCs w:val="24"/>
        </w:rPr>
        <w:t>(4), 590–608. https://doi.org/10.1177/2399808318784595</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(2020b). Planarity and street network representation in urban form analysis. </w:t>
      </w:r>
      <w:r w:rsidRPr="00873451">
        <w:rPr>
          <w:rFonts w:ascii="Times New Roman" w:hAnsi="Times New Roman" w:cs="Times New Roman"/>
          <w:i/>
          <w:iCs/>
          <w:noProof/>
          <w:sz w:val="24"/>
          <w:szCs w:val="24"/>
        </w:rPr>
        <w:t>Environment and Planning B: Urban Analytics and City Science</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47</w:t>
      </w:r>
      <w:r w:rsidRPr="00873451">
        <w:rPr>
          <w:rFonts w:ascii="Times New Roman" w:hAnsi="Times New Roman" w:cs="Times New Roman"/>
          <w:noProof/>
          <w:sz w:val="24"/>
          <w:szCs w:val="24"/>
        </w:rPr>
        <w:t>(5). https://doi.org/10.1177/2399808318802941</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(2021). Spatial information and the legibility of urban form: Big data in urban morphology. </w:t>
      </w:r>
      <w:r w:rsidRPr="00873451">
        <w:rPr>
          <w:rFonts w:ascii="Times New Roman" w:hAnsi="Times New Roman" w:cs="Times New Roman"/>
          <w:i/>
          <w:iCs/>
          <w:noProof/>
          <w:sz w:val="24"/>
          <w:szCs w:val="24"/>
        </w:rPr>
        <w:t>International Journal of Information Management</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56</w:t>
      </w:r>
      <w:r w:rsidRPr="00873451">
        <w:rPr>
          <w:rFonts w:ascii="Times New Roman" w:hAnsi="Times New Roman" w:cs="Times New Roman"/>
          <w:noProof/>
          <w:sz w:val="24"/>
          <w:szCs w:val="24"/>
        </w:rPr>
        <w:t>. https://doi.org/10.1016/j.ijinfomgt.2019.09.009</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Cobbinah, P. B., Poku-Boansi, M., &amp; Asomani-Boateng, R. (2016). Urbanisation of Hope or Despair? Urban Planning Dilemma in Ghana. </w:t>
      </w:r>
      <w:r w:rsidRPr="00873451">
        <w:rPr>
          <w:rFonts w:ascii="Times New Roman" w:hAnsi="Times New Roman" w:cs="Times New Roman"/>
          <w:i/>
          <w:iCs/>
          <w:noProof/>
          <w:sz w:val="24"/>
          <w:szCs w:val="24"/>
        </w:rPr>
        <w:t>Urban Forum</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27</w:t>
      </w:r>
      <w:r w:rsidRPr="00873451">
        <w:rPr>
          <w:rFonts w:ascii="Times New Roman" w:hAnsi="Times New Roman" w:cs="Times New Roman"/>
          <w:noProof/>
          <w:sz w:val="24"/>
          <w:szCs w:val="24"/>
        </w:rPr>
        <w:t>(4). https://doi.org/10.1007/s12132-016-9293-9</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Dumedah, G., &amp; Garsonu, E. K. (2021). Characterising the structural pattern of urban road networks in Ghana using geometric and topological measures. </w:t>
      </w:r>
      <w:r w:rsidRPr="00873451">
        <w:rPr>
          <w:rFonts w:ascii="Times New Roman" w:hAnsi="Times New Roman" w:cs="Times New Roman"/>
          <w:i/>
          <w:iCs/>
          <w:noProof/>
          <w:sz w:val="24"/>
          <w:szCs w:val="24"/>
        </w:rPr>
        <w:t>Geo: Geography and Environment</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8</w:t>
      </w:r>
      <w:r w:rsidRPr="00873451">
        <w:rPr>
          <w:rFonts w:ascii="Times New Roman" w:hAnsi="Times New Roman" w:cs="Times New Roman"/>
          <w:noProof/>
          <w:sz w:val="24"/>
          <w:szCs w:val="24"/>
        </w:rPr>
        <w:t>(1). https://doi.org/10.1002/geo2.95</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Marshall, W. E., Piatkowski, D. P., &amp; Garrick, N. W. (2014). Community design, street networks, and public health. </w:t>
      </w:r>
      <w:r w:rsidRPr="00873451">
        <w:rPr>
          <w:rFonts w:ascii="Times New Roman" w:hAnsi="Times New Roman" w:cs="Times New Roman"/>
          <w:i/>
          <w:iCs/>
          <w:noProof/>
          <w:sz w:val="24"/>
          <w:szCs w:val="24"/>
        </w:rPr>
        <w:t>Journal of Transport &amp; Health</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1</w:t>
      </w:r>
      <w:r w:rsidRPr="00873451">
        <w:rPr>
          <w:rFonts w:ascii="Times New Roman" w:hAnsi="Times New Roman" w:cs="Times New Roman"/>
          <w:noProof/>
          <w:sz w:val="24"/>
          <w:szCs w:val="24"/>
        </w:rPr>
        <w:t>(4), 326–340. https://doi.org/10.1016/J.JTH.2014.06.002</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Yankson, Paul and Bertrand, M. (2012). </w:t>
      </w:r>
      <w:r w:rsidRPr="00873451">
        <w:rPr>
          <w:rFonts w:ascii="Times New Roman" w:hAnsi="Times New Roman" w:cs="Times New Roman"/>
          <w:i/>
          <w:iCs/>
          <w:noProof/>
          <w:sz w:val="24"/>
          <w:szCs w:val="24"/>
        </w:rPr>
        <w:t>Introduction : challenges of urbanization in Ghana</w:t>
      </w:r>
      <w:r w:rsidRPr="00873451">
        <w:rPr>
          <w:rFonts w:ascii="Times New Roman" w:hAnsi="Times New Roman" w:cs="Times New Roman"/>
          <w:noProof/>
          <w:sz w:val="24"/>
          <w:szCs w:val="24"/>
        </w:rPr>
        <w:t xml:space="preserve">. </w:t>
      </w:r>
      <w:r w:rsidRPr="00873451">
        <w:rPr>
          <w:rFonts w:ascii="Times New Roman" w:hAnsi="Times New Roman" w:cs="Times New Roman"/>
          <w:noProof/>
          <w:sz w:val="24"/>
          <w:szCs w:val="24"/>
        </w:rPr>
        <w:lastRenderedPageBreak/>
        <w:t>https://www.researchgate.net/publication/280638627_Introduction_challenges_of_urbanization_in_Ghana</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Zamanifar, M., &amp; Hartmann, T. (2021). Decision attributes for disaster recovery planning of transportation networks; A case study. </w:t>
      </w:r>
      <w:r w:rsidRPr="00873451">
        <w:rPr>
          <w:rFonts w:ascii="Times New Roman" w:hAnsi="Times New Roman" w:cs="Times New Roman"/>
          <w:i/>
          <w:iCs/>
          <w:noProof/>
          <w:sz w:val="24"/>
          <w:szCs w:val="24"/>
        </w:rPr>
        <w:t>Transportation Research Part D: Transport and Environment</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93</w:t>
      </w:r>
      <w:r w:rsidRPr="00873451">
        <w:rPr>
          <w:rFonts w:ascii="Times New Roman" w:hAnsi="Times New Roman" w:cs="Times New Roman"/>
          <w:noProof/>
          <w:sz w:val="24"/>
          <w:szCs w:val="24"/>
        </w:rPr>
        <w:t>, 102771. https://doi.org/10.1016/J.TRD.2021.102771</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rPr>
      </w:pPr>
      <w:r w:rsidRPr="00873451">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873451">
        <w:rPr>
          <w:rFonts w:ascii="Times New Roman" w:hAnsi="Times New Roman" w:cs="Times New Roman"/>
          <w:i/>
          <w:iCs/>
          <w:noProof/>
          <w:sz w:val="24"/>
          <w:szCs w:val="24"/>
        </w:rPr>
        <w:t>ISPRS International Journal of Geo-Information</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8</w:t>
      </w:r>
      <w:r w:rsidRPr="00873451">
        <w:rPr>
          <w:rFonts w:ascii="Times New Roman" w:hAnsi="Times New Roman" w:cs="Times New Roman"/>
          <w:noProof/>
          <w:sz w:val="24"/>
          <w:szCs w:val="24"/>
        </w:rPr>
        <w:t>(10). https://doi.org/10.3390/ijgi8100459</w:t>
      </w: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pPr>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qgUA3tnthiwAAAA="/>
  </w:docVars>
  <w:rsids>
    <w:rsidRoot w:val="00662D2D"/>
    <w:rsid w:val="00012C4D"/>
    <w:rsid w:val="0003131D"/>
    <w:rsid w:val="00072E9C"/>
    <w:rsid w:val="000F2CD6"/>
    <w:rsid w:val="00140F22"/>
    <w:rsid w:val="0020533B"/>
    <w:rsid w:val="002365B2"/>
    <w:rsid w:val="002C078E"/>
    <w:rsid w:val="002E1201"/>
    <w:rsid w:val="002E3681"/>
    <w:rsid w:val="00331FFF"/>
    <w:rsid w:val="00391D37"/>
    <w:rsid w:val="00433891"/>
    <w:rsid w:val="0043398B"/>
    <w:rsid w:val="004510E0"/>
    <w:rsid w:val="004C5A1E"/>
    <w:rsid w:val="004D1832"/>
    <w:rsid w:val="004F39D4"/>
    <w:rsid w:val="0055278F"/>
    <w:rsid w:val="005D4871"/>
    <w:rsid w:val="006151BE"/>
    <w:rsid w:val="00662D2D"/>
    <w:rsid w:val="006712FB"/>
    <w:rsid w:val="006754D0"/>
    <w:rsid w:val="006D00F5"/>
    <w:rsid w:val="007414A8"/>
    <w:rsid w:val="00771943"/>
    <w:rsid w:val="00801160"/>
    <w:rsid w:val="00821C8B"/>
    <w:rsid w:val="008444E6"/>
    <w:rsid w:val="00873451"/>
    <w:rsid w:val="00895983"/>
    <w:rsid w:val="00950D2E"/>
    <w:rsid w:val="00A059A0"/>
    <w:rsid w:val="00BA5339"/>
    <w:rsid w:val="00C03C97"/>
    <w:rsid w:val="00CC0AF0"/>
    <w:rsid w:val="00CF3582"/>
    <w:rsid w:val="00D67EA6"/>
    <w:rsid w:val="00DC64A3"/>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FBAF-AADB-439A-86F0-FE6D1700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5</Pages>
  <Words>9155</Words>
  <Characters>52187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6</cp:revision>
  <dcterms:created xsi:type="dcterms:W3CDTF">2022-08-29T09:42:00Z</dcterms:created>
  <dcterms:modified xsi:type="dcterms:W3CDTF">2022-08-29T18:38:00Z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