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1379CD">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160899">
        <w:rPr>
          <w:rFonts w:ascii="Times New Roman" w:hAnsi="Times New Roman" w:cs="Times New Roman"/>
          <w:b/>
          <w:sz w:val="24"/>
          <w:szCs w:val="24"/>
          <w:u w:val="single"/>
          <w:lang w:val="en-US"/>
        </w:rPr>
        <w:t xml:space="preserve"> – chapter one</w:t>
      </w:r>
    </w:p>
    <w:p w:rsidR="00662D2D" w:rsidRPr="00E603F2" w:rsidRDefault="00662D2D" w:rsidP="001379CD">
      <w:pPr>
        <w:spacing w:line="360" w:lineRule="auto"/>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bookmarkStart w:id="0" w:name="_GoBack"/>
      <w:bookmarkEnd w:id="0"/>
    </w:p>
    <w:p w:rsidR="0043398B" w:rsidRDefault="00801160"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a problem after commissioning—, 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895983">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 as </w:t>
      </w:r>
      <w:r w:rsidR="0020533B">
        <w:rPr>
          <w:rFonts w:ascii="Times New Roman" w:hAnsi="Times New Roman" w:cs="Times New Roman"/>
          <w:sz w:val="24"/>
          <w:szCs w:val="24"/>
          <w:lang w:val="en-US"/>
        </w:rPr>
        <w:fldChar w:fldCharType="begin" w:fldLock="1"/>
      </w:r>
      <w:r w:rsidR="0089598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20533B" w:rsidRPr="0020533B">
        <w:rPr>
          <w:rFonts w:ascii="Times New Roman" w:hAnsi="Times New Roman" w:cs="Times New Roman"/>
          <w:noProof/>
          <w:sz w:val="24"/>
          <w:szCs w:val="24"/>
          <w:lang w:val="en-US"/>
        </w:rPr>
        <w:t>(Dumedah &amp; Garsonu, 2021)</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7414A8">
        <w:rPr>
          <w:rFonts w:ascii="Times New Roman" w:hAnsi="Times New Roman" w:cs="Times New Roman"/>
          <w:sz w:val="24"/>
          <w:szCs w:val="24"/>
          <w:lang w:val="en-US"/>
        </w:rPr>
        <w:t>posits,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 get increasingly harder to do Urban Planning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p>
    <w:p w:rsidR="00895983"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p>
    <w:p w:rsidR="00895983"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433891">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895983">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895983"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This study uses a comprehensive and reproducible approach acquired through sleepless nights and with no help from the sons of bitch</w:t>
      </w:r>
      <w:r>
        <w:rPr>
          <w:rFonts w:ascii="Times New Roman" w:hAnsi="Times New Roman" w:cs="Times New Roman"/>
          <w:sz w:val="24"/>
          <w:szCs w:val="24"/>
          <w:lang w:val="en-US"/>
        </w:rPr>
        <w:t>es who call themselves planners ---</w:t>
      </w:r>
      <w:r w:rsidR="0020533B">
        <w:rPr>
          <w:rFonts w:ascii="Times New Roman" w:hAnsi="Times New Roman" w:cs="Times New Roman"/>
          <w:sz w:val="24"/>
          <w:szCs w:val="24"/>
          <w:lang w:val="en-US"/>
        </w:rPr>
        <w:t xml:space="preserve"> </w:t>
      </w:r>
    </w:p>
    <w:p w:rsidR="00895983" w:rsidRDefault="00895983" w:rsidP="001379CD">
      <w:pPr>
        <w:spacing w:line="360" w:lineRule="auto"/>
        <w:rPr>
          <w:rFonts w:ascii="Times New Roman" w:hAnsi="Times New Roman" w:cs="Times New Roman"/>
          <w:sz w:val="24"/>
          <w:szCs w:val="24"/>
          <w:lang w:val="en-US"/>
        </w:rPr>
      </w:pPr>
    </w:p>
    <w:p w:rsidR="00CF3582" w:rsidRDefault="00895983"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 xml:space="preserve">in these neighborhoods, limiting the scope to data from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331FFF">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p>
    <w:p w:rsidR="00433891" w:rsidRDefault="006712FB"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rsidR="00873451" w:rsidRDefault="00433891"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Systems","id":"ITEM-3","issued":{"date-parts":[["2017"]]},"page":"126-139","title":"OSMnx: New methods for acquiring, constructing, analyzing, and visualizing complex street networks","type":"article-journal","volume":"65"},"uris":["http://www.mendeley.com/documents/?uuid=a0fb80d0-5926-3762-bcce-b63d56d1b84e"]}],"mendeley":{"formattedCitation":"(Barthélemy, 2011; Boeing, 2017, 2020b)","plainTextFormattedCitation":"(Barthélemy, 2011; Boeing, 2017, 2020b)","previouslyFormattedCitation":"(Barthélemy, 2011; Boeing, 2017, 2020b)"},"properties":{"noteIndex":0},"schema":"https://github.com/citation-style-language/schema/raw/master/csl-citation.json"}</w:instrText>
      </w:r>
      <w:r>
        <w:rPr>
          <w:rFonts w:ascii="Times New Roman" w:hAnsi="Times New Roman" w:cs="Times New Roman"/>
          <w:sz w:val="24"/>
          <w:szCs w:val="24"/>
          <w:lang w:val="en-US"/>
        </w:rPr>
        <w:fldChar w:fldCharType="separate"/>
      </w:r>
      <w:r w:rsidRPr="00433891">
        <w:rPr>
          <w:rFonts w:ascii="Times New Roman" w:hAnsi="Times New Roman" w:cs="Times New Roman"/>
          <w:noProof/>
          <w:sz w:val="24"/>
          <w:szCs w:val="24"/>
          <w:lang w:val="en-US"/>
        </w:rPr>
        <w:t>(Barthélemy, 2011; Boeing, 2017,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w:t>
      </w:r>
      <w:r w:rsidR="00873451">
        <w:rPr>
          <w:rFonts w:ascii="Times New Roman" w:hAnsi="Times New Roman" w:cs="Times New Roman"/>
          <w:sz w:val="24"/>
          <w:szCs w:val="24"/>
          <w:lang w:val="en-US"/>
        </w:rPr>
        <w:lastRenderedPageBreak/>
        <w:t xml:space="preserve">disasters, how fast disaster response can reach victims in need of help </w:t>
      </w:r>
      <w:r w:rsidR="00873451">
        <w:rPr>
          <w:rFonts w:ascii="Times New Roman" w:hAnsi="Times New Roman" w:cs="Times New Roman"/>
          <w:sz w:val="24"/>
          <w:szCs w:val="24"/>
          <w:lang w:val="en-US"/>
        </w:rPr>
        <w:fldChar w:fldCharType="begin" w:fldLock="1"/>
      </w:r>
      <w:r w:rsidR="001379CD">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p>
    <w:p w:rsidR="000F2CD6" w:rsidRDefault="000F2CD6"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873451" w:rsidRPr="004B40DE" w:rsidRDefault="00873451" w:rsidP="001379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random neig</w:t>
      </w:r>
      <w:r w:rsidR="001379CD">
        <w:rPr>
          <w:rFonts w:ascii="Times New Roman" w:hAnsi="Times New Roman" w:cs="Times New Roman"/>
          <w:sz w:val="24"/>
          <w:szCs w:val="24"/>
          <w:lang w:val="en-US"/>
        </w:rPr>
        <w:t>h</w:t>
      </w:r>
      <w:r w:rsidR="005D4871">
        <w:rPr>
          <w:rFonts w:ascii="Times New Roman" w:hAnsi="Times New Roman" w:cs="Times New Roman"/>
          <w:sz w:val="24"/>
          <w:szCs w:val="24"/>
          <w:lang w:val="en-US"/>
        </w:rPr>
        <w:t>borhoods from each</w:t>
      </w:r>
      <w:r w:rsidR="00160899">
        <w:rPr>
          <w:rFonts w:ascii="Times New Roman" w:hAnsi="Times New Roman" w:cs="Times New Roman"/>
          <w:sz w:val="24"/>
          <w:szCs w:val="24"/>
          <w:lang w:val="en-US"/>
        </w:rPr>
        <w:t xml:space="preserve"> of the selected </w:t>
      </w:r>
      <w:r w:rsidR="001379CD">
        <w:rPr>
          <w:rFonts w:ascii="Times New Roman" w:hAnsi="Times New Roman" w:cs="Times New Roman"/>
          <w:sz w:val="24"/>
          <w:szCs w:val="24"/>
          <w:lang w:val="en-US"/>
        </w:rPr>
        <w:t>s</w:t>
      </w:r>
      <w:r w:rsidR="00160899">
        <w:rPr>
          <w:rFonts w:ascii="Times New Roman" w:hAnsi="Times New Roman" w:cs="Times New Roman"/>
          <w:sz w:val="24"/>
          <w:szCs w:val="24"/>
          <w:lang w:val="en-US"/>
        </w:rPr>
        <w:t>ites</w:t>
      </w:r>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sidR="001379CD">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1379CD" w:rsidRDefault="001379CD" w:rsidP="001379CD">
      <w:pPr>
        <w:spacing w:line="360" w:lineRule="auto"/>
        <w:rPr>
          <w:rFonts w:ascii="Times New Roman" w:hAnsi="Times New Roman" w:cs="Times New Roman"/>
          <w:b/>
          <w:sz w:val="24"/>
          <w:szCs w:val="24"/>
          <w:lang w:val="en-US"/>
        </w:rPr>
      </w:pPr>
    </w:p>
    <w:p w:rsidR="00662D2D" w:rsidRDefault="00662D2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Research Questions</w:t>
      </w:r>
    </w:p>
    <w:p w:rsidR="008444E6" w:rsidRDefault="008444E6"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Which source can be used to get replicable and accurate data on street networks in Ghana?</w:t>
      </w:r>
    </w:p>
    <w:p w:rsidR="00662D2D" w:rsidRDefault="00895983"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relevant are the measured metrics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8444E6" w:rsidP="001379C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Default="00662D2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w:t>
      </w:r>
      <w:r w:rsidR="00950D2E">
        <w:rPr>
          <w:rFonts w:ascii="Times New Roman" w:hAnsi="Times New Roman" w:cs="Times New Roman"/>
          <w:sz w:val="24"/>
          <w:szCs w:val="24"/>
          <w:lang w:val="en-US"/>
        </w:rPr>
        <w:t>is research aim</w:t>
      </w:r>
      <w:r>
        <w:rPr>
          <w:rFonts w:ascii="Times New Roman" w:hAnsi="Times New Roman" w:cs="Times New Roman"/>
          <w:sz w:val="24"/>
          <w:szCs w:val="24"/>
          <w:lang w:val="en-US"/>
        </w:rPr>
        <w:t>s to seek out reproducible and open ways</w:t>
      </w:r>
      <w:r w:rsidR="006151BE">
        <w:rPr>
          <w:rFonts w:ascii="Times New Roman" w:hAnsi="Times New Roman" w:cs="Times New Roman"/>
          <w:sz w:val="24"/>
          <w:szCs w:val="24"/>
          <w:lang w:val="en-US"/>
        </w:rPr>
        <w:t xml:space="preserve"> for securing and analyzing street network data</w:t>
      </w:r>
      <w:r>
        <w:rPr>
          <w:rFonts w:ascii="Times New Roman" w:hAnsi="Times New Roman" w:cs="Times New Roman"/>
          <w:sz w:val="24"/>
          <w:szCs w:val="24"/>
          <w:lang w:val="en-US"/>
        </w:rPr>
        <w:t>.</w:t>
      </w:r>
    </w:p>
    <w:p w:rsidR="006754D0" w:rsidRDefault="006754D0"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aims to take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modern computational data science approach by the use of portable computational notebooks to create replicable and verifiable analys</w:t>
      </w:r>
      <w:r w:rsidR="00950D2E">
        <w:rPr>
          <w:rFonts w:ascii="Times New Roman" w:hAnsi="Times New Roman" w:cs="Times New Roman"/>
          <w:sz w:val="24"/>
          <w:szCs w:val="24"/>
          <w:lang w:val="en-US"/>
        </w:rPr>
        <w:t>e</w:t>
      </w:r>
      <w:r>
        <w:rPr>
          <w:rFonts w:ascii="Times New Roman" w:hAnsi="Times New Roman" w:cs="Times New Roman"/>
          <w:sz w:val="24"/>
          <w:szCs w:val="24"/>
          <w:lang w:val="en-US"/>
        </w:rPr>
        <w:t xml:space="preserve">s and comparisons of street network </w:t>
      </w:r>
      <w:r w:rsidR="001379CD">
        <w:rPr>
          <w:rFonts w:ascii="Times New Roman" w:hAnsi="Times New Roman" w:cs="Times New Roman"/>
          <w:sz w:val="24"/>
          <w:szCs w:val="24"/>
          <w:lang w:val="en-US"/>
        </w:rPr>
        <w:t>structure and form across city neighborhoods in Ghana.</w:t>
      </w:r>
    </w:p>
    <w:p w:rsidR="0003131D" w:rsidRDefault="0003131D"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graph theoretic approach to analyzi</w:t>
      </w:r>
      <w:r w:rsidR="00C03C97">
        <w:rPr>
          <w:rFonts w:ascii="Times New Roman" w:hAnsi="Times New Roman" w:cs="Times New Roman"/>
          <w:sz w:val="24"/>
          <w:szCs w:val="24"/>
          <w:lang w:val="en-US"/>
        </w:rPr>
        <w:t xml:space="preserve">ng street networks using the </w:t>
      </w:r>
      <w:proofErr w:type="spellStart"/>
      <w:r w:rsidR="00C03C97">
        <w:rPr>
          <w:rFonts w:ascii="Times New Roman" w:hAnsi="Times New Roman" w:cs="Times New Roman"/>
          <w:sz w:val="24"/>
          <w:szCs w:val="24"/>
          <w:lang w:val="en-US"/>
        </w:rPr>
        <w:t>OSMnx</w:t>
      </w:r>
      <w:proofErr w:type="spellEnd"/>
      <w:r w:rsidR="00C03C97">
        <w:rPr>
          <w:rFonts w:ascii="Times New Roman" w:hAnsi="Times New Roman" w:cs="Times New Roman"/>
          <w:sz w:val="24"/>
          <w:szCs w:val="24"/>
          <w:lang w:val="en-US"/>
        </w:rPr>
        <w:t xml:space="preserve"> and </w:t>
      </w:r>
      <w:proofErr w:type="spellStart"/>
      <w:r w:rsidR="00C03C97">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6754D0" w:rsidRPr="006754D0" w:rsidRDefault="002E1201" w:rsidP="001379C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1379CD" w:rsidRDefault="005D4871"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Material and Methods</w:t>
      </w:r>
    </w:p>
    <w:p w:rsidR="001379CD" w:rsidRDefault="001379C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study area and data sources</w:t>
      </w:r>
    </w:p>
    <w:p w:rsidR="00662D2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area comprises [number] of </w:t>
      </w:r>
      <w:r w:rsidR="00950D2E">
        <w:rPr>
          <w:rFonts w:ascii="Times New Roman" w:hAnsi="Times New Roman" w:cs="Times New Roman"/>
          <w:sz w:val="24"/>
          <w:szCs w:val="24"/>
          <w:lang w:val="en-US"/>
        </w:rPr>
        <w:t>neighborhoods</w:t>
      </w:r>
      <w:r>
        <w:rPr>
          <w:rFonts w:ascii="Times New Roman" w:hAnsi="Times New Roman" w:cs="Times New Roman"/>
          <w:sz w:val="24"/>
          <w:szCs w:val="24"/>
          <w:lang w:val="en-US"/>
        </w:rPr>
        <w:t xml:space="preserve"> randomly selected</w:t>
      </w:r>
      <w:r w:rsidR="00950D2E">
        <w:rPr>
          <w:rFonts w:ascii="Times New Roman" w:hAnsi="Times New Roman" w:cs="Times New Roman"/>
          <w:sz w:val="24"/>
          <w:szCs w:val="24"/>
          <w:lang w:val="en-US"/>
        </w:rPr>
        <w:t xml:space="preserve"> from</w:t>
      </w:r>
      <w:r>
        <w:rPr>
          <w:rFonts w:ascii="Times New Roman" w:hAnsi="Times New Roman" w:cs="Times New Roman"/>
          <w:sz w:val="24"/>
          <w:szCs w:val="24"/>
          <w:lang w:val="en-US"/>
        </w:rPr>
        <w:t xml:space="preserve"> two of the most developed and populated cities</w:t>
      </w:r>
      <w:r w:rsidR="00950D2E">
        <w:rPr>
          <w:rFonts w:ascii="Times New Roman" w:hAnsi="Times New Roman" w:cs="Times New Roman"/>
          <w:sz w:val="24"/>
          <w:szCs w:val="24"/>
          <w:lang w:val="en-US"/>
        </w:rPr>
        <w:t xml:space="preserve"> in Ghana</w:t>
      </w:r>
      <w:proofErr w:type="gramStart"/>
      <w:r w:rsidR="00950D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namely</w:t>
      </w:r>
      <w:proofErr w:type="gramEnd"/>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Accra, and Kumasi. The density</w:t>
      </w:r>
      <w:r w:rsidR="00D67EA6">
        <w:rPr>
          <w:rFonts w:ascii="Times New Roman" w:hAnsi="Times New Roman" w:cs="Times New Roman"/>
          <w:sz w:val="24"/>
          <w:szCs w:val="24"/>
          <w:lang w:val="en-US"/>
        </w:rPr>
        <w:t>, topological and geometric differences across these neighborhoods are contrasted with each other and occasionally with others on a global scale.</w:t>
      </w:r>
      <w:r>
        <w:rPr>
          <w:rFonts w:ascii="Times New Roman" w:hAnsi="Times New Roman" w:cs="Times New Roman"/>
          <w:sz w:val="24"/>
          <w:szCs w:val="24"/>
          <w:lang w:val="en-US"/>
        </w:rPr>
        <w:t xml:space="preserve"> Though not entirely the focus of this study,  the selected study areas have fine-grained networks—a relatively well-interconnected street network system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—as can be seen in [figure number]. It also is the case that, Accra and Kumasi are the most mapped out cities in Ghana, on the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index for Ghana, they rank high in average entries and possess more data </w:t>
      </w:r>
      <w:r>
        <w:rPr>
          <w:rFonts w:ascii="Times New Roman" w:hAnsi="Times New Roman" w:cs="Times New Roman"/>
          <w:sz w:val="24"/>
          <w:szCs w:val="24"/>
          <w:lang w:val="en-US"/>
        </w:rPr>
        <w:lastRenderedPageBreak/>
        <w:t>points than any other city in Ghana. This is relevant as it gives us more variables to investigate and make inferences from.</w:t>
      </w:r>
    </w:p>
    <w:p w:rsidR="001379C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street network data</w:t>
      </w:r>
      <w:r w:rsidR="00950D2E">
        <w:rPr>
          <w:rFonts w:ascii="Times New Roman" w:hAnsi="Times New Roman" w:cs="Times New Roman"/>
          <w:sz w:val="24"/>
          <w:szCs w:val="24"/>
          <w:lang w:val="en-US"/>
        </w:rPr>
        <w:t xml:space="preserve"> for the study is</w:t>
      </w:r>
      <w:r>
        <w:rPr>
          <w:rFonts w:ascii="Times New Roman" w:hAnsi="Times New Roman" w:cs="Times New Roman"/>
          <w:sz w:val="24"/>
          <w:szCs w:val="24"/>
          <w:lang w:val="en-US"/>
        </w:rPr>
        <w:t xml:space="preserve"> obtained</w:t>
      </w:r>
      <w:r w:rsidR="00D67EA6">
        <w:rPr>
          <w:rFonts w:ascii="Times New Roman" w:hAnsi="Times New Roman" w:cs="Times New Roman"/>
          <w:sz w:val="24"/>
          <w:szCs w:val="24"/>
          <w:lang w:val="en-US"/>
        </w:rPr>
        <w:t xml:space="preserve"> from </w:t>
      </w:r>
      <w:proofErr w:type="spellStart"/>
      <w:r w:rsidR="00D67EA6">
        <w:rPr>
          <w:rFonts w:ascii="Times New Roman" w:hAnsi="Times New Roman" w:cs="Times New Roman"/>
          <w:sz w:val="24"/>
          <w:szCs w:val="24"/>
          <w:lang w:val="en-US"/>
        </w:rPr>
        <w:t>OpenStreetMap</w:t>
      </w:r>
      <w:proofErr w:type="spellEnd"/>
      <w:r w:rsidR="00950D2E">
        <w:rPr>
          <w:rFonts w:ascii="Times New Roman" w:hAnsi="Times New Roman" w:cs="Times New Roman"/>
          <w:sz w:val="24"/>
          <w:szCs w:val="24"/>
          <w:lang w:val="en-US"/>
        </w:rPr>
        <w:t>,</w:t>
      </w:r>
      <w:r w:rsidR="00D67EA6">
        <w:rPr>
          <w:rFonts w:ascii="Times New Roman" w:hAnsi="Times New Roman" w:cs="Times New Roman"/>
          <w:sz w:val="24"/>
          <w:szCs w:val="24"/>
          <w:lang w:val="en-US"/>
        </w:rPr>
        <w:t xml:space="preserve"> an open and collaborative </w:t>
      </w:r>
      <w:r>
        <w:rPr>
          <w:rFonts w:ascii="Times New Roman" w:hAnsi="Times New Roman" w:cs="Times New Roman"/>
          <w:sz w:val="24"/>
          <w:szCs w:val="24"/>
          <w:lang w:val="en-US"/>
        </w:rPr>
        <w:t xml:space="preserve">mapping </w:t>
      </w:r>
      <w:r w:rsidR="00D67EA6">
        <w:rPr>
          <w:rFonts w:ascii="Times New Roman" w:hAnsi="Times New Roman" w:cs="Times New Roman"/>
          <w:sz w:val="24"/>
          <w:szCs w:val="24"/>
          <w:lang w:val="en-US"/>
        </w:rPr>
        <w:t>project that provides</w:t>
      </w:r>
      <w:r>
        <w:rPr>
          <w:rFonts w:ascii="Times New Roman" w:hAnsi="Times New Roman" w:cs="Times New Roman"/>
          <w:sz w:val="24"/>
          <w:szCs w:val="24"/>
          <w:lang w:val="en-US"/>
        </w:rPr>
        <w:t xml:space="preserve"> free and open</w:t>
      </w:r>
      <w:r w:rsidR="00D67EA6">
        <w:rPr>
          <w:rFonts w:ascii="Times New Roman" w:hAnsi="Times New Roman" w:cs="Times New Roman"/>
          <w:sz w:val="24"/>
          <w:szCs w:val="24"/>
          <w:lang w:val="en-US"/>
        </w:rPr>
        <w:t xml:space="preserve"> spatial data for</w:t>
      </w:r>
      <w:r>
        <w:rPr>
          <w:rFonts w:ascii="Times New Roman" w:hAnsi="Times New Roman" w:cs="Times New Roman"/>
          <w:sz w:val="24"/>
          <w:szCs w:val="24"/>
          <w:lang w:val="en-US"/>
        </w:rPr>
        <w:t xml:space="preserve"> almost all places in the world. Spatial data provided is fine-grained and numerous, ranging from building footprints, walkways, bikeways, roads, overpasses, bridges, railroads, and land use, and even in the more developed countries, it contains navigation data. In countries like Ghana, where there is a lack of well-developed Geospatial Science and Technology agencies that can provide spatial data like the above for practitioners and pedagogy, OSM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is incredibly valuable and its importance cannot be overstated. Since OSM at its core is an open-source project, any individual is allowed without much verification to contribute to its vast spatial database. This is not much of a problem since data from OSM </w:t>
      </w:r>
      <w:r w:rsidR="00D67EA6">
        <w:rPr>
          <w:rFonts w:ascii="Times New Roman" w:hAnsi="Times New Roman" w:cs="Times New Roman"/>
          <w:sz w:val="24"/>
          <w:szCs w:val="24"/>
          <w:lang w:val="en-US"/>
        </w:rPr>
        <w:t xml:space="preserve">has been used </w:t>
      </w:r>
      <w:r w:rsidR="00950D2E">
        <w:rPr>
          <w:rFonts w:ascii="Times New Roman" w:hAnsi="Times New Roman" w:cs="Times New Roman"/>
          <w:sz w:val="24"/>
          <w:szCs w:val="24"/>
          <w:lang w:val="en-US"/>
        </w:rPr>
        <w:t xml:space="preserve">in </w:t>
      </w:r>
      <w:r w:rsidR="00D67EA6">
        <w:rPr>
          <w:rFonts w:ascii="Times New Roman" w:hAnsi="Times New Roman" w:cs="Times New Roman"/>
          <w:sz w:val="24"/>
          <w:szCs w:val="24"/>
          <w:lang w:val="en-US"/>
        </w:rPr>
        <w:t xml:space="preserve">major research works in urban informatics over the years </w:t>
      </w:r>
      <w:r w:rsidR="00D67EA6">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measures","type":"article-journal","volume":"8"},"uris":["http://www.mendeley.com/documents/?uuid=78bc8a9b-1551-3560-811b-073424b96074"]},{"id":"ITEM-5","itemData":{"DOI":"10.1016/J.BUILDENV.2018.09.040","ISSN":"0360-1323","abstract":"Cities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Environment","id":"ITEM-5","issued":{"date-parts":[["2019","1","1"]]},"page":"171-187","publisher":"Pergamon","title":"Resilient urban forms: A review of literature on streets and street networks","type":"article-journal","volume":"147"},"uris":["http://www.mendeley.com/documents/?uuid=33c38676-0e7f-3dd1-85a9-65729c445f0e"]}],"mendeley":{"formattedCitation":"(Boeing, 2017, 2020a, 2021; Dumedah &amp; Garsonu, 2021; Sharifi, 2019)","plainTextFormattedCitation":"(Boeing, 2017, 2020a, 2021; Dumedah &amp; Garsonu, 2021; Sharifi, 2019)","previouslyFormattedCitation":"(Boeing, 2017, 2020a, 2021; Dumedah &amp; Garsonu, 2021; Sharifi, 2019)"},"properties":{"noteIndex":0},"schema":"https://github.com/citation-style-language/schema/raw/master/csl-citation.json"}</w:instrText>
      </w:r>
      <w:r w:rsidR="00D67EA6">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 2020a, 2021; Dumedah &amp; Garsonu, 2021; Sharifi, 2019)</w:t>
      </w:r>
      <w:r w:rsidR="00D67EA6">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1379CD" w:rsidRDefault="001379C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tools</w:t>
      </w:r>
      <w:proofErr w:type="gramEnd"/>
      <w:r>
        <w:rPr>
          <w:rFonts w:ascii="Times New Roman" w:hAnsi="Times New Roman" w:cs="Times New Roman"/>
          <w:b/>
          <w:sz w:val="24"/>
          <w:szCs w:val="24"/>
          <w:lang w:val="en-US"/>
        </w:rPr>
        <w:t xml:space="preserve"> and analysis framework</w:t>
      </w:r>
    </w:p>
    <w:p w:rsidR="001379CD" w:rsidRDefault="001379C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several ways of acquiring data from the OSM database, the old way is by the use of the API (Application Programming Interface), Overpass, which can be queried to retrieve data from the database and is the default tool provided by the OSM project. Over the years, many people have tried to make it easier for practitioners and pedagogy to retrieve data from the database without much hassle and one of such tools which has caught on well is one developed by a Professor of Urban Informatics at the University of Southern California, Geoff Boeing. The tool,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OpenStreetMap</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presented in the 2017 eponymous paper, is a python programming language library that makes it easy to retrieve and analyze the street network data of any place in the world.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analyzes street networks by converting street network data points obtained from OSM into mathematical graphs, specifically multigraphs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tool has been featured in many studies of street networks since its conception, notable is a study of road networks in Ghana by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1379CD">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1379CD" w:rsidRDefault="001379CD" w:rsidP="001379CD">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Other tools used in this study include;</w:t>
      </w:r>
      <w:r w:rsidR="0003131D">
        <w:rPr>
          <w:rFonts w:ascii="Times New Roman" w:hAnsi="Times New Roman" w:cs="Times New Roman"/>
          <w:sz w:val="24"/>
          <w:szCs w:val="24"/>
          <w:lang w:val="en-US"/>
        </w:rPr>
        <w:t xml:space="preserve"> QGIS, </w:t>
      </w:r>
      <w:r w:rsidR="00950D2E">
        <w:rPr>
          <w:rFonts w:ascii="Times New Roman" w:hAnsi="Times New Roman" w:cs="Times New Roman"/>
          <w:sz w:val="24"/>
          <w:szCs w:val="24"/>
          <w:lang w:val="en-US"/>
        </w:rPr>
        <w:t xml:space="preserve">the </w:t>
      </w:r>
      <w:r w:rsidR="0003131D">
        <w:rPr>
          <w:rFonts w:ascii="Times New Roman" w:hAnsi="Times New Roman" w:cs="Times New Roman"/>
          <w:sz w:val="24"/>
          <w:szCs w:val="24"/>
          <w:lang w:val="en-US"/>
        </w:rPr>
        <w:t>Python</w:t>
      </w:r>
      <w:r w:rsidR="00950D2E">
        <w:rPr>
          <w:rFonts w:ascii="Times New Roman" w:hAnsi="Times New Roman" w:cs="Times New Roman"/>
          <w:sz w:val="24"/>
          <w:szCs w:val="24"/>
          <w:lang w:val="en-US"/>
        </w:rPr>
        <w:t xml:space="preserve"> programming language, and the </w:t>
      </w:r>
      <w:r w:rsidR="0003131D">
        <w:rPr>
          <w:rFonts w:ascii="Times New Roman" w:hAnsi="Times New Roman" w:cs="Times New Roman"/>
          <w:sz w:val="24"/>
          <w:szCs w:val="24"/>
          <w:lang w:val="en-US"/>
        </w:rPr>
        <w:t>Jupyter Lab</w:t>
      </w:r>
      <w:r w:rsidR="00950D2E">
        <w:rPr>
          <w:rFonts w:ascii="Times New Roman" w:hAnsi="Times New Roman" w:cs="Times New Roman"/>
          <w:sz w:val="24"/>
          <w:szCs w:val="24"/>
          <w:lang w:val="en-US"/>
        </w:rPr>
        <w:t xml:space="preserve"> computation notebook</w:t>
      </w:r>
      <w:r w:rsidR="0003131D">
        <w:rPr>
          <w:rFonts w:ascii="Times New Roman" w:hAnsi="Times New Roman" w:cs="Times New Roman"/>
          <w:sz w:val="24"/>
          <w:szCs w:val="24"/>
          <w:lang w:val="en-US"/>
        </w:rPr>
        <w:t xml:space="preserve"> for downloading, aggregating, analyzing</w:t>
      </w:r>
      <w:r w:rsidR="00950D2E">
        <w:rPr>
          <w:rFonts w:ascii="Times New Roman" w:hAnsi="Times New Roman" w:cs="Times New Roman"/>
          <w:sz w:val="24"/>
          <w:szCs w:val="24"/>
          <w:lang w:val="en-US"/>
        </w:rPr>
        <w:t>,</w:t>
      </w:r>
      <w:r w:rsidR="0003131D">
        <w:rPr>
          <w:rFonts w:ascii="Times New Roman" w:hAnsi="Times New Roman" w:cs="Times New Roman"/>
          <w:sz w:val="24"/>
          <w:szCs w:val="24"/>
          <w:lang w:val="en-US"/>
        </w:rPr>
        <w:t xml:space="preserve"> and visualizing </w:t>
      </w:r>
      <w:r w:rsidR="00950D2E">
        <w:rPr>
          <w:rFonts w:ascii="Times New Roman" w:hAnsi="Times New Roman" w:cs="Times New Roman"/>
          <w:sz w:val="24"/>
          <w:szCs w:val="24"/>
          <w:lang w:val="en-US"/>
        </w:rPr>
        <w:t xml:space="preserve">open and freely available </w:t>
      </w:r>
      <w:r w:rsidR="0003131D">
        <w:rPr>
          <w:rFonts w:ascii="Times New Roman" w:hAnsi="Times New Roman" w:cs="Times New Roman"/>
          <w:sz w:val="24"/>
          <w:szCs w:val="24"/>
          <w:lang w:val="en-US"/>
        </w:rPr>
        <w:t>spatial data.</w:t>
      </w:r>
      <w:r>
        <w:rPr>
          <w:rFonts w:ascii="Times New Roman" w:hAnsi="Times New Roman" w:cs="Times New Roman"/>
          <w:sz w:val="24"/>
          <w:szCs w:val="24"/>
          <w:lang w:val="en-US"/>
        </w:rPr>
        <w:t xml:space="preserve"> One of the aims of this study is to construct a study </w:t>
      </w:r>
      <w:r>
        <w:rPr>
          <w:rFonts w:ascii="Times New Roman" w:hAnsi="Times New Roman" w:cs="Times New Roman"/>
          <w:sz w:val="24"/>
          <w:szCs w:val="24"/>
          <w:lang w:val="en-US"/>
        </w:rPr>
        <w:lastRenderedPageBreak/>
        <w:t xml:space="preserve">using open tools and data that can be replicated, to that end, all data and automation scripts used in the study can be found at </w:t>
      </w:r>
      <w:hyperlink r:id="rId6" w:history="1">
        <w:r>
          <w:rPr>
            <w:rStyle w:val="Hyperlink"/>
            <w:rFonts w:ascii="Times New Roman" w:hAnsi="Times New Roman" w:cs="Times New Roman"/>
            <w:sz w:val="24"/>
            <w:szCs w:val="24"/>
            <w:lang w:val="en-US"/>
          </w:rPr>
          <w:t>github.com/Joe-</w:t>
        </w:r>
        <w:proofErr w:type="spellStart"/>
        <w:r>
          <w:rPr>
            <w:rStyle w:val="Hyperlink"/>
            <w:rFonts w:ascii="Times New Roman" w:hAnsi="Times New Roman" w:cs="Times New Roman"/>
            <w:sz w:val="24"/>
            <w:szCs w:val="24"/>
            <w:lang w:val="en-US"/>
          </w:rPr>
          <w:t>Degs</w:t>
        </w:r>
        <w:proofErr w:type="spellEnd"/>
        <w:r>
          <w:rPr>
            <w:rStyle w:val="Hyperlink"/>
            <w:rFonts w:ascii="Times New Roman" w:hAnsi="Times New Roman" w:cs="Times New Roman"/>
            <w:sz w:val="24"/>
            <w:szCs w:val="24"/>
            <w:lang w:val="en-US"/>
          </w:rPr>
          <w:t>/</w:t>
        </w:r>
        <w:proofErr w:type="spellStart"/>
        <w:r>
          <w:rPr>
            <w:rStyle w:val="Hyperlink"/>
            <w:rFonts w:ascii="Times New Roman" w:hAnsi="Times New Roman" w:cs="Times New Roman"/>
            <w:sz w:val="24"/>
            <w:szCs w:val="24"/>
            <w:lang w:val="en-US"/>
          </w:rPr>
          <w:t>AutoGIS</w:t>
        </w:r>
        <w:proofErr w:type="spellEnd"/>
      </w:hyperlink>
    </w:p>
    <w:p w:rsidR="00CF3582" w:rsidRDefault="001379CD"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Significance of Study</w:t>
      </w:r>
    </w:p>
    <w:p w:rsidR="0003131D" w:rsidRDefault="0003131D" w:rsidP="001379CD">
      <w:pPr>
        <w:spacing w:line="360" w:lineRule="auto"/>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w:t>
      </w:r>
      <w:r w:rsidR="001379CD">
        <w:rPr>
          <w:rFonts w:ascii="Times New Roman" w:hAnsi="Times New Roman" w:cs="Times New Roman"/>
          <w:sz w:val="24"/>
          <w:szCs w:val="24"/>
          <w:lang w:val="en-US"/>
        </w:rPr>
        <w:t>erstand our environments and the</w:t>
      </w:r>
      <w:r>
        <w:rPr>
          <w:rFonts w:ascii="Times New Roman" w:hAnsi="Times New Roman" w:cs="Times New Roman"/>
          <w:sz w:val="24"/>
          <w:szCs w:val="24"/>
          <w:lang w:val="en-US"/>
        </w:rPr>
        <w:t xml:space="preserve"> </w:t>
      </w:r>
      <w:proofErr w:type="spellStart"/>
      <w:r w:rsidR="001379CD">
        <w:rPr>
          <w:rFonts w:ascii="Times New Roman" w:hAnsi="Times New Roman" w:cs="Times New Roman"/>
          <w:sz w:val="24"/>
          <w:szCs w:val="24"/>
          <w:lang w:val="en-US"/>
        </w:rPr>
        <w:t>Spatio</w:t>
      </w:r>
      <w:proofErr w:type="spellEnd"/>
      <w:r w:rsidR="001379CD">
        <w:rPr>
          <w:rFonts w:ascii="Times New Roman" w:hAnsi="Times New Roman" w:cs="Times New Roman"/>
          <w:sz w:val="24"/>
          <w:szCs w:val="24"/>
          <w:lang w:val="en-US"/>
        </w:rPr>
        <w:t>-temporal interactions that shape them</w:t>
      </w:r>
      <w:r w:rsidR="00950D2E">
        <w:rPr>
          <w:rFonts w:ascii="Times New Roman" w:hAnsi="Times New Roman" w:cs="Times New Roman"/>
          <w:sz w:val="24"/>
          <w:szCs w:val="24"/>
          <w:lang w:val="en-US"/>
        </w:rPr>
        <w:t>. 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w:t>
      </w:r>
      <w:r w:rsidR="001379CD">
        <w:rPr>
          <w:rFonts w:ascii="Times New Roman" w:hAnsi="Times New Roman" w:cs="Times New Roman"/>
          <w:sz w:val="24"/>
          <w:szCs w:val="24"/>
          <w:lang w:val="en-US"/>
        </w:rPr>
        <w:t xml:space="preserve"> their structure and effects</w:t>
      </w:r>
      <w:r w:rsidR="00950D2E">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on spatial interactions </w:t>
      </w:r>
      <w:r w:rsidR="00950D2E">
        <w:rPr>
          <w:rFonts w:ascii="Times New Roman" w:hAnsi="Times New Roman" w:cs="Times New Roman"/>
          <w:sz w:val="24"/>
          <w:szCs w:val="24"/>
          <w:lang w:val="en-US"/>
        </w:rPr>
        <w:t xml:space="preserve">will </w:t>
      </w:r>
      <w:r w:rsidR="001379CD">
        <w:rPr>
          <w:rFonts w:ascii="Times New Roman" w:hAnsi="Times New Roman" w:cs="Times New Roman"/>
          <w:sz w:val="24"/>
          <w:szCs w:val="24"/>
          <w:lang w:val="en-US"/>
        </w:rPr>
        <w:t xml:space="preserve">lead </w:t>
      </w:r>
      <w:r w:rsidR="00950D2E">
        <w:rPr>
          <w:rFonts w:ascii="Times New Roman" w:hAnsi="Times New Roman" w:cs="Times New Roman"/>
          <w:sz w:val="24"/>
          <w:szCs w:val="24"/>
          <w:lang w:val="en-US"/>
        </w:rPr>
        <w:t>to mak</w:t>
      </w:r>
      <w:r w:rsidR="001379CD">
        <w:rPr>
          <w:rFonts w:ascii="Times New Roman" w:hAnsi="Times New Roman" w:cs="Times New Roman"/>
          <w:sz w:val="24"/>
          <w:szCs w:val="24"/>
          <w:lang w:val="en-US"/>
        </w:rPr>
        <w:t>ing better decisions in urban planning efforts</w:t>
      </w:r>
      <w:r>
        <w:rPr>
          <w:rFonts w:ascii="Times New Roman" w:hAnsi="Times New Roman" w:cs="Times New Roman"/>
          <w:sz w:val="24"/>
          <w:szCs w:val="24"/>
          <w:lang w:val="en-US"/>
        </w:rPr>
        <w:t>.</w:t>
      </w:r>
    </w:p>
    <w:p w:rsidR="0003131D" w:rsidRDefault="0003131D" w:rsidP="001379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r w:rsidR="001379CD">
        <w:rPr>
          <w:rFonts w:ascii="Times New Roman" w:hAnsi="Times New Roman" w:cs="Times New Roman"/>
          <w:sz w:val="24"/>
          <w:szCs w:val="24"/>
          <w:lang w:val="en-US"/>
        </w:rPr>
        <w:t xml:space="preserve"> </w:t>
      </w:r>
      <w:r w:rsidR="001379CD">
        <w:rPr>
          <w:rFonts w:ascii="Times New Roman" w:hAnsi="Times New Roman" w:cs="Times New Roman"/>
          <w:sz w:val="24"/>
          <w:szCs w:val="24"/>
          <w:lang w:val="en-US"/>
        </w:rPr>
        <w:t xml:space="preserve">It is most important that we study street networks because, they are amongst the most long-lived components of urban form and can stay in place for decades, sometimes even centuries. Therefore, their design and structure are likely to lock urban systems in either their positive or negative pathways </w:t>
      </w:r>
      <w:r w:rsidR="001379CD">
        <w:rPr>
          <w:rFonts w:ascii="Times New Roman" w:hAnsi="Times New Roman" w:cs="Times New Roman"/>
          <w:sz w:val="24"/>
          <w:szCs w:val="24"/>
          <w:lang w:val="en-US"/>
        </w:rPr>
        <w:fldChar w:fldCharType="begin" w:fldLock="1"/>
      </w:r>
      <w:r w:rsidR="001379CD">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2019)"},"properties":{"noteIndex":0},"schema":"https://github.com/citation-style-language/schema/raw/master/csl-citation.json"}</w:instrText>
      </w:r>
      <w:r w:rsidR="001379CD">
        <w:rPr>
          <w:rFonts w:ascii="Times New Roman" w:hAnsi="Times New Roman" w:cs="Times New Roman"/>
          <w:sz w:val="24"/>
          <w:szCs w:val="24"/>
          <w:lang w:val="en-US"/>
        </w:rPr>
        <w:fldChar w:fldCharType="separate"/>
      </w:r>
      <w:r w:rsidR="001379CD" w:rsidRPr="001379CD">
        <w:rPr>
          <w:rFonts w:ascii="Times New Roman" w:hAnsi="Times New Roman" w:cs="Times New Roman"/>
          <w:noProof/>
          <w:sz w:val="24"/>
          <w:szCs w:val="24"/>
          <w:lang w:val="en-US"/>
        </w:rPr>
        <w:t>(Sharifi, 2019)</w:t>
      </w:r>
      <w:r w:rsidR="001379CD">
        <w:rPr>
          <w:rFonts w:ascii="Times New Roman" w:hAnsi="Times New Roman" w:cs="Times New Roman"/>
          <w:sz w:val="24"/>
          <w:szCs w:val="24"/>
          <w:lang w:val="en-US"/>
        </w:rPr>
        <w:fldChar w:fldCharType="end"/>
      </w:r>
    </w:p>
    <w:p w:rsidR="00950D2E" w:rsidRDefault="00950D2E" w:rsidP="001379CD">
      <w:pPr>
        <w:spacing w:line="360" w:lineRule="auto"/>
        <w:rPr>
          <w:rFonts w:ascii="Times New Roman" w:hAnsi="Times New Roman" w:cs="Times New Roman"/>
          <w:b/>
          <w:sz w:val="24"/>
          <w:szCs w:val="24"/>
          <w:lang w:val="en-US"/>
        </w:rPr>
      </w:pPr>
    </w:p>
    <w:p w:rsidR="002C078E" w:rsidRDefault="002C078E"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1379CD" w:rsidRPr="001379CD" w:rsidRDefault="002C078E"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1379CD" w:rsidRPr="001379CD">
        <w:rPr>
          <w:rFonts w:ascii="Times New Roman" w:hAnsi="Times New Roman" w:cs="Times New Roman"/>
          <w:noProof/>
          <w:sz w:val="24"/>
          <w:szCs w:val="24"/>
        </w:rPr>
        <w:t xml:space="preserve">Barthélemy, M. (2011). Spatial networks. </w:t>
      </w:r>
      <w:r w:rsidR="001379CD" w:rsidRPr="001379CD">
        <w:rPr>
          <w:rFonts w:ascii="Times New Roman" w:hAnsi="Times New Roman" w:cs="Times New Roman"/>
          <w:i/>
          <w:iCs/>
          <w:noProof/>
          <w:sz w:val="24"/>
          <w:szCs w:val="24"/>
        </w:rPr>
        <w:t>Physics Reports</w:t>
      </w:r>
      <w:r w:rsidR="001379CD" w:rsidRPr="001379CD">
        <w:rPr>
          <w:rFonts w:ascii="Times New Roman" w:hAnsi="Times New Roman" w:cs="Times New Roman"/>
          <w:noProof/>
          <w:sz w:val="24"/>
          <w:szCs w:val="24"/>
        </w:rPr>
        <w:t xml:space="preserve">, </w:t>
      </w:r>
      <w:r w:rsidR="001379CD" w:rsidRPr="001379CD">
        <w:rPr>
          <w:rFonts w:ascii="Times New Roman" w:hAnsi="Times New Roman" w:cs="Times New Roman"/>
          <w:i/>
          <w:iCs/>
          <w:noProof/>
          <w:sz w:val="24"/>
          <w:szCs w:val="24"/>
        </w:rPr>
        <w:t>499</w:t>
      </w:r>
      <w:r w:rsidR="001379CD" w:rsidRPr="001379CD">
        <w:rPr>
          <w:rFonts w:ascii="Times New Roman" w:hAnsi="Times New Roman" w:cs="Times New Roman"/>
          <w:noProof/>
          <w:sz w:val="24"/>
          <w:szCs w:val="24"/>
        </w:rPr>
        <w:t>(1–3), 1–101. https://doi.org/10.1016/J.PHYSREP.2010.11.002</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(2017). OSMnx: New methods for acquiring, constructing, analyzing, and visualizing complex street networks. </w:t>
      </w:r>
      <w:r w:rsidRPr="001379CD">
        <w:rPr>
          <w:rFonts w:ascii="Times New Roman" w:hAnsi="Times New Roman" w:cs="Times New Roman"/>
          <w:i/>
          <w:iCs/>
          <w:noProof/>
          <w:sz w:val="24"/>
          <w:szCs w:val="24"/>
        </w:rPr>
        <w:t>Computers, Environment and Urban Systems</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65</w:t>
      </w:r>
      <w:r w:rsidRPr="001379CD">
        <w:rPr>
          <w:rFonts w:ascii="Times New Roman" w:hAnsi="Times New Roman" w:cs="Times New Roman"/>
          <w:noProof/>
          <w:sz w:val="24"/>
          <w:szCs w:val="24"/>
        </w:rPr>
        <w:t>, 126–139. https://doi.org/10.1016/j.compenvurbsys.2017.05.004</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(2018a). The Morphology and Circuity of Walkable and Drivable Street Networks. </w:t>
      </w:r>
      <w:r w:rsidRPr="001379CD">
        <w:rPr>
          <w:rFonts w:ascii="Times New Roman" w:hAnsi="Times New Roman" w:cs="Times New Roman"/>
          <w:i/>
          <w:iCs/>
          <w:noProof/>
          <w:sz w:val="24"/>
          <w:szCs w:val="24"/>
        </w:rPr>
        <w:t>SSRN Electronic Journal</w:t>
      </w:r>
      <w:r w:rsidRPr="001379CD">
        <w:rPr>
          <w:rFonts w:ascii="Times New Roman" w:hAnsi="Times New Roman" w:cs="Times New Roman"/>
          <w:noProof/>
          <w:sz w:val="24"/>
          <w:szCs w:val="24"/>
        </w:rPr>
        <w:t>. https://doi.org/10.2139/ssrn.3119939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(2018b). Urban Spatial Order: Street Network Orientation, Configuration, and Entropy. </w:t>
      </w:r>
      <w:r w:rsidRPr="001379CD">
        <w:rPr>
          <w:rFonts w:ascii="Times New Roman" w:hAnsi="Times New Roman" w:cs="Times New Roman"/>
          <w:i/>
          <w:iCs/>
          <w:noProof/>
          <w:sz w:val="24"/>
          <w:szCs w:val="24"/>
        </w:rPr>
        <w:t>SSRN Electronic Journal</w:t>
      </w:r>
      <w:r w:rsidRPr="001379CD">
        <w:rPr>
          <w:rFonts w:ascii="Times New Roman" w:hAnsi="Times New Roman" w:cs="Times New Roman"/>
          <w:noProof/>
          <w:sz w:val="24"/>
          <w:szCs w:val="24"/>
        </w:rPr>
        <w:t>. https://doi.org/10.2139/ssrn.3224723</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lastRenderedPageBreak/>
        <w:t xml:space="preserve">Boeing, G. (2019). Urban street network analysis in a computational notebook. </w:t>
      </w:r>
      <w:r w:rsidRPr="001379CD">
        <w:rPr>
          <w:rFonts w:ascii="Times New Roman" w:hAnsi="Times New Roman" w:cs="Times New Roman"/>
          <w:i/>
          <w:iCs/>
          <w:noProof/>
          <w:sz w:val="24"/>
          <w:szCs w:val="24"/>
        </w:rPr>
        <w:t>Region</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6</w:t>
      </w:r>
      <w:r w:rsidRPr="001379CD">
        <w:rPr>
          <w:rFonts w:ascii="Times New Roman" w:hAnsi="Times New Roman" w:cs="Times New Roman"/>
          <w:noProof/>
          <w:sz w:val="24"/>
          <w:szCs w:val="24"/>
        </w:rPr>
        <w:t>(3), 39–51. https://doi.org/10.18335/region.v6i3.278</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(2020a). A multi-scale analysis of 27,000 urban street networks: Every US city, town, urbanized area, and Zillow neighborhood. </w:t>
      </w:r>
      <w:r w:rsidRPr="001379CD">
        <w:rPr>
          <w:rFonts w:ascii="Times New Roman" w:hAnsi="Times New Roman" w:cs="Times New Roman"/>
          <w:i/>
          <w:iCs/>
          <w:noProof/>
          <w:sz w:val="24"/>
          <w:szCs w:val="24"/>
        </w:rPr>
        <w:t>Environment and Planning B: Urban Analytics and City Science</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47</w:t>
      </w:r>
      <w:r w:rsidRPr="001379CD">
        <w:rPr>
          <w:rFonts w:ascii="Times New Roman" w:hAnsi="Times New Roman" w:cs="Times New Roman"/>
          <w:noProof/>
          <w:sz w:val="24"/>
          <w:szCs w:val="24"/>
        </w:rPr>
        <w:t>(4), 590–608. https://doi.org/10.1177/2399808318784595</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(2020b). Planarity and street network representation in urban form analysis. </w:t>
      </w:r>
      <w:r w:rsidRPr="001379CD">
        <w:rPr>
          <w:rFonts w:ascii="Times New Roman" w:hAnsi="Times New Roman" w:cs="Times New Roman"/>
          <w:i/>
          <w:iCs/>
          <w:noProof/>
          <w:sz w:val="24"/>
          <w:szCs w:val="24"/>
        </w:rPr>
        <w:t>Environment and Planning B: Urban Analytics and City Science</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47</w:t>
      </w:r>
      <w:r w:rsidRPr="001379CD">
        <w:rPr>
          <w:rFonts w:ascii="Times New Roman" w:hAnsi="Times New Roman" w:cs="Times New Roman"/>
          <w:noProof/>
          <w:sz w:val="24"/>
          <w:szCs w:val="24"/>
        </w:rPr>
        <w:t>(5). https://doi.org/10.1177/2399808318802941</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Boeing, G. (2021). Spatial information and the legibility of urban form: Big data in urban morphology. </w:t>
      </w:r>
      <w:r w:rsidRPr="001379CD">
        <w:rPr>
          <w:rFonts w:ascii="Times New Roman" w:hAnsi="Times New Roman" w:cs="Times New Roman"/>
          <w:i/>
          <w:iCs/>
          <w:noProof/>
          <w:sz w:val="24"/>
          <w:szCs w:val="24"/>
        </w:rPr>
        <w:t>International Journal of Information Management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56</w:t>
      </w:r>
      <w:r w:rsidRPr="001379CD">
        <w:rPr>
          <w:rFonts w:ascii="Times New Roman" w:hAnsi="Times New Roman" w:cs="Times New Roman"/>
          <w:noProof/>
          <w:sz w:val="24"/>
          <w:szCs w:val="24"/>
        </w:rPr>
        <w:t>. https://doi.org/10.1016/j.ijinfomgt.2019.09.009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Cobbinah, P. B., Poku-Boansi, M., &amp; Asomani-Boateng, R. (2016). Urbanisation of Hope or Despair? Urban Planning Dilemma in Ghana. </w:t>
      </w:r>
      <w:r w:rsidRPr="001379CD">
        <w:rPr>
          <w:rFonts w:ascii="Times New Roman" w:hAnsi="Times New Roman" w:cs="Times New Roman"/>
          <w:i/>
          <w:iCs/>
          <w:noProof/>
          <w:sz w:val="24"/>
          <w:szCs w:val="24"/>
        </w:rPr>
        <w:t>Urban Forum</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27</w:t>
      </w:r>
      <w:r w:rsidRPr="001379CD">
        <w:rPr>
          <w:rFonts w:ascii="Times New Roman" w:hAnsi="Times New Roman" w:cs="Times New Roman"/>
          <w:noProof/>
          <w:sz w:val="24"/>
          <w:szCs w:val="24"/>
        </w:rPr>
        <w:t>(4). https://doi.org/10.1007/s12132-016-9293-9</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1379CD">
        <w:rPr>
          <w:rFonts w:ascii="Times New Roman" w:hAnsi="Times New Roman" w:cs="Times New Roman"/>
          <w:i/>
          <w:iCs/>
          <w:noProof/>
          <w:sz w:val="24"/>
          <w:szCs w:val="24"/>
        </w:rPr>
        <w:t>Geo: Geography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8</w:t>
      </w:r>
      <w:r w:rsidRPr="001379CD">
        <w:rPr>
          <w:rFonts w:ascii="Times New Roman" w:hAnsi="Times New Roman" w:cs="Times New Roman"/>
          <w:noProof/>
          <w:sz w:val="24"/>
          <w:szCs w:val="24"/>
        </w:rPr>
        <w:t>(1). https://doi.org/10.1002/geo2.95</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Marshall, W. E., Piatkowski, D. P., &amp; Garrick, N. W. (2014). Community design, street networks, and public health. </w:t>
      </w:r>
      <w:r w:rsidRPr="001379CD">
        <w:rPr>
          <w:rFonts w:ascii="Times New Roman" w:hAnsi="Times New Roman" w:cs="Times New Roman"/>
          <w:i/>
          <w:iCs/>
          <w:noProof/>
          <w:sz w:val="24"/>
          <w:szCs w:val="24"/>
        </w:rPr>
        <w:t>Journal of Transport &amp; Health</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1</w:t>
      </w:r>
      <w:r w:rsidRPr="001379CD">
        <w:rPr>
          <w:rFonts w:ascii="Times New Roman" w:hAnsi="Times New Roman" w:cs="Times New Roman"/>
          <w:noProof/>
          <w:sz w:val="24"/>
          <w:szCs w:val="24"/>
        </w:rPr>
        <w:t>(4), 326–340. https://doi.org/10.1016/J.JTH.2014.06.002</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Sharifi, A. (2019). Resilient urban forms: A review of literature on streets and street networks. </w:t>
      </w:r>
      <w:r w:rsidRPr="001379CD">
        <w:rPr>
          <w:rFonts w:ascii="Times New Roman" w:hAnsi="Times New Roman" w:cs="Times New Roman"/>
          <w:i/>
          <w:iCs/>
          <w:noProof/>
          <w:sz w:val="24"/>
          <w:szCs w:val="24"/>
        </w:rPr>
        <w:t>Building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147</w:t>
      </w:r>
      <w:r w:rsidRPr="001379CD">
        <w:rPr>
          <w:rFonts w:ascii="Times New Roman" w:hAnsi="Times New Roman" w:cs="Times New Roman"/>
          <w:noProof/>
          <w:sz w:val="24"/>
          <w:szCs w:val="24"/>
        </w:rPr>
        <w:t>, 171–187. https://doi.org/10.1016/J.BUILDENV.2018.09.040</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Yankson, Paul and Bertrand, M. (2012). </w:t>
      </w:r>
      <w:r w:rsidRPr="001379CD">
        <w:rPr>
          <w:rFonts w:ascii="Times New Roman" w:hAnsi="Times New Roman" w:cs="Times New Roman"/>
          <w:i/>
          <w:iCs/>
          <w:noProof/>
          <w:sz w:val="24"/>
          <w:szCs w:val="24"/>
        </w:rPr>
        <w:t>Introduction : challenges of urbanization in Ghana</w:t>
      </w:r>
      <w:r w:rsidRPr="001379CD">
        <w:rPr>
          <w:rFonts w:ascii="Times New Roman" w:hAnsi="Times New Roman" w:cs="Times New Roman"/>
          <w:noProof/>
          <w:sz w:val="24"/>
          <w:szCs w:val="24"/>
        </w:rPr>
        <w:t>. https://www.researchgate.net/publication/280638627_Introduction_challenges_of_urbanization_in_Ghana</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szCs w:val="24"/>
        </w:rPr>
      </w:pPr>
      <w:r w:rsidRPr="001379CD">
        <w:rPr>
          <w:rFonts w:ascii="Times New Roman" w:hAnsi="Times New Roman" w:cs="Times New Roman"/>
          <w:noProof/>
          <w:sz w:val="24"/>
          <w:szCs w:val="24"/>
        </w:rPr>
        <w:t xml:space="preserve">Zamanifar, M., &amp; Hartmann, T. (2021). Decision attributes for disaster recovery planning of transportation networks; A case study. </w:t>
      </w:r>
      <w:r w:rsidRPr="001379CD">
        <w:rPr>
          <w:rFonts w:ascii="Times New Roman" w:hAnsi="Times New Roman" w:cs="Times New Roman"/>
          <w:i/>
          <w:iCs/>
          <w:noProof/>
          <w:sz w:val="24"/>
          <w:szCs w:val="24"/>
        </w:rPr>
        <w:t>Transportation Research Part D: Transport and Environment</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93</w:t>
      </w:r>
      <w:r w:rsidRPr="001379CD">
        <w:rPr>
          <w:rFonts w:ascii="Times New Roman" w:hAnsi="Times New Roman" w:cs="Times New Roman"/>
          <w:noProof/>
          <w:sz w:val="24"/>
          <w:szCs w:val="24"/>
        </w:rPr>
        <w:t>, 102771. https://doi.org/10.1016/J.TRD.2021.102771</w:t>
      </w:r>
    </w:p>
    <w:p w:rsidR="001379CD" w:rsidRPr="001379CD" w:rsidRDefault="001379CD" w:rsidP="001379CD">
      <w:pPr>
        <w:widowControl w:val="0"/>
        <w:autoSpaceDE w:val="0"/>
        <w:autoSpaceDN w:val="0"/>
        <w:adjustRightInd w:val="0"/>
        <w:spacing w:line="360" w:lineRule="auto"/>
        <w:ind w:left="480" w:hanging="480"/>
        <w:rPr>
          <w:rFonts w:ascii="Times New Roman" w:hAnsi="Times New Roman" w:cs="Times New Roman"/>
          <w:noProof/>
          <w:sz w:val="24"/>
        </w:rPr>
      </w:pPr>
      <w:r w:rsidRPr="001379CD">
        <w:rPr>
          <w:rFonts w:ascii="Times New Roman" w:hAnsi="Times New Roman" w:cs="Times New Roman"/>
          <w:noProof/>
          <w:sz w:val="24"/>
          <w:szCs w:val="24"/>
        </w:rPr>
        <w:t xml:space="preserve">Zhao, P., Yen, Y., Bailey, E., &amp; Sohail, M. T. (2019). Analysis of urban drivable and </w:t>
      </w:r>
      <w:r w:rsidRPr="001379CD">
        <w:rPr>
          <w:rFonts w:ascii="Times New Roman" w:hAnsi="Times New Roman" w:cs="Times New Roman"/>
          <w:noProof/>
          <w:sz w:val="24"/>
          <w:szCs w:val="24"/>
        </w:rPr>
        <w:lastRenderedPageBreak/>
        <w:t xml:space="preserve">walkable street networks of the ASEAN smart cities network. </w:t>
      </w:r>
      <w:r w:rsidRPr="001379CD">
        <w:rPr>
          <w:rFonts w:ascii="Times New Roman" w:hAnsi="Times New Roman" w:cs="Times New Roman"/>
          <w:i/>
          <w:iCs/>
          <w:noProof/>
          <w:sz w:val="24"/>
          <w:szCs w:val="24"/>
        </w:rPr>
        <w:t>ISPRS International Journal of Geo-Information</w:t>
      </w:r>
      <w:r w:rsidRPr="001379CD">
        <w:rPr>
          <w:rFonts w:ascii="Times New Roman" w:hAnsi="Times New Roman" w:cs="Times New Roman"/>
          <w:noProof/>
          <w:sz w:val="24"/>
          <w:szCs w:val="24"/>
        </w:rPr>
        <w:t xml:space="preserve">, </w:t>
      </w:r>
      <w:r w:rsidRPr="001379CD">
        <w:rPr>
          <w:rFonts w:ascii="Times New Roman" w:hAnsi="Times New Roman" w:cs="Times New Roman"/>
          <w:i/>
          <w:iCs/>
          <w:noProof/>
          <w:sz w:val="24"/>
          <w:szCs w:val="24"/>
        </w:rPr>
        <w:t>8</w:t>
      </w:r>
      <w:r w:rsidRPr="001379CD">
        <w:rPr>
          <w:rFonts w:ascii="Times New Roman" w:hAnsi="Times New Roman" w:cs="Times New Roman"/>
          <w:noProof/>
          <w:sz w:val="24"/>
          <w:szCs w:val="24"/>
        </w:rPr>
        <w:t>(10). https://doi.org/10.3390/ijgi8100459</w:t>
      </w:r>
    </w:p>
    <w:p w:rsidR="002C078E" w:rsidRDefault="002C078E" w:rsidP="001379C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rsidP="001379CD">
      <w:pPr>
        <w:spacing w:line="360" w:lineRule="auto"/>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gUAn+j2nywAAAA="/>
  </w:docVars>
  <w:rsids>
    <w:rsidRoot w:val="00662D2D"/>
    <w:rsid w:val="00012C4D"/>
    <w:rsid w:val="0003131D"/>
    <w:rsid w:val="00072E9C"/>
    <w:rsid w:val="000F2CD6"/>
    <w:rsid w:val="001379CD"/>
    <w:rsid w:val="00140F22"/>
    <w:rsid w:val="00160899"/>
    <w:rsid w:val="0020533B"/>
    <w:rsid w:val="002365B2"/>
    <w:rsid w:val="002C078E"/>
    <w:rsid w:val="002E1201"/>
    <w:rsid w:val="002E3681"/>
    <w:rsid w:val="00331FFF"/>
    <w:rsid w:val="00391D37"/>
    <w:rsid w:val="00433891"/>
    <w:rsid w:val="0043398B"/>
    <w:rsid w:val="004510E0"/>
    <w:rsid w:val="004C5A1E"/>
    <w:rsid w:val="004D1832"/>
    <w:rsid w:val="004F39D4"/>
    <w:rsid w:val="0055278F"/>
    <w:rsid w:val="005D4871"/>
    <w:rsid w:val="006151BE"/>
    <w:rsid w:val="00662D2D"/>
    <w:rsid w:val="006712FB"/>
    <w:rsid w:val="006754D0"/>
    <w:rsid w:val="006D00F5"/>
    <w:rsid w:val="007414A8"/>
    <w:rsid w:val="00771943"/>
    <w:rsid w:val="00801160"/>
    <w:rsid w:val="00821C8B"/>
    <w:rsid w:val="008444E6"/>
    <w:rsid w:val="00873451"/>
    <w:rsid w:val="00895983"/>
    <w:rsid w:val="00950D2E"/>
    <w:rsid w:val="00A059A0"/>
    <w:rsid w:val="00BA5339"/>
    <w:rsid w:val="00C03C97"/>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9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Degs/AutoGIS/tree/master/test-the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85FE-D39D-46A1-9B83-ED342885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8</Pages>
  <Words>11796</Words>
  <Characters>67238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8</cp:revision>
  <dcterms:created xsi:type="dcterms:W3CDTF">2022-08-29T09:42:00Z</dcterms:created>
  <dcterms:modified xsi:type="dcterms:W3CDTF">2022-08-30T15:16:00Z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