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both"/>
        <w:rPr/>
      </w:pPr>
      <w:r>
        <w:rPr>
          <w:lang w:val="de-DE"/>
        </w:rPr>
        <w:t>Overview</w:t>
      </w:r>
    </w:p>
    <w:p>
      <w:pPr>
        <w:pStyle w:val="BodyText"/>
        <w:bidi w:val="0"/>
        <w:jc w:val="both"/>
        <w:rPr/>
      </w:pPr>
      <w:r>
        <w:rPr>
          <w:lang w:val="de-DE"/>
        </w:rPr>
        <w:t>This Python script calculates the sunrise and sunset times for a specific location (latitude and longitude) on a specific date. It uses astronomical formulas to determine the sun positions and returns the results in UTC time.</w:t>
      </w:r>
    </w:p>
    <w:p>
      <w:pPr>
        <w:pStyle w:val="BodyText"/>
        <w:bidi w:val="0"/>
        <w:jc w:val="both"/>
        <w:rPr>
          <w:lang w:val="de-DE"/>
        </w:rPr>
      </w:pPr>
      <w:r>
        <w:rPr>
          <w:lang w:val="de-DE"/>
        </w:rPr>
      </w:r>
    </w:p>
    <w:p>
      <w:pPr>
        <w:pStyle w:val="Heading3"/>
        <w:bidi w:val="0"/>
        <w:jc w:val="both"/>
        <w:rPr/>
      </w:pPr>
      <w:r>
        <w:rPr>
          <w:lang w:val="de-DE"/>
        </w:rPr>
        <w:t>Features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Converts decimal times into the format HH:MM.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Determines the order of a day in the year for a specific date.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Calculates the times for sunrise and sunset for given GPS-Coordinates and a specific date.</w:t>
      </w:r>
    </w:p>
    <w:p>
      <w:pPr>
        <w:pStyle w:val="BodyText"/>
        <w:widowControl/>
        <w:suppressAutoHyphens w:val="true"/>
        <w:bidi w:val="0"/>
        <w:jc w:val="both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Heading3"/>
        <w:bidi w:val="0"/>
        <w:jc w:val="both"/>
        <w:rPr/>
      </w:pPr>
      <w:r>
        <w:rPr>
          <w:lang w:val="de-DE"/>
        </w:rPr>
        <w:t>Key Functions</w:t>
      </w:r>
    </w:p>
    <w:p>
      <w:pPr>
        <w:pStyle w:val="Heading4"/>
        <w:bidi w:val="0"/>
        <w:jc w:val="start"/>
        <w:rPr/>
      </w:pPr>
      <w:r>
        <w:rPr>
          <w:rStyle w:val="SourceText"/>
          <w:lang w:val="de-DE"/>
        </w:rPr>
        <w:t>convert_decimaltime(decimal_time)</w:t>
      </w:r>
    </w:p>
    <w:p>
      <w:pPr>
        <w:pStyle w:val="BodyText"/>
        <w:bidi w:val="0"/>
        <w:jc w:val="both"/>
        <w:rPr/>
      </w:pPr>
      <w:r>
        <w:rPr>
          <w:lang w:val="de-DE"/>
        </w:rPr>
        <w:t>Converts decimal time into HH:MM format.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>Arguments: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decimal_time (float): Time in decimal format.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 xml:space="preserve">Returns: 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time (str): Time in HH:MM format.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</w:r>
    </w:p>
    <w:p>
      <w:pPr>
        <w:pStyle w:val="Heading4"/>
        <w:bidi w:val="0"/>
        <w:jc w:val="start"/>
        <w:rPr/>
      </w:pPr>
      <w:r>
        <w:rPr>
          <w:rStyle w:val="SourceText"/>
          <w:lang w:val="de-DE"/>
        </w:rPr>
        <w:t>day_of_year(year, month, day)</w:t>
      </w:r>
    </w:p>
    <w:p>
      <w:pPr>
        <w:pStyle w:val="BodyText"/>
        <w:bidi w:val="0"/>
        <w:jc w:val="both"/>
        <w:rPr/>
      </w:pPr>
      <w:r>
        <w:rPr>
          <w:lang w:val="de-DE"/>
        </w:rPr>
        <w:t>Computes the day of the year for a given date (e.g. 1 = January 1).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>Arguments: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year (int): Year.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month (int): Month.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day (int): Day.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 xml:space="preserve">Returns: 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day_number (int): The day number of the year.</w:t>
      </w:r>
    </w:p>
    <w:p>
      <w:pPr>
        <w:pStyle w:val="BodyText"/>
        <w:widowControl/>
        <w:suppressAutoHyphens w:val="true"/>
        <w:bidi w:val="0"/>
        <w:jc w:val="both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Heading4"/>
        <w:bidi w:val="0"/>
        <w:jc w:val="start"/>
        <w:rPr/>
      </w:pPr>
      <w:r>
        <w:rPr>
          <w:rStyle w:val="SourceText"/>
          <w:lang w:val="de-DE"/>
        </w:rPr>
        <w:t>calculate_hour_angle(is_rise_time, cosH)</w:t>
      </w:r>
    </w:p>
    <w:p>
      <w:pPr>
        <w:pStyle w:val="BodyText"/>
        <w:bidi w:val="0"/>
        <w:jc w:val="both"/>
        <w:rPr/>
      </w:pPr>
      <w:r>
        <w:rPr>
          <w:lang w:val="de-DE"/>
        </w:rPr>
        <w:t>Computes the hour angle based on whether it is sunrise or sunset.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>Arguments: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is_rise_time (bool): True for sunrise, and False for sunset.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cosH (float): Cosine of the hour angle.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 xml:space="preserve">Returns: 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hour_angle (float): Hour angle in hours.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</w:r>
    </w:p>
    <w:p>
      <w:pPr>
        <w:pStyle w:val="Heading4"/>
        <w:bidi w:val="0"/>
        <w:jc w:val="start"/>
        <w:rPr/>
      </w:pPr>
      <w:r>
        <w:rPr>
          <w:rStyle w:val="SourceText"/>
          <w:lang w:val="de-DE"/>
        </w:rPr>
        <w:t>calculate_sun_time(latitude, longitude, date, zenith, is_rise_time)</w:t>
      </w:r>
    </w:p>
    <w:p>
      <w:pPr>
        <w:pStyle w:val="BodyText"/>
        <w:bidi w:val="0"/>
        <w:jc w:val="both"/>
        <w:rPr/>
      </w:pPr>
      <w:r>
        <w:rPr>
          <w:lang w:val="de-DE"/>
        </w:rPr>
        <w:t>Determines the UTC time for sunrise or sunset.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>Arguments: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latitude (float): Geographic latitude.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longitude (float): Geographic longitude.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date (int, int, int): Date in format (Year, Month, Day).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zenith (float): Solar zenith angle.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is_rise_time (bool): True for sunrise, False for sunset.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 xml:space="preserve">Returns: 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sun_time (float): UTC time for the solar event.</w:t>
      </w:r>
    </w:p>
    <w:p>
      <w:pPr>
        <w:pStyle w:val="BodyText"/>
        <w:widowControl/>
        <w:suppressAutoHyphens w:val="true"/>
        <w:bidi w:val="0"/>
        <w:jc w:val="both"/>
        <w:rPr/>
      </w:pPr>
      <w:r>
        <w:rPr/>
      </w:r>
    </w:p>
    <w:p>
      <w:pPr>
        <w:pStyle w:val="Heading4"/>
        <w:bidi w:val="0"/>
        <w:jc w:val="start"/>
        <w:rPr/>
      </w:pPr>
      <w:r>
        <w:rPr>
          <w:rStyle w:val="SourceText"/>
          <w:lang w:val="de-DE"/>
        </w:rPr>
        <w:t>calculate_sunrise_sunset(latitude, longitude, date)</w:t>
      </w:r>
    </w:p>
    <w:p>
      <w:pPr>
        <w:pStyle w:val="BodyText"/>
        <w:bidi w:val="0"/>
        <w:jc w:val="both"/>
        <w:rPr/>
      </w:pPr>
      <w:r>
        <w:rPr>
          <w:lang w:val="de-DE"/>
        </w:rPr>
        <w:t>Computes both sunrise and sunset times in UTC.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jc w:val="both"/>
        <w:rPr/>
      </w:pPr>
      <w:r>
        <w:rPr>
          <w:rStyle w:val="Strong"/>
          <w:lang w:val="de-DE"/>
        </w:rPr>
        <w:t>Arguments</w:t>
      </w:r>
      <w:r>
        <w:rPr>
          <w:lang w:val="de-DE"/>
        </w:rPr>
        <w:t>: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latitude (float): Geographic latitude.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longitude (float): Geographic longitude.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date (int, int, int): Date in format (Year, Month, Day).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jc w:val="both"/>
        <w:rPr/>
      </w:pPr>
      <w:r>
        <w:rPr>
          <w:rStyle w:val="Strong"/>
          <w:lang w:val="en-US"/>
        </w:rPr>
        <w:t>Returns</w:t>
      </w:r>
      <w:r>
        <w:rPr>
          <w:lang w:val="en-US"/>
        </w:rPr>
        <w:t xml:space="preserve">: </w:t>
      </w:r>
    </w:p>
    <w:p>
      <w:pPr>
        <w:pStyle w:val="BodyText"/>
        <w:widowControl/>
        <w:numPr>
          <w:ilvl w:val="0"/>
          <w:numId w:val="1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sunrise_utc, sunset_utc (float, float): Both sunrise and sunset in UTC time.</w:t>
      </w:r>
    </w:p>
    <w:p>
      <w:pPr>
        <w:pStyle w:val="BodyText"/>
        <w:widowControl/>
        <w:suppressAutoHyphens w:val="true"/>
        <w:bidi w:val="0"/>
        <w:jc w:val="both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de-DE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</w:r>
    </w:p>
    <w:p>
      <w:pPr>
        <w:pStyle w:val="Heading3"/>
        <w:jc w:val="both"/>
        <w:rPr/>
      </w:pPr>
      <w:r>
        <w:rPr/>
        <w:t>Usage Example</w:t>
      </w:r>
    </w:p>
    <w:p>
      <w:pPr>
        <w:pStyle w:val="Heading3"/>
        <w:jc w:val="both"/>
        <w:rPr/>
      </w:pPr>
      <w:r>
        <w:rPr>
          <w:rStyle w:val="SourceText"/>
          <w:rFonts w:eastAsia="Noto Serif CJK SC" w:cs="Noto Sans Devanagari" w:ascii="Liberation Serif" w:hAnsi="Liberation Serif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from file_name import calculate_sunrise_sunset</w:t>
      </w:r>
    </w:p>
    <w:p>
      <w:pPr>
        <w:pStyle w:val="Heading3"/>
        <w:jc w:val="both"/>
        <w:rPr/>
      </w:pPr>
      <w:r>
        <w:rPr>
          <w:rStyle w:val="SourceText"/>
          <w:rFonts w:eastAsia="Noto Serif CJK SC" w:cs="Noto Sans Devanagari" w:ascii="Liberation Serif" w:hAnsi="Liberation Serif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sunrise, sunset = calculate_sunrise_sunset(latitude, longitude, date)</w:t>
      </w:r>
    </w:p>
    <w:p>
      <w:pPr>
        <w:pStyle w:val="BodyText"/>
        <w:jc w:val="both"/>
        <w:rPr>
          <w:b/>
          <w:bCs/>
        </w:rPr>
      </w:pPr>
      <w:r>
        <w:rPr>
          <w:b/>
          <w:bCs/>
        </w:rPr>
      </w:r>
    </w:p>
    <w:p>
      <w:pPr>
        <w:pStyle w:val="Heading3"/>
        <w:keepNext w:val="true"/>
        <w:widowControl/>
        <w:suppressAutoHyphens w:val="true"/>
        <w:bidi w:val="0"/>
        <w:jc w:val="both"/>
        <w:rPr/>
      </w:pPr>
      <w:r>
        <w:rPr>
          <w:color w:val="auto"/>
          <w:kern w:val="2"/>
          <w:lang w:val="en-US" w:eastAsia="zh-CN" w:bidi="hi-IN"/>
        </w:rPr>
        <w:t>Accuracy</w:t>
      </w:r>
    </w:p>
    <w:p>
      <w:pPr>
        <w:pStyle w:val="BodyText"/>
        <w:widowControl/>
        <w:suppressAutoHyphens w:val="true"/>
        <w:bidi w:val="0"/>
        <w:jc w:val="both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>The calculated sunrise and sunset times each have an error of approximately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 xml:space="preserve"> 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±1 minute</w:t>
      </w: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>.</w:t>
      </w:r>
      <w:r>
        <w:rPr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 xml:space="preserve"> This discrepancy can be due to: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de-DE" w:eastAsia="zh-CN" w:bidi="hi-IN"/>
        </w:rPr>
        <w:t>Algorithm approximations: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 xml:space="preserve"> The calculation assumes a spherical Earth and does not include minor variations in Earth's orbit.</w:t>
      </w:r>
    </w:p>
    <w:p>
      <w:pPr>
        <w:pStyle w:val="BodyText"/>
        <w:widowControl/>
        <w:numPr>
          <w:ilvl w:val="0"/>
          <w:numId w:val="3"/>
        </w:numPr>
        <w:tabs>
          <w:tab w:val="left" w:pos="709" w:leader="none"/>
        </w:tabs>
        <w:suppressAutoHyphens w:val="true"/>
        <w:bidi w:val="0"/>
        <w:jc w:val="both"/>
        <w:rPr/>
      </w:pP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de-DE" w:eastAsia="zh-CN" w:bidi="hi-IN"/>
        </w:rPr>
        <w:t>Rounding errors: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de-DE" w:eastAsia="zh-CN" w:bidi="hi-IN"/>
        </w:rPr>
        <w:t xml:space="preserve"> The conversion from decimal hours to HH:MM format introduces minor differences.</w:t>
      </w:r>
    </w:p>
    <w:p>
      <w:pPr>
        <w:pStyle w:val="BodyText"/>
        <w:widowControl/>
        <w:suppressAutoHyphens w:val="true"/>
        <w:bidi w:val="0"/>
        <w:spacing w:before="0" w:after="140"/>
        <w:jc w:val="both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de-DE" w:eastAsia="zh-CN" w:bidi="hi-IN"/>
        </w:rPr>
        <w:t>Despite these minor variations, the script provides a reliable estimation of sunrise and sunset times in UTC.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6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6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</w:tcPr>
        <w:p>
          <w:pPr>
            <w:pStyle w:val="Header"/>
            <w:bidi w:val="0"/>
            <w:ind w:start="-115"/>
            <w:jc w:val="start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  <w:tc>
        <w:tcPr>
          <w:tcW w:w="3210" w:type="dxa"/>
          <w:tcBorders/>
        </w:tcPr>
        <w:p>
          <w:pPr>
            <w:pStyle w:val="Header"/>
            <w:bidi w:val="0"/>
            <w:ind w:end="-115"/>
            <w:jc w:val="end"/>
            <w:rPr/>
          </w:pPr>
          <w:r>
            <w:rPr/>
          </w:r>
        </w:p>
      </w:tc>
    </w:tr>
  </w:tbl>
  <w:p>
    <w:pPr>
      <w:pStyle w:val="Footer"/>
      <w:bidi w:val="0"/>
      <w:rPr/>
    </w:pPr>
    <w:r>
      <w:rPr/>
    </w:r>
  </w:p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6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</w:tcPr>
        <w:p>
          <w:pPr>
            <w:pStyle w:val="Header"/>
            <w:bidi w:val="0"/>
            <w:ind w:start="-115"/>
            <w:jc w:val="start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  <w:tc>
        <w:tcPr>
          <w:tcW w:w="3210" w:type="dxa"/>
          <w:tcBorders/>
        </w:tcPr>
        <w:p>
          <w:pPr>
            <w:pStyle w:val="Header"/>
            <w:bidi w:val="0"/>
            <w:ind w:end="-115"/>
            <w:jc w:val="end"/>
            <w:rPr/>
          </w:pPr>
          <w:r>
            <w:rPr/>
          </w:r>
        </w:p>
      </w:tc>
    </w:tr>
  </w:tbl>
  <w:p>
    <w:pPr>
      <w:pStyle w:val="Footer"/>
      <w:bidi w:val="0"/>
      <w:rPr/>
    </w:pPr>
    <w:r>
      <w:rPr/>
    </w:r>
  </w:p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rPr>
        <w:rStyle w:val="Strong"/>
        <w:b w:val="false"/>
        <w:bCs w:val="false"/>
        <w:sz w:val="24"/>
        <w:szCs w:val="24"/>
        <w:lang w:val="en-US"/>
      </w:rPr>
    </w:pPr>
    <w:r>
      <w:rPr>
        <w:rStyle w:val="Strong"/>
        <w:b w:val="false"/>
        <w:bCs w:val="false"/>
        <w:sz w:val="24"/>
        <w:szCs w:val="24"/>
        <w:lang w:val="en-US"/>
      </w:rPr>
      <w:t>Documentation: Script for calculating Sunrise/Sunset</w:t>
    </w:r>
  </w:p>
  <w:p>
    <w:pPr>
      <w:pStyle w:val="HorizontalLine"/>
      <w:spacing w:before="0" w:after="283"/>
      <w:rPr>
        <w:rStyle w:val="Strong"/>
        <w:b w:val="false"/>
        <w:bCs w:val="false"/>
      </w:rPr>
    </w:pPr>
    <w:r>
      <w:rPr>
        <w:b w:val="false"/>
        <w:bCs w:val="fals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rPr>
        <w:rStyle w:val="Strong"/>
        <w:b w:val="false"/>
        <w:bCs w:val="false"/>
        <w:sz w:val="24"/>
        <w:szCs w:val="24"/>
        <w:lang w:val="en-US"/>
      </w:rPr>
    </w:pPr>
    <w:r>
      <w:rPr>
        <w:rStyle w:val="Strong"/>
        <w:b w:val="false"/>
        <w:bCs w:val="false"/>
        <w:sz w:val="24"/>
        <w:szCs w:val="24"/>
        <w:lang w:val="en-US"/>
      </w:rPr>
      <w:t>Documentation: Script for calculating Sunrise/Sunset</w:t>
    </w:r>
  </w:p>
  <w:p>
    <w:pPr>
      <w:pStyle w:val="HorizontalLine"/>
      <w:spacing w:before="0" w:after="283"/>
      <w:rPr>
        <w:rStyle w:val="Strong"/>
        <w:b w:val="false"/>
        <w:bCs w:val="false"/>
      </w:rPr>
    </w:pPr>
    <w:r>
      <w:rPr>
        <w:b w:val="false"/>
        <w:bCs w:val="fals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◦"/>
      <w:lvlJc w:val="start"/>
      <w:pPr>
        <w:tabs>
          <w:tab w:val="num" w:pos="0"/>
        </w:tabs>
        <w:ind w:start="1069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2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de">
    <w:name w:val="code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ooter">
    <w:name w:val="Footer"/>
    <w:basedOn w:val="Normal"/>
    <w:uiPriority w:val="99"/>
    <w:unhideWhenUsed/>
    <w:rsid w:val="12ab4110"/>
    <w:pPr>
      <w:tabs>
        <w:tab w:val="clear" w:pos="709"/>
        <w:tab w:val="center" w:pos="4680" w:leader="none"/>
        <w:tab w:val="right" w:pos="9360" w:leader="none"/>
      </w:tabs>
      <w:spacing w:lineRule="auto" w:line="240"/>
    </w:pPr>
    <w:rPr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3</Pages>
  <Words>392</Words>
  <Characters>2242</Characters>
  <CharactersWithSpaces>2547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2025-03-24T13:13:06Z</dcterms:created>
  <dc:creator/>
  <dc:description/>
  <dc:language>en-US</dc:language>
  <cp:lastModifiedBy/>
  <dcterms:modified xsi:type="dcterms:W3CDTF">2025-03-26T16:03:09Z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