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9"/>
        <w:gridCol w:w="4701"/>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proofErr w:type="spellStart"/>
            <w:r>
              <w:rPr>
                <w:rFonts w:ascii="Times New Roman" w:hAnsi="Times New Roman" w:cs="Times New Roman"/>
                <w:sz w:val="23"/>
                <w:szCs w:val="23"/>
              </w:rPr>
              <w:t>DeGarmo</w:t>
            </w:r>
            <w:proofErr w:type="spellEnd"/>
            <w:r>
              <w:rPr>
                <w:rFonts w:ascii="Times New Roman" w:hAnsi="Times New Roman" w:cs="Times New Roman"/>
                <w:sz w:val="23"/>
                <w:szCs w:val="23"/>
              </w:rPr>
              <w:t xml:space="preserve">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7"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77777777"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 xml:space="preserve">Open Science Foundation: </w:t>
            </w:r>
            <w:hyperlink r:id="rId8"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9"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7777777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r w:rsidR="006258D9">
        <w:rPr>
          <w:rFonts w:ascii="Times New Roman" w:hAnsi="Times New Roman" w:cs="Times New Roman"/>
          <w:sz w:val="32"/>
          <w:szCs w:val="32"/>
        </w:rPr>
        <w:t xml:space="preserve"> and Training</w:t>
      </w:r>
    </w:p>
    <w:p w14:paraId="4A752B72"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2017 – </w:t>
      </w:r>
      <w:proofErr w:type="gramStart"/>
      <w:r>
        <w:rPr>
          <w:rFonts w:ascii="Times New Roman" w:hAnsi="Times New Roman" w:cs="Times New Roman"/>
          <w:sz w:val="23"/>
          <w:szCs w:val="23"/>
        </w:rPr>
        <w:t>present</w:t>
      </w:r>
      <w:proofErr w:type="gramEnd"/>
      <w:r>
        <w:rPr>
          <w:rFonts w:ascii="Times New Roman" w:hAnsi="Times New Roman" w:cs="Times New Roman"/>
          <w:sz w:val="23"/>
          <w:szCs w:val="23"/>
        </w:rPr>
        <w:tab/>
        <w:t>Assistant Professor, Industrial/Organizational-Social Psychology</w:t>
      </w:r>
    </w:p>
    <w:p w14:paraId="0C1086EA"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711471F5"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09FF1714"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sidR="00A81673">
        <w:rPr>
          <w:rFonts w:ascii="Times New Roman" w:hAnsi="Times New Roman" w:cs="Times New Roman"/>
          <w:sz w:val="23"/>
          <w:szCs w:val="23"/>
        </w:rPr>
        <w:t xml:space="preserve"> </w:t>
      </w:r>
      <w:r w:rsidR="00BC748D">
        <w:rPr>
          <w:rFonts w:ascii="Times New Roman" w:hAnsi="Times New Roman" w:cs="Times New Roman"/>
          <w:sz w:val="23"/>
          <w:szCs w:val="23"/>
        </w:rPr>
        <w:t xml:space="preserve">– </w:t>
      </w:r>
      <w:r w:rsidR="00186E18">
        <w:rPr>
          <w:rFonts w:ascii="Times New Roman" w:hAnsi="Times New Roman" w:cs="Times New Roman"/>
          <w:sz w:val="23"/>
          <w:szCs w:val="23"/>
        </w:rPr>
        <w:t>2017</w:t>
      </w:r>
      <w:r w:rsidR="00BC748D">
        <w:rPr>
          <w:rFonts w:ascii="Times New Roman" w:hAnsi="Times New Roman" w:cs="Times New Roman"/>
          <w:sz w:val="23"/>
          <w:szCs w:val="23"/>
        </w:rPr>
        <w:t xml:space="preserve"> </w:t>
      </w:r>
      <w:r>
        <w:rPr>
          <w:rFonts w:ascii="Times New Roman" w:hAnsi="Times New Roman" w:cs="Times New Roman"/>
          <w:sz w:val="23"/>
          <w:szCs w:val="23"/>
        </w:rPr>
        <w:tab/>
      </w:r>
      <w:r w:rsidR="00FA6EEE">
        <w:rPr>
          <w:rFonts w:ascii="Times New Roman" w:hAnsi="Times New Roman" w:cs="Times New Roman"/>
          <w:sz w:val="23"/>
          <w:szCs w:val="23"/>
        </w:rPr>
        <w:t xml:space="preserve">Drs. Gloria &amp; Jack </w:t>
      </w:r>
      <w:proofErr w:type="spellStart"/>
      <w:r w:rsidR="00FA6EEE">
        <w:rPr>
          <w:rFonts w:ascii="Times New Roman" w:hAnsi="Times New Roman" w:cs="Times New Roman"/>
          <w:sz w:val="23"/>
          <w:szCs w:val="23"/>
        </w:rPr>
        <w:t>Chisum</w:t>
      </w:r>
      <w:proofErr w:type="spellEnd"/>
      <w:r w:rsidR="00FA6EEE">
        <w:rPr>
          <w:rFonts w:ascii="Times New Roman" w:hAnsi="Times New Roman" w:cs="Times New Roman"/>
          <w:sz w:val="23"/>
          <w:szCs w:val="23"/>
        </w:rPr>
        <w:t xml:space="preserve"> </w:t>
      </w:r>
      <w:r>
        <w:rPr>
          <w:rFonts w:ascii="Times New Roman" w:hAnsi="Times New Roman" w:cs="Times New Roman"/>
          <w:sz w:val="23"/>
          <w:szCs w:val="23"/>
        </w:rPr>
        <w:t>Postdoctoral Research Fellow</w:t>
      </w:r>
    </w:p>
    <w:p w14:paraId="1A25067A"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1976303E"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sidR="00A81673">
        <w:rPr>
          <w:rFonts w:ascii="Times New Roman" w:hAnsi="Times New Roman" w:cs="Times New Roman"/>
          <w:sz w:val="23"/>
          <w:szCs w:val="23"/>
        </w:rPr>
        <w:tab/>
      </w:r>
    </w:p>
    <w:p w14:paraId="47528CA5" w14:textId="169E427F" w:rsidR="006258D9"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2009 – 2015 </w:t>
      </w:r>
      <w:r>
        <w:rPr>
          <w:rFonts w:ascii="Times New Roman" w:hAnsi="Times New Roman" w:cs="Times New Roman"/>
          <w:sz w:val="23"/>
          <w:szCs w:val="23"/>
        </w:rPr>
        <w:tab/>
      </w:r>
      <w:r w:rsidR="006258D9">
        <w:rPr>
          <w:rFonts w:ascii="Times New Roman" w:hAnsi="Times New Roman" w:cs="Times New Roman"/>
          <w:sz w:val="23"/>
          <w:szCs w:val="23"/>
        </w:rPr>
        <w:t xml:space="preserve">Ph.D., Social and Personality </w:t>
      </w:r>
      <w:r>
        <w:rPr>
          <w:rFonts w:ascii="Times New Roman" w:hAnsi="Times New Roman" w:cs="Times New Roman"/>
          <w:sz w:val="23"/>
          <w:szCs w:val="23"/>
        </w:rPr>
        <w:t>Psychology</w:t>
      </w:r>
    </w:p>
    <w:p w14:paraId="5069C1C0" w14:textId="2A45EF53" w:rsidR="00F60A99" w:rsidRDefault="00F60A9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Minor in Psychological Statistics and Methods</w:t>
      </w:r>
    </w:p>
    <w:p w14:paraId="44EA5E06" w14:textId="77777777" w:rsidR="00A81673"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Psychological Sciences, University of Missouri</w:t>
      </w:r>
    </w:p>
    <w:p w14:paraId="6E25DBFA" w14:textId="7FE8A092"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Graduate advis</w:t>
      </w:r>
      <w:r w:rsidR="00936DF8">
        <w:rPr>
          <w:rFonts w:ascii="Times New Roman" w:hAnsi="Times New Roman" w:cs="Times New Roman"/>
          <w:sz w:val="23"/>
          <w:szCs w:val="23"/>
        </w:rPr>
        <w:t>or</w:t>
      </w:r>
      <w:r>
        <w:rPr>
          <w:rFonts w:ascii="Times New Roman" w:hAnsi="Times New Roman" w:cs="Times New Roman"/>
          <w:sz w:val="23"/>
          <w:szCs w:val="23"/>
        </w:rPr>
        <w:t xml:space="preserve">: Dr. Bruce D. </w:t>
      </w:r>
      <w:proofErr w:type="spellStart"/>
      <w:r>
        <w:rPr>
          <w:rFonts w:ascii="Times New Roman" w:hAnsi="Times New Roman" w:cs="Times New Roman"/>
          <w:sz w:val="23"/>
          <w:szCs w:val="23"/>
        </w:rPr>
        <w:t>Bartholow</w:t>
      </w:r>
      <w:proofErr w:type="spellEnd"/>
    </w:p>
    <w:p w14:paraId="0FC06056"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2007 – 2009</w:t>
      </w:r>
      <w:r>
        <w:rPr>
          <w:rFonts w:ascii="Times New Roman" w:hAnsi="Times New Roman" w:cs="Times New Roman"/>
          <w:sz w:val="23"/>
          <w:szCs w:val="23"/>
        </w:rPr>
        <w:tab/>
      </w:r>
      <w:r w:rsidR="00B335B5">
        <w:rPr>
          <w:rFonts w:ascii="Times New Roman" w:hAnsi="Times New Roman" w:cs="Times New Roman"/>
          <w:sz w:val="23"/>
          <w:szCs w:val="23"/>
        </w:rPr>
        <w:t>R</w:t>
      </w:r>
      <w:r>
        <w:rPr>
          <w:rFonts w:ascii="Times New Roman" w:hAnsi="Times New Roman" w:cs="Times New Roman"/>
          <w:sz w:val="23"/>
          <w:szCs w:val="23"/>
        </w:rPr>
        <w:t>esearch assistant, functional brain imaging</w:t>
      </w:r>
    </w:p>
    <w:p w14:paraId="623C8E2B"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 Washington University in St. Louis</w:t>
      </w:r>
    </w:p>
    <w:p w14:paraId="4826FA09"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Supervisor: Dr. Todd Braver</w:t>
      </w:r>
    </w:p>
    <w:p w14:paraId="00115CA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2003 – 2007</w:t>
      </w:r>
      <w:r>
        <w:rPr>
          <w:rFonts w:ascii="Times New Roman" w:hAnsi="Times New Roman" w:cs="Times New Roman"/>
          <w:sz w:val="23"/>
          <w:szCs w:val="23"/>
        </w:rPr>
        <w:tab/>
        <w:t>B.A., Neuroscience and Russian Literature</w:t>
      </w:r>
    </w:p>
    <w:p w14:paraId="351C956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Dartmouth College</w:t>
      </w:r>
    </w:p>
    <w:p w14:paraId="249CCB11"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p>
    <w:p w14:paraId="4663E778" w14:textId="65C79909"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3546ED46" w14:textId="2775ACDA" w:rsidR="002C16C8" w:rsidRDefault="002C16C8" w:rsidP="006258D9">
      <w:pPr>
        <w:pStyle w:val="NoSpacing"/>
        <w:tabs>
          <w:tab w:val="left" w:pos="1800"/>
        </w:tabs>
        <w:ind w:left="1800" w:hanging="1800"/>
        <w:jc w:val="both"/>
        <w:rPr>
          <w:rFonts w:ascii="Times New Roman" w:hAnsi="Times New Roman" w:cs="Times New Roman"/>
        </w:rPr>
      </w:pPr>
      <w:r w:rsidRPr="002C16C8">
        <w:rPr>
          <w:rFonts w:ascii="Times New Roman" w:hAnsi="Times New Roman" w:cs="Times New Roman"/>
        </w:rPr>
        <w:t>Member</w:t>
      </w:r>
      <w:r>
        <w:rPr>
          <w:rFonts w:ascii="Times New Roman" w:hAnsi="Times New Roman" w:cs="Times New Roman"/>
        </w:rPr>
        <w:t xml:space="preserve"> of the</w:t>
      </w:r>
      <w:r w:rsidRPr="002C16C8">
        <w:rPr>
          <w:rFonts w:ascii="Times New Roman" w:hAnsi="Times New Roman" w:cs="Times New Roman"/>
        </w:rPr>
        <w:t xml:space="preserve"> executive committee, </w:t>
      </w:r>
      <w:r>
        <w:rPr>
          <w:rFonts w:ascii="Times New Roman" w:hAnsi="Times New Roman" w:cs="Times New Roman"/>
        </w:rPr>
        <w:t>Society for the Improvement of Psychological Science</w:t>
      </w:r>
    </w:p>
    <w:p w14:paraId="736D1F6D" w14:textId="0661820B" w:rsidR="00DA4E8B" w:rsidRDefault="00DA4E8B" w:rsidP="00DA4E8B">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Department nominee, Donald K. Anderson Graduate Teaching Award</w:t>
      </w:r>
      <w:r w:rsidR="00F2443D">
        <w:rPr>
          <w:rFonts w:ascii="Times New Roman" w:hAnsi="Times New Roman" w:cs="Times New Roman"/>
          <w:sz w:val="23"/>
          <w:szCs w:val="23"/>
        </w:rPr>
        <w:t>,</w:t>
      </w:r>
      <w:r>
        <w:rPr>
          <w:rFonts w:ascii="Times New Roman" w:hAnsi="Times New Roman" w:cs="Times New Roman"/>
          <w:sz w:val="23"/>
          <w:szCs w:val="23"/>
        </w:rPr>
        <w:t xml:space="preserve"> 2015</w:t>
      </w:r>
    </w:p>
    <w:p w14:paraId="219FDB2F" w14:textId="39084815" w:rsidR="00DA4E8B" w:rsidRDefault="00DA4E8B" w:rsidP="00DA4E8B">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1</w:t>
      </w:r>
      <w:r w:rsidRPr="00E71AE7">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 2011, 2012</w:t>
      </w:r>
    </w:p>
    <w:p w14:paraId="0CA85E90" w14:textId="34F9AAF3" w:rsidR="00DA4E8B" w:rsidRDefault="00DA4E8B" w:rsidP="00DA4E8B">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7066DA89" w14:textId="1EB185CC" w:rsidR="00203841" w:rsidRPr="00203841" w:rsidRDefault="00203841" w:rsidP="00203841">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(in press) Comment on Yoon and Vargas (2014): An implausibly large effect from implausibly invariant data. </w:t>
      </w:r>
      <w:r>
        <w:rPr>
          <w:rFonts w:ascii="Times New Roman" w:hAnsi="Times New Roman" w:cs="Times New Roman"/>
          <w:i/>
          <w:color w:val="000000"/>
          <w:shd w:val="clear" w:color="auto" w:fill="FFFFFF"/>
        </w:rPr>
        <w:t>Psychological Science.</w:t>
      </w:r>
    </w:p>
    <w:p w14:paraId="1C3074E3" w14:textId="77777777" w:rsidR="00F2443D" w:rsidRDefault="00391919" w:rsidP="00186E18">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w:t>
      </w:r>
      <w:proofErr w:type="spellStart"/>
      <w:r w:rsidRPr="00186E18">
        <w:rPr>
          <w:rFonts w:ascii="Times New Roman" w:hAnsi="Times New Roman" w:cs="Times New Roman"/>
        </w:rPr>
        <w:t>Zika</w:t>
      </w:r>
      <w:proofErr w:type="spellEnd"/>
      <w:r w:rsidRPr="00186E18">
        <w:rPr>
          <w:rFonts w:ascii="Times New Roman" w:hAnsi="Times New Roman" w:cs="Times New Roman"/>
        </w:rPr>
        <w:t xml:space="preserve">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Mazurek</w:t>
      </w:r>
      <w:proofErr w:type="spellEnd"/>
      <w:r>
        <w:rPr>
          <w:rFonts w:ascii="Times New Roman" w:hAnsi="Times New Roman" w:cs="Times New Roman"/>
        </w:rPr>
        <w:t xml:space="preserve">,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proofErr w:type="spellStart"/>
      <w:r>
        <w:rPr>
          <w:rFonts w:ascii="Times New Roman" w:hAnsi="Times New Roman" w:cs="Times New Roman"/>
          <w:i/>
        </w:rPr>
        <w:t>PeerJ</w:t>
      </w:r>
      <w:proofErr w:type="spellEnd"/>
      <w:r>
        <w:rPr>
          <w:rFonts w:ascii="Times New Roman" w:hAnsi="Times New Roman" w:cs="Times New Roman"/>
          <w:i/>
        </w:rPr>
        <w:t xml:space="preserve">. </w:t>
      </w:r>
      <w:r>
        <w:rPr>
          <w:rFonts w:ascii="Times New Roman" w:hAnsi="Times New Roman" w:cs="Times New Roman"/>
        </w:rPr>
        <w:t xml:space="preserve">DOI: </w:t>
      </w:r>
      <w:hyperlink r:id="rId10"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lastRenderedPageBreak/>
        <w:t xml:space="preserve">Hilgard, J.,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xml:space="preserve">,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proofErr w:type="spellStart"/>
      <w:r>
        <w:rPr>
          <w:rFonts w:ascii="Times New Roman" w:hAnsi="Times New Roman" w:cs="Times New Roman"/>
        </w:rPr>
        <w:t>Mazurek</w:t>
      </w:r>
      <w:proofErr w:type="spellEnd"/>
      <w:r>
        <w:rPr>
          <w:rFonts w:ascii="Times New Roman" w:hAnsi="Times New Roman" w:cs="Times New Roman"/>
        </w:rPr>
        <w:t xml:space="preserve">, M., </w:t>
      </w:r>
      <w:proofErr w:type="spellStart"/>
      <w:r>
        <w:rPr>
          <w:rFonts w:ascii="Times New Roman" w:hAnsi="Times New Roman" w:cs="Times New Roman"/>
        </w:rPr>
        <w:t>Sohl</w:t>
      </w:r>
      <w:proofErr w:type="spellEnd"/>
      <w:r>
        <w:rPr>
          <w:rFonts w:ascii="Times New Roman" w:hAnsi="Times New Roman" w:cs="Times New Roman"/>
        </w:rPr>
        <w:t xml:space="preserve">, K., </w:t>
      </w:r>
      <w:proofErr w:type="spellStart"/>
      <w:r>
        <w:rPr>
          <w:rFonts w:ascii="Times New Roman" w:hAnsi="Times New Roman" w:cs="Times New Roman"/>
        </w:rPr>
        <w:t>Engelhardt</w:t>
      </w:r>
      <w:proofErr w:type="spellEnd"/>
      <w:r>
        <w:rPr>
          <w:rFonts w:ascii="Times New Roman" w:hAnsi="Times New Roman" w:cs="Times New Roman"/>
        </w:rPr>
        <w:t xml:space="preserve">,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proofErr w:type="spellStart"/>
      <w:r>
        <w:rPr>
          <w:rFonts w:ascii="Times New Roman" w:hAnsi="Times New Roman" w:cs="Times New Roman"/>
          <w:i/>
          <w:shd w:val="clear" w:color="auto" w:fill="FFFFFF"/>
        </w:rPr>
        <w:t>BioMed</w:t>
      </w:r>
      <w:proofErr w:type="spellEnd"/>
      <w:r>
        <w:rPr>
          <w:rFonts w:ascii="Times New Roman" w:hAnsi="Times New Roman" w:cs="Times New Roman"/>
          <w:i/>
          <w:shd w:val="clear" w:color="auto" w:fill="FFFFFF"/>
        </w:rPr>
        <w:t xml:space="preserve">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sidR="00B335B5">
        <w:rPr>
          <w:rFonts w:ascii="Times New Roman" w:hAnsi="Times New Roman" w:cs="Times New Roman"/>
        </w:rPr>
        <w:t>Mazurek</w:t>
      </w:r>
      <w:proofErr w:type="spellEnd"/>
      <w:r w:rsidR="00B335B5">
        <w:rPr>
          <w:rFonts w:ascii="Times New Roman" w:hAnsi="Times New Roman" w:cs="Times New Roman"/>
        </w:rPr>
        <w:t xml:space="preserve">,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proofErr w:type="spellStart"/>
      <w:r>
        <w:rPr>
          <w:rFonts w:ascii="Times New Roman" w:hAnsi="Times New Roman" w:cs="Times New Roman"/>
        </w:rPr>
        <w:t>Engelhardt</w:t>
      </w:r>
      <w:proofErr w:type="spellEnd"/>
      <w:r>
        <w:rPr>
          <w:rFonts w:ascii="Times New Roman" w:hAnsi="Times New Roman" w:cs="Times New Roman"/>
        </w:rPr>
        <w:t xml:space="preserve">,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xml:space="preserve">,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proofErr w:type="spellStart"/>
      <w:r w:rsidR="00F61405">
        <w:rPr>
          <w:rFonts w:ascii="Times New Roman" w:hAnsi="Times New Roman" w:cs="Times New Roman"/>
          <w:sz w:val="23"/>
          <w:szCs w:val="23"/>
        </w:rPr>
        <w:t>Proudfit</w:t>
      </w:r>
      <w:proofErr w:type="spellEnd"/>
      <w:r w:rsidR="00F61405">
        <w:rPr>
          <w:rFonts w:ascii="Times New Roman" w:hAnsi="Times New Roman" w:cs="Times New Roman"/>
          <w:sz w:val="23"/>
          <w:szCs w:val="23"/>
        </w:rPr>
        <w: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proofErr w:type="gramStart"/>
      <w:r w:rsidR="00F61405">
        <w:rPr>
          <w:rFonts w:ascii="Times New Roman" w:hAnsi="Times New Roman" w:cs="Times New Roman"/>
          <w:sz w:val="23"/>
          <w:szCs w:val="23"/>
        </w:rPr>
        <w:t>The</w:t>
      </w:r>
      <w:proofErr w:type="gramEnd"/>
      <w:r w:rsidR="00F61405">
        <w:rPr>
          <w:rFonts w:ascii="Times New Roman" w:hAnsi="Times New Roman" w:cs="Times New Roman"/>
          <w:sz w:val="23"/>
          <w:szCs w:val="23"/>
        </w:rPr>
        <w:t xml:space="preserv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xml:space="preserve">, </w:t>
      </w:r>
      <w:proofErr w:type="spellStart"/>
      <w:r w:rsidR="00F61405">
        <w:rPr>
          <w:rFonts w:ascii="Times New Roman" w:hAnsi="Times New Roman" w:cs="Times New Roman"/>
          <w:sz w:val="23"/>
          <w:szCs w:val="23"/>
        </w:rPr>
        <w:t>Engelhardt</w:t>
      </w:r>
      <w:proofErr w:type="spellEnd"/>
      <w:r w:rsidR="00F61405">
        <w:rPr>
          <w:rFonts w:ascii="Times New Roman" w:hAnsi="Times New Roman" w:cs="Times New Roman"/>
          <w:sz w:val="23"/>
          <w:szCs w:val="23"/>
        </w:rPr>
        <w: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lastRenderedPageBreak/>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proofErr w:type="spellStart"/>
      <w:r w:rsidRPr="00742D65">
        <w:rPr>
          <w:rFonts w:ascii="Times New Roman" w:hAnsi="Times New Roman" w:cs="Times New Roman"/>
          <w:i/>
          <w:sz w:val="23"/>
          <w:szCs w:val="23"/>
        </w:rPr>
        <w:t>Psychonomic</w:t>
      </w:r>
      <w:proofErr w:type="spellEnd"/>
      <w:r w:rsidRPr="00742D65">
        <w:rPr>
          <w:rFonts w:ascii="Times New Roman" w:hAnsi="Times New Roman" w:cs="Times New Roman"/>
          <w:i/>
          <w:sz w:val="23"/>
          <w:szCs w:val="23"/>
        </w:rPr>
        <w:t xml:space="preserve">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763EECD5" w14:textId="51D44070" w:rsidR="00232FFF" w:rsidRPr="00461B70" w:rsidRDefault="00232FFF" w:rsidP="00232FFF">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xml:space="preserve">, F. D.,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&amp; </w:t>
      </w:r>
      <w:r w:rsidRPr="00AE62CE">
        <w:rPr>
          <w:rFonts w:ascii="Times New Roman" w:hAnsi="Times New Roman" w:cs="Times New Roman"/>
          <w:shd w:val="clear" w:color="auto" w:fill="FFFFFF"/>
        </w:rPr>
        <w:t>Gervais, W. M.  (</w:t>
      </w:r>
      <w:r>
        <w:rPr>
          <w:rFonts w:ascii="Times New Roman" w:hAnsi="Times New Roman" w:cs="Times New Roman"/>
          <w:shd w:val="clear" w:color="auto" w:fill="FFFFFF"/>
        </w:rPr>
        <w:t xml:space="preserve">Invited resubmission, </w:t>
      </w:r>
      <w:r>
        <w:rPr>
          <w:rFonts w:ascii="Times New Roman" w:hAnsi="Times New Roman" w:cs="Times New Roman"/>
          <w:i/>
          <w:shd w:val="clear" w:color="auto" w:fill="FFFFFF"/>
        </w:rPr>
        <w:t>AMPPS</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Preprint available at </w:t>
      </w:r>
      <w:hyperlink r:id="rId11" w:history="1">
        <w:r w:rsidR="00461B70" w:rsidRPr="00BC6579">
          <w:rPr>
            <w:rStyle w:val="Hyperlink"/>
            <w:rFonts w:ascii="Times New Roman" w:hAnsi="Times New Roman" w:cs="Times New Roman"/>
            <w:shd w:val="clear" w:color="auto" w:fill="FFFFFF"/>
          </w:rPr>
          <w:t>https://osf.io/preprints/psyarxiv/9h3nu</w:t>
        </w:r>
      </w:hyperlink>
      <w:r w:rsidRPr="00AE62CE">
        <w:rPr>
          <w:rFonts w:ascii="Times New Roman" w:hAnsi="Times New Roman" w:cs="Times New Roman"/>
          <w:shd w:val="clear" w:color="auto" w:fill="FFFFFF"/>
        </w:rPr>
        <w:t>.</w:t>
      </w:r>
      <w:r w:rsidR="00461B70">
        <w:rPr>
          <w:rFonts w:ascii="Times New Roman" w:hAnsi="Times New Roman" w:cs="Times New Roman"/>
          <w:shd w:val="clear" w:color="auto" w:fill="FFFFFF"/>
        </w:rPr>
        <w:t xml:space="preserve"> </w:t>
      </w:r>
      <w:r w:rsidR="00461B70">
        <w:rPr>
          <w:rFonts w:ascii="Times New Roman" w:hAnsi="Times New Roman" w:cs="Times New Roman"/>
          <w:i/>
          <w:shd w:val="clear" w:color="auto" w:fill="FFFFFF"/>
        </w:rPr>
        <w:t>Cited 23 times pre-publication.</w:t>
      </w:r>
    </w:p>
    <w:p w14:paraId="3439749F" w14:textId="5E289F2A" w:rsidR="00232FFF" w:rsidRDefault="00232FFF" w:rsidP="00895611">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Engelhardt</w:t>
      </w:r>
      <w:proofErr w:type="spellEnd"/>
      <w:r>
        <w:rPr>
          <w:rFonts w:ascii="Times New Roman" w:hAnsi="Times New Roman" w:cs="Times New Roman"/>
          <w:color w:val="000000"/>
          <w:shd w:val="clear" w:color="auto" w:fill="FFFFFF"/>
        </w:rPr>
        <w:t xml:space="preserve">, C. R., </w:t>
      </w:r>
      <w:proofErr w:type="spellStart"/>
      <w:r>
        <w:rPr>
          <w:rFonts w:ascii="Times New Roman" w:hAnsi="Times New Roman" w:cs="Times New Roman"/>
          <w:color w:val="000000"/>
          <w:shd w:val="clear" w:color="auto" w:fill="FFFFFF"/>
        </w:rPr>
        <w:t>Rouder</w:t>
      </w:r>
      <w:proofErr w:type="spellEnd"/>
      <w:r>
        <w:rPr>
          <w:rFonts w:ascii="Times New Roman" w:hAnsi="Times New Roman" w:cs="Times New Roman"/>
          <w:color w:val="000000"/>
          <w:shd w:val="clear" w:color="auto" w:fill="FFFFFF"/>
        </w:rPr>
        <w:t xml:space="preserve">, J. N., </w:t>
      </w:r>
      <w:proofErr w:type="spellStart"/>
      <w:r>
        <w:rPr>
          <w:rFonts w:ascii="Times New Roman" w:hAnsi="Times New Roman" w:cs="Times New Roman"/>
          <w:color w:val="000000"/>
          <w:shd w:val="clear" w:color="auto" w:fill="FFFFFF"/>
        </w:rPr>
        <w:t>Segert</w:t>
      </w:r>
      <w:proofErr w:type="spellEnd"/>
      <w:r>
        <w:rPr>
          <w:rFonts w:ascii="Times New Roman" w:hAnsi="Times New Roman" w:cs="Times New Roman"/>
          <w:color w:val="000000"/>
          <w:shd w:val="clear" w:color="auto" w:fill="FFFFFF"/>
        </w:rPr>
        <w:t xml:space="preserve">, I., &amp; </w:t>
      </w:r>
      <w:proofErr w:type="spellStart"/>
      <w:r>
        <w:rPr>
          <w:rFonts w:ascii="Times New Roman" w:hAnsi="Times New Roman" w:cs="Times New Roman"/>
          <w:color w:val="000000"/>
          <w:shd w:val="clear" w:color="auto" w:fill="FFFFFF"/>
        </w:rPr>
        <w:t>Bartholow</w:t>
      </w:r>
      <w:proofErr w:type="spellEnd"/>
      <w:r>
        <w:rPr>
          <w:rFonts w:ascii="Times New Roman" w:hAnsi="Times New Roman" w:cs="Times New Roman"/>
          <w:color w:val="000000"/>
          <w:shd w:val="clear" w:color="auto" w:fill="FFFFFF"/>
        </w:rPr>
        <w:t xml:space="preserve">, B. D. (Invited resubmission,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w:t>
      </w:r>
      <w:r w:rsidR="0064649D">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Null effects of game violence, game difficulty, and 2D:4D digit ratio on aggressive behavior</w:t>
      </w:r>
      <w:r w:rsidR="00B2740A">
        <w:rPr>
          <w:rFonts w:ascii="Times New Roman" w:hAnsi="Times New Roman" w:cs="Times New Roman"/>
          <w:color w:val="000000"/>
          <w:shd w:val="clear" w:color="auto" w:fill="FFFFFF"/>
        </w:rPr>
        <w:t xml:space="preserve">. Preprint available at </w:t>
      </w:r>
      <w:hyperlink r:id="rId12" w:history="1">
        <w:r w:rsidR="00B2740A" w:rsidRPr="00E66EAA">
          <w:rPr>
            <w:rStyle w:val="Hyperlink"/>
            <w:rFonts w:ascii="Times New Roman" w:hAnsi="Times New Roman" w:cs="Times New Roman"/>
            <w:shd w:val="clear" w:color="auto" w:fill="FFFFFF"/>
          </w:rPr>
          <w:t>https://github.com/Joe-Hilgard/vvg-2d4d/blob/master/manuscripts/ms.docx</w:t>
        </w:r>
      </w:hyperlink>
      <w:r w:rsidR="00B2740A">
        <w:rPr>
          <w:rFonts w:ascii="Times New Roman" w:hAnsi="Times New Roman" w:cs="Times New Roman"/>
          <w:color w:val="000000"/>
          <w:shd w:val="clear" w:color="auto" w:fill="FFFFFF"/>
        </w:rPr>
        <w:t xml:space="preserve"> </w:t>
      </w:r>
    </w:p>
    <w:p w14:paraId="3C3AA561" w14:textId="7B332139" w:rsidR="00232FFF" w:rsidRDefault="00232FFF" w:rsidP="00895611">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Hales, A. H., </w:t>
      </w:r>
      <w:proofErr w:type="spellStart"/>
      <w:r>
        <w:rPr>
          <w:rFonts w:ascii="Times New Roman" w:hAnsi="Times New Roman" w:cs="Times New Roman"/>
          <w:color w:val="000000"/>
          <w:shd w:val="clear" w:color="auto" w:fill="FFFFFF"/>
        </w:rPr>
        <w:t>Wesselmann</w:t>
      </w:r>
      <w:proofErr w:type="spellEnd"/>
      <w:r>
        <w:rPr>
          <w:rFonts w:ascii="Times New Roman" w:hAnsi="Times New Roman" w:cs="Times New Roman"/>
          <w:color w:val="000000"/>
          <w:shd w:val="clear" w:color="auto" w:fill="FFFFFF"/>
        </w:rPr>
        <w:t xml:space="preserve">,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(Invited resubmission, </w:t>
      </w:r>
      <w:r>
        <w:rPr>
          <w:rFonts w:ascii="Times New Roman" w:hAnsi="Times New Roman" w:cs="Times New Roman"/>
          <w:i/>
          <w:color w:val="000000"/>
          <w:shd w:val="clear" w:color="auto" w:fill="FFFFFF"/>
        </w:rPr>
        <w:t>Perspectives on Behavior Science)</w:t>
      </w:r>
      <w:r w:rsidR="0064649D">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Improving Psychological Science through Transparency and Openness: An Overview</w:t>
      </w:r>
      <w:r>
        <w:rPr>
          <w:rFonts w:ascii="Times New Roman" w:hAnsi="Times New Roman" w:cs="Times New Roman"/>
          <w:color w:val="000000"/>
          <w:shd w:val="clear" w:color="auto" w:fill="FFFFFF"/>
        </w:rPr>
        <w:t>.</w:t>
      </w:r>
    </w:p>
    <w:p w14:paraId="5DE75BA5" w14:textId="77777777" w:rsidR="0064649D" w:rsidRPr="00EE4A63" w:rsidRDefault="0064649D" w:rsidP="0064649D">
      <w:pPr>
        <w:pStyle w:val="NoSpacing"/>
        <w:ind w:left="720" w:hanging="720"/>
        <w:rPr>
          <w:rFonts w:ascii="Times New Roman" w:hAnsi="Times New Roman" w:cs="Times New Roman"/>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(Invited resubmission, </w:t>
      </w:r>
      <w:r>
        <w:rPr>
          <w:rFonts w:ascii="Times New Roman" w:hAnsi="Times New Roman" w:cs="Times New Roman"/>
          <w:i/>
        </w:rPr>
        <w:t>Psychological Methods</w:t>
      </w:r>
      <w:r>
        <w:rPr>
          <w:rFonts w:ascii="Times New Roman" w:hAnsi="Times New Roman" w:cs="Times New Roman"/>
        </w:rPr>
        <w:t xml:space="preserve">) </w:t>
      </w:r>
      <w:proofErr w:type="gramStart"/>
      <w:r>
        <w:rPr>
          <w:rFonts w:ascii="Times New Roman" w:hAnsi="Times New Roman" w:cs="Times New Roman"/>
        </w:rPr>
        <w:t>Beyond</w:t>
      </w:r>
      <w:proofErr w:type="gramEnd"/>
      <w:r>
        <w:rPr>
          <w:rFonts w:ascii="Times New Roman" w:hAnsi="Times New Roman" w:cs="Times New Roman"/>
        </w:rPr>
        <w:t xml:space="preserve"> overall effects: A Bayesian approach to finding constraints across a collection of studies in meta-analysis.</w:t>
      </w:r>
    </w:p>
    <w:p w14:paraId="1E722F84" w14:textId="77777777" w:rsidR="00A5300C" w:rsidRDefault="00A5300C" w:rsidP="00A5300C">
      <w:pPr>
        <w:pStyle w:val="NoSpacing"/>
        <w:ind w:left="720" w:hanging="720"/>
        <w:rPr>
          <w:rFonts w:ascii="Times New Roman" w:hAnsi="Times New Roman" w:cs="Times New Roman"/>
          <w:shd w:val="clear" w:color="auto" w:fill="FFFFFF"/>
        </w:rPr>
      </w:pPr>
      <w:r w:rsidRPr="00A5300C">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Sala, G., Boot, W.R., &amp; Simons, D.J. (In revision). Comment on </w:t>
      </w:r>
      <w:proofErr w:type="spellStart"/>
      <w:r>
        <w:rPr>
          <w:rFonts w:ascii="Times New Roman" w:hAnsi="Times New Roman" w:cs="Times New Roman"/>
          <w:shd w:val="clear" w:color="auto" w:fill="FFFFFF"/>
        </w:rPr>
        <w:t>Bediou</w:t>
      </w:r>
      <w:proofErr w:type="spellEnd"/>
      <w:r>
        <w:rPr>
          <w:rFonts w:ascii="Times New Roman" w:hAnsi="Times New Roman" w:cs="Times New Roman"/>
          <w:shd w:val="clear" w:color="auto" w:fill="FFFFFF"/>
        </w:rPr>
        <w:t xml:space="preserve"> et al. (2018): Overestimation of action-game training effects.</w:t>
      </w:r>
    </w:p>
    <w:p w14:paraId="7BECA214" w14:textId="6B6FB274" w:rsidR="002676A2" w:rsidRDefault="00A45FC1" w:rsidP="00895611">
      <w:pPr>
        <w:pStyle w:val="NoSpacing"/>
        <w:ind w:left="720" w:hanging="720"/>
        <w:rPr>
          <w:rFonts w:ascii="Times New Roman" w:hAnsi="Times New Roman" w:cs="Times New Roman"/>
          <w:color w:val="000000"/>
          <w:shd w:val="clear" w:color="auto" w:fill="FFFFFF"/>
        </w:rPr>
      </w:pPr>
      <w:bookmarkStart w:id="0" w:name="_GoBack"/>
      <w:bookmarkEnd w:id="0"/>
      <w:proofErr w:type="spellStart"/>
      <w:r w:rsidRPr="00A45FC1">
        <w:rPr>
          <w:rFonts w:ascii="Times New Roman" w:hAnsi="Times New Roman" w:cs="Times New Roman"/>
          <w:color w:val="000000"/>
          <w:shd w:val="clear" w:color="auto" w:fill="FFFFFF"/>
        </w:rPr>
        <w:t>Landy</w:t>
      </w:r>
      <w:proofErr w:type="spellEnd"/>
      <w:r w:rsidRPr="00A45FC1">
        <w:rPr>
          <w:rFonts w:ascii="Times New Roman" w:hAnsi="Times New Roman" w:cs="Times New Roman"/>
          <w:color w:val="000000"/>
          <w:shd w:val="clear" w:color="auto" w:fill="FFFFFF"/>
        </w:rPr>
        <w:t xml:space="preserve">, J. F., </w:t>
      </w:r>
      <w:proofErr w:type="spellStart"/>
      <w:r w:rsidRPr="00A45FC1">
        <w:rPr>
          <w:rFonts w:ascii="Times New Roman" w:hAnsi="Times New Roman" w:cs="Times New Roman"/>
          <w:color w:val="000000"/>
          <w:shd w:val="clear" w:color="auto" w:fill="FFFFFF"/>
        </w:rPr>
        <w:t>Jia</w:t>
      </w:r>
      <w:proofErr w:type="spellEnd"/>
      <w:r w:rsidRPr="00A45FC1">
        <w:rPr>
          <w:rFonts w:ascii="Times New Roman" w:hAnsi="Times New Roman" w:cs="Times New Roman"/>
          <w:color w:val="000000"/>
          <w:shd w:val="clear" w:color="auto" w:fill="FFFFFF"/>
        </w:rPr>
        <w:t xml:space="preserve">, M., Ding I. L., </w:t>
      </w:r>
      <w:proofErr w:type="spellStart"/>
      <w:r w:rsidRPr="00A45FC1">
        <w:rPr>
          <w:rFonts w:ascii="Times New Roman" w:hAnsi="Times New Roman" w:cs="Times New Roman"/>
          <w:color w:val="000000"/>
          <w:shd w:val="clear" w:color="auto" w:fill="FFFFFF"/>
        </w:rPr>
        <w:t>Viganola</w:t>
      </w:r>
      <w:proofErr w:type="spellEnd"/>
      <w:r w:rsidRPr="00A45FC1">
        <w:rPr>
          <w:rFonts w:ascii="Times New Roman" w:hAnsi="Times New Roman" w:cs="Times New Roman"/>
          <w:color w:val="000000"/>
          <w:shd w:val="clear" w:color="auto" w:fill="FFFFFF"/>
        </w:rPr>
        <w:t>, D. Tierney, W.</w:t>
      </w:r>
      <w:proofErr w:type="gramStart"/>
      <w:r w:rsidRPr="00A45FC1">
        <w:rPr>
          <w:rFonts w:ascii="Times New Roman" w:hAnsi="Times New Roman" w:cs="Times New Roman"/>
          <w:color w:val="000000"/>
          <w:shd w:val="clear" w:color="auto" w:fill="FFFFFF"/>
        </w:rPr>
        <w:t>, ...,</w:t>
      </w:r>
      <w:proofErr w:type="gramEnd"/>
      <w:r w:rsidRPr="00A45FC1">
        <w:rPr>
          <w:rFonts w:ascii="Times New Roman" w:hAnsi="Times New Roman" w:cs="Times New Roman"/>
          <w:color w:val="000000"/>
          <w:shd w:val="clear" w:color="auto" w:fill="FFFFFF"/>
        </w:rPr>
        <w:t xml:space="preserve"> </w:t>
      </w:r>
      <w:r w:rsidRPr="00A45FC1">
        <w:rPr>
          <w:rFonts w:ascii="Times New Roman" w:hAnsi="Times New Roman" w:cs="Times New Roman"/>
          <w:b/>
          <w:color w:val="000000"/>
          <w:shd w:val="clear" w:color="auto" w:fill="FFFFFF"/>
        </w:rPr>
        <w:t>Hilgard. J.</w:t>
      </w:r>
      <w:proofErr w:type="gramStart"/>
      <w:r w:rsidRPr="00A45FC1">
        <w:rPr>
          <w:rFonts w:ascii="Times New Roman" w:hAnsi="Times New Roman" w:cs="Times New Roman"/>
          <w:color w:val="000000"/>
          <w:shd w:val="clear" w:color="auto" w:fill="FFFFFF"/>
        </w:rPr>
        <w:t>, …,</w:t>
      </w:r>
      <w:proofErr w:type="gramEnd"/>
      <w:r w:rsidRPr="00A45FC1">
        <w:rPr>
          <w:rFonts w:ascii="Times New Roman" w:hAnsi="Times New Roman" w:cs="Times New Roman"/>
          <w:color w:val="000000"/>
          <w:shd w:val="clear" w:color="auto" w:fill="FFFFFF"/>
        </w:rPr>
        <w:t xml:space="preserve"> </w:t>
      </w:r>
      <w:proofErr w:type="spellStart"/>
      <w:r w:rsidRPr="00A45FC1">
        <w:rPr>
          <w:rFonts w:ascii="Times New Roman" w:hAnsi="Times New Roman" w:cs="Times New Roman"/>
          <w:color w:val="000000"/>
          <w:shd w:val="clear" w:color="auto" w:fill="FFFFFF"/>
        </w:rPr>
        <w:t>Uhlmann</w:t>
      </w:r>
      <w:proofErr w:type="spellEnd"/>
      <w:r w:rsidRPr="00A45FC1">
        <w:rPr>
          <w:rFonts w:ascii="Times New Roman" w:hAnsi="Times New Roman" w:cs="Times New Roman"/>
          <w:color w:val="000000"/>
          <w:shd w:val="clear" w:color="auto" w:fill="FFFFFF"/>
        </w:rPr>
        <w:t>, E. L. (</w:t>
      </w:r>
      <w:r w:rsidR="002676A2">
        <w:rPr>
          <w:rFonts w:ascii="Times New Roman" w:hAnsi="Times New Roman" w:cs="Times New Roman"/>
          <w:color w:val="000000"/>
          <w:shd w:val="clear" w:color="auto" w:fill="FFFFFF"/>
        </w:rPr>
        <w:t>Submitted</w:t>
      </w:r>
      <w:r w:rsidRPr="00A45FC1">
        <w:rPr>
          <w:rFonts w:ascii="Times New Roman" w:hAnsi="Times New Roman" w:cs="Times New Roman"/>
          <w:color w:val="000000"/>
          <w:shd w:val="clear" w:color="auto" w:fill="FFFFFF"/>
        </w:rPr>
        <w:t>) Crowdsourcing hypothesis tests: Making transparent how design choices shape research results. </w:t>
      </w:r>
    </w:p>
    <w:p w14:paraId="567B81EE" w14:textId="77777777" w:rsidR="00F2443D" w:rsidRDefault="00F2443D" w:rsidP="00F61405">
      <w:pPr>
        <w:pStyle w:val="NoSpacing"/>
        <w:ind w:left="720" w:hanging="720"/>
        <w:rPr>
          <w:rFonts w:ascii="Times New Roman" w:hAnsi="Times New Roman" w:cs="Times New Roman"/>
          <w:sz w:val="32"/>
          <w:szCs w:val="32"/>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7A9C322F" w14:textId="1B77027E"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Oxford, UK: Oxford University Press.</w:t>
      </w:r>
    </w:p>
    <w:p w14:paraId="507F890E" w14:textId="271C21C4" w:rsidR="00991414" w:rsidRPr="00991414" w:rsidRDefault="00991414" w:rsidP="00F61405">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Oxford, UK: Oxford University Press.</w:t>
      </w:r>
    </w:p>
    <w:p w14:paraId="47B9CEC7" w14:textId="77777777" w:rsidR="00991414" w:rsidRPr="00991414" w:rsidRDefault="00991414" w:rsidP="00F61405">
      <w:pPr>
        <w:pStyle w:val="NoSpacing"/>
        <w:ind w:left="720" w:hanging="720"/>
        <w:rPr>
          <w:rFonts w:ascii="Times New Roman" w:hAnsi="Times New Roman" w:cs="Times New Roman"/>
        </w:rPr>
      </w:pPr>
    </w:p>
    <w:p w14:paraId="3E9132F1" w14:textId="77777777" w:rsidR="000A40E4" w:rsidRDefault="000A40E4">
      <w:pPr>
        <w:rPr>
          <w:rFonts w:ascii="Times New Roman" w:hAnsi="Times New Roman" w:cs="Times New Roman"/>
          <w:sz w:val="32"/>
          <w:szCs w:val="32"/>
        </w:rPr>
      </w:pPr>
      <w:r>
        <w:rPr>
          <w:rFonts w:ascii="Times New Roman" w:hAnsi="Times New Roman" w:cs="Times New Roman"/>
          <w:sz w:val="32"/>
          <w:szCs w:val="32"/>
        </w:rPr>
        <w:br w:type="page"/>
      </w: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xml:space="preserve">, B.D., &amp; Gibson, B. (Preprint). Heroic video game violence and prosocial behavior. Preprint available at </w:t>
      </w:r>
      <w:hyperlink r:id="rId13"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w:t>
      </w:r>
      <w:proofErr w:type="spellStart"/>
      <w:r w:rsidR="00543C81" w:rsidRPr="006375D2">
        <w:rPr>
          <w:rFonts w:ascii="Times New Roman" w:hAnsi="Times New Roman" w:cs="Times New Roman"/>
        </w:rPr>
        <w:t>Hilgard’s</w:t>
      </w:r>
      <w:proofErr w:type="spellEnd"/>
      <w:r w:rsidR="00543C81" w:rsidRPr="006375D2">
        <w:rPr>
          <w:rFonts w:ascii="Times New Roman" w:hAnsi="Times New Roman" w:cs="Times New Roman"/>
        </w:rPr>
        <w:t xml:space="preserve"> modified video game paradigm. </w:t>
      </w:r>
      <w:hyperlink r:id="rId14" w:history="1">
        <w:r w:rsidRPr="00EF37BE">
          <w:rPr>
            <w:rStyle w:val="Hyperlink"/>
            <w:rFonts w:ascii="Times New Roman" w:hAnsi="Times New Roman" w:cs="Times New Roman"/>
          </w:rPr>
          <w:t>https://osf.io/3cb9m/</w:t>
        </w:r>
      </w:hyperlink>
    </w:p>
    <w:p w14:paraId="19490C45" w14:textId="77777777" w:rsidR="00D908B3" w:rsidRP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proofErr w:type="gramStart"/>
      <w:r>
        <w:rPr>
          <w:rStyle w:val="Hyperlink"/>
          <w:rFonts w:ascii="Times New Roman" w:hAnsi="Times New Roman" w:cs="Times New Roman"/>
          <w:color w:val="auto"/>
          <w:u w:val="none"/>
        </w:rPr>
        <w:t>doi</w:t>
      </w:r>
      <w:proofErr w:type="spellEnd"/>
      <w:proofErr w:type="gramEnd"/>
      <w:r w:rsidRPr="00D908B3">
        <w:rPr>
          <w:rStyle w:val="Hyperlink"/>
          <w:rFonts w:ascii="Times New Roman" w:hAnsi="Times New Roman" w:cs="Times New Roman"/>
          <w:color w:val="auto"/>
          <w:u w:val="none"/>
        </w:rPr>
        <w:t>: 10.1111/j.1740-9713.2016.00955.x</w:t>
      </w:r>
    </w:p>
    <w:p w14:paraId="19EDB746" w14:textId="77777777" w:rsidR="00137791" w:rsidRPr="00137791" w:rsidRDefault="00137791" w:rsidP="00F61405">
      <w:pPr>
        <w:pStyle w:val="NoSpacing"/>
        <w:ind w:left="720" w:hanging="720"/>
        <w:rPr>
          <w:rFonts w:ascii="Times New Roman" w:hAnsi="Times New Roman" w:cs="Times New Roman"/>
        </w:rPr>
      </w:pPr>
      <w:r w:rsidRPr="00137791">
        <w:rPr>
          <w:rStyle w:val="Hyperlink"/>
          <w:rFonts w:ascii="Times New Roman" w:hAnsi="Times New Roman" w:cs="Times New Roman"/>
          <w:color w:val="auto"/>
          <w:u w:val="none"/>
        </w:rPr>
        <w:t xml:space="preserve">Hilgard,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15"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4BBD4F73" w14:textId="77777777"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137791">
        <w:rPr>
          <w:rFonts w:ascii="Times New Roman" w:hAnsi="Times New Roman" w:cs="Times New Roman"/>
        </w:rPr>
        <w:t>.</w:t>
      </w:r>
      <w:r>
        <w:rPr>
          <w:rFonts w:ascii="Times New Roman" w:hAnsi="Times New Roman" w:cs="Times New Roman"/>
        </w:rPr>
        <w:t xml:space="preserve"> Sick and tired of bias correction. </w:t>
      </w:r>
      <w:hyperlink r:id="rId16" w:history="1">
        <w:r w:rsidRPr="00C36B65">
          <w:rPr>
            <w:rStyle w:val="Hyperlink"/>
            <w:rFonts w:ascii="Times New Roman" w:hAnsi="Times New Roman" w:cs="Times New Roman"/>
          </w:rPr>
          <w:t>http://crystalprisonzone.blogspot.com/2016/02/sick-and-tired-of-bias-correction.html</w:t>
        </w:r>
      </w:hyperlink>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A reading list for the replicability crisis. </w:t>
      </w:r>
      <w:hyperlink r:id="rId17" w:history="1">
        <w:r w:rsidRPr="00C36B65">
          <w:rPr>
            <w:rStyle w:val="Hyperlink"/>
            <w:rFonts w:ascii="Times New Roman" w:hAnsi="Times New Roman" w:cs="Times New Roman"/>
          </w:rPr>
          <w:t>http://crystalprisonzone.blogspot.com/2016/03/a-reading-list-for-replicability-crisis.html</w:t>
        </w:r>
      </w:hyperlink>
    </w:p>
    <w:p w14:paraId="632D45A7" w14:textId="6A5416EF" w:rsidR="00F9787F" w:rsidRDefault="00F9787F" w:rsidP="00F61405">
      <w:pPr>
        <w:pStyle w:val="NoSpacing"/>
        <w:ind w:left="720" w:hanging="720"/>
        <w:rPr>
          <w:rStyle w:val="Hyperlink"/>
          <w:rFonts w:ascii="Times New Roman" w:hAnsi="Times New Roman" w:cs="Times New Roman"/>
        </w:rPr>
      </w:pPr>
      <w:r>
        <w:rPr>
          <w:rFonts w:ascii="Times New Roman" w:hAnsi="Times New Roman" w:cs="Times New Roman"/>
        </w:rPr>
        <w:t>Hilgard, J. (2015)</w:t>
      </w:r>
      <w:r w:rsidR="000E7A7F">
        <w:rPr>
          <w:rFonts w:ascii="Times New Roman" w:hAnsi="Times New Roman" w:cs="Times New Roman"/>
        </w:rPr>
        <w:t>.</w:t>
      </w:r>
      <w:r>
        <w:rPr>
          <w:rFonts w:ascii="Times New Roman" w:hAnsi="Times New Roman" w:cs="Times New Roman"/>
        </w:rPr>
        <w:t xml:space="preserve"> Bayesian perspectives on publication bias. </w:t>
      </w:r>
      <w:hyperlink r:id="rId18" w:history="1">
        <w:r w:rsidRPr="002460B8">
          <w:rPr>
            <w:rStyle w:val="Hyperlink"/>
            <w:rFonts w:ascii="Times New Roman" w:hAnsi="Times New Roman" w:cs="Times New Roman"/>
          </w:rPr>
          <w:t>http://crystalprisonzone.blogspot.com/2015/07/bayesian-perspectives-on-publication.html</w:t>
        </w:r>
      </w:hyperlink>
    </w:p>
    <w:p w14:paraId="2BA5A6D4" w14:textId="087FADF1" w:rsidR="00CF7908" w:rsidRDefault="00F9787F" w:rsidP="00203841">
      <w:pPr>
        <w:pStyle w:val="NoSpacing"/>
        <w:ind w:left="720" w:hanging="720"/>
        <w:rPr>
          <w:rFonts w:ascii="Times New Roman" w:hAnsi="Times New Roman" w:cs="Times New Roman"/>
        </w:rPr>
      </w:pPr>
      <w:r>
        <w:rPr>
          <w:rFonts w:ascii="Times New Roman" w:hAnsi="Times New Roman" w:cs="Times New Roman"/>
        </w:rPr>
        <w:t>Hilgard, J. (2015)</w:t>
      </w:r>
      <w:r w:rsidR="000E7A7F">
        <w:rPr>
          <w:rFonts w:ascii="Times New Roman" w:hAnsi="Times New Roman" w:cs="Times New Roman"/>
        </w:rPr>
        <w:t>.</w:t>
      </w:r>
      <w:r>
        <w:rPr>
          <w:rFonts w:ascii="Times New Roman" w:hAnsi="Times New Roman" w:cs="Times New Roman"/>
        </w:rPr>
        <w:t xml:space="preserve"> Bayes factor: Asking the right questions. </w:t>
      </w:r>
      <w:hyperlink r:id="rId19" w:history="1">
        <w:r w:rsidRPr="002460B8">
          <w:rPr>
            <w:rStyle w:val="Hyperlink"/>
            <w:rFonts w:ascii="Times New Roman" w:hAnsi="Times New Roman" w:cs="Times New Roman"/>
          </w:rPr>
          <w:t>http://crystalprisonzone.blogspot.com/2015/04/bayes-factor-asking-right-questions.html</w:t>
        </w:r>
      </w:hyperlink>
      <w:r>
        <w:rPr>
          <w:rFonts w:ascii="Times New Roman" w:hAnsi="Times New Roman" w:cs="Times New Roman"/>
        </w:rPr>
        <w:t xml:space="preserve"> </w:t>
      </w:r>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proofErr w:type="gramStart"/>
      <w:r>
        <w:rPr>
          <w:rFonts w:ascii="Times New Roman" w:hAnsi="Times New Roman" w:cs="Times New Roman"/>
        </w:rPr>
        <w:t>de</w:t>
      </w:r>
      <w:proofErr w:type="gramEnd"/>
      <w:r>
        <w:rPr>
          <w:rFonts w:ascii="Times New Roman" w:hAnsi="Times New Roman" w:cs="Times New Roman"/>
        </w:rPr>
        <w:t xml:space="preserv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r>
        <w:rPr>
          <w:rFonts w:ascii="Times New Roman" w:hAnsi="Times New Roman" w:cs="Times New Roman"/>
          <w:i/>
        </w:rPr>
        <w:t>Science</w:t>
      </w:r>
      <w:r>
        <w:rPr>
          <w:rFonts w:ascii="Times New Roman" w:hAnsi="Times New Roman" w:cs="Times New Roman"/>
        </w:rPr>
        <w:t xml:space="preserve">. </w:t>
      </w:r>
      <w:hyperlink r:id="rId20"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proofErr w:type="spellStart"/>
      <w:r>
        <w:rPr>
          <w:rFonts w:ascii="Times New Roman" w:hAnsi="Times New Roman" w:cs="Times New Roman"/>
          <w:i/>
        </w:rPr>
        <w:t>Vox</w:t>
      </w:r>
      <w:proofErr w:type="spellEnd"/>
      <w:r>
        <w:rPr>
          <w:rFonts w:ascii="Times New Roman" w:hAnsi="Times New Roman" w:cs="Times New Roman"/>
        </w:rPr>
        <w:t xml:space="preserve">. </w:t>
      </w:r>
      <w:hyperlink r:id="rId21"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proofErr w:type="spellStart"/>
      <w:r>
        <w:rPr>
          <w:rFonts w:ascii="Times New Roman" w:hAnsi="Times New Roman" w:cs="Times New Roman"/>
        </w:rPr>
        <w:t>Cressey</w:t>
      </w:r>
      <w:proofErr w:type="spellEnd"/>
      <w:r>
        <w:rPr>
          <w:rFonts w:ascii="Times New Roman" w:hAnsi="Times New Roman" w:cs="Times New Roman"/>
        </w:rPr>
        <w:t>,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r>
        <w:rPr>
          <w:rFonts w:ascii="Times New Roman" w:hAnsi="Times New Roman" w:cs="Times New Roman"/>
          <w:i/>
        </w:rPr>
        <w:t>Nature</w:t>
      </w:r>
      <w:r>
        <w:rPr>
          <w:rFonts w:ascii="Times New Roman" w:hAnsi="Times New Roman" w:cs="Times New Roman"/>
        </w:rPr>
        <w:t xml:space="preserve">. </w:t>
      </w:r>
      <w:hyperlink r:id="rId22"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Pr="000E7A7F" w:rsidRDefault="000E7A7F" w:rsidP="001A4308">
      <w:pPr>
        <w:pStyle w:val="NoSpacing"/>
        <w:ind w:left="720" w:hanging="720"/>
        <w:rPr>
          <w:rFonts w:ascii="Times New Roman" w:hAnsi="Times New Roman" w:cs="Times New Roman"/>
        </w:rPr>
      </w:pPr>
      <w:proofErr w:type="spellStart"/>
      <w:r>
        <w:rPr>
          <w:rFonts w:ascii="Times New Roman" w:hAnsi="Times New Roman" w:cs="Times New Roman"/>
        </w:rPr>
        <w:t>Belluz</w:t>
      </w:r>
      <w:proofErr w:type="spellEnd"/>
      <w:r>
        <w:rPr>
          <w:rFonts w:ascii="Times New Roman" w:hAnsi="Times New Roman" w:cs="Times New Roman"/>
        </w:rPr>
        <w:t xml:space="preserve">, J., </w:t>
      </w:r>
      <w:proofErr w:type="spellStart"/>
      <w:r>
        <w:rPr>
          <w:rFonts w:ascii="Times New Roman" w:hAnsi="Times New Roman" w:cs="Times New Roman"/>
        </w:rPr>
        <w:t>Plumer</w:t>
      </w:r>
      <w:proofErr w:type="spellEnd"/>
      <w:r>
        <w:rPr>
          <w:rFonts w:ascii="Times New Roman" w:hAnsi="Times New Roman" w:cs="Times New Roman"/>
        </w:rPr>
        <w:t xml:space="preserve">, B., &amp; Resnick, B. (2016). The 7 biggest problems facing science, according to 270 scientists. </w:t>
      </w:r>
      <w:proofErr w:type="spellStart"/>
      <w:r>
        <w:rPr>
          <w:rFonts w:ascii="Times New Roman" w:hAnsi="Times New Roman" w:cs="Times New Roman"/>
          <w:i/>
        </w:rPr>
        <w:t>Vox</w:t>
      </w:r>
      <w:proofErr w:type="spellEnd"/>
      <w:r>
        <w:rPr>
          <w:rFonts w:ascii="Times New Roman" w:hAnsi="Times New Roman" w:cs="Times New Roman"/>
          <w:i/>
        </w:rPr>
        <w:t xml:space="preserve">. </w:t>
      </w:r>
      <w:hyperlink r:id="rId23"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14C8155" w14:textId="77777777" w:rsidR="0043718B" w:rsidRPr="0043718B" w:rsidRDefault="0043718B"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185779F4" w14:textId="77777777" w:rsidR="00B8732B" w:rsidRPr="00782203"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6EEE4E3E" w14:textId="091B0375" w:rsidR="00B8732B"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w:t>
      </w:r>
      <w:r w:rsidR="00B8732B">
        <w:rPr>
          <w:rFonts w:ascii="Times New Roman" w:hAnsi="Times New Roman" w:cs="Times New Roman"/>
        </w:rPr>
        <w:tab/>
      </w:r>
      <w:r w:rsidR="00B8732B">
        <w:rPr>
          <w:rFonts w:ascii="Times New Roman" w:hAnsi="Times New Roman" w:cs="Times New Roman"/>
        </w:rPr>
        <w:tab/>
      </w:r>
      <w:r w:rsidR="00B8732B">
        <w:rPr>
          <w:rFonts w:ascii="Times New Roman" w:hAnsi="Times New Roman" w:cs="Times New Roman"/>
        </w:rPr>
        <w:tab/>
        <w:t>Undergraduate research assistant to Dylan Wagner</w:t>
      </w:r>
      <w:r w:rsidR="00AB1641">
        <w:rPr>
          <w:rFonts w:ascii="Times New Roman" w:hAnsi="Times New Roman" w:cs="Times New Roman"/>
        </w:rPr>
        <w:t xml:space="preserve">, </w:t>
      </w:r>
      <w:r w:rsidR="00B8732B">
        <w:rPr>
          <w:rFonts w:ascii="Times New Roman" w:hAnsi="Times New Roman" w:cs="Times New Roman"/>
        </w:rPr>
        <w:t>Dartmouth College</w:t>
      </w:r>
    </w:p>
    <w:p w14:paraId="473CA11A" w14:textId="77777777" w:rsidR="00137791" w:rsidRDefault="00137791" w:rsidP="001A4308">
      <w:pPr>
        <w:pStyle w:val="NoSpacing"/>
        <w:ind w:left="720" w:hanging="720"/>
        <w:rPr>
          <w:rFonts w:ascii="Times New Roman" w:hAnsi="Times New Roman" w:cs="Times New Roman"/>
        </w:rPr>
      </w:pPr>
    </w:p>
    <w:p w14:paraId="022CE33C" w14:textId="77777777" w:rsidR="000A40E4" w:rsidRDefault="000A40E4">
      <w:pPr>
        <w:rPr>
          <w:rFonts w:ascii="Times New Roman" w:hAnsi="Times New Roman" w:cs="Times New Roman"/>
          <w:sz w:val="32"/>
          <w:szCs w:val="32"/>
        </w:rPr>
      </w:pPr>
      <w:r>
        <w:rPr>
          <w:rFonts w:ascii="Times New Roman" w:hAnsi="Times New Roman" w:cs="Times New Roman"/>
          <w:sz w:val="32"/>
          <w:szCs w:val="32"/>
        </w:rPr>
        <w:br w:type="page"/>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593DEEEB"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 xml:space="preserve">Drs. Gloria and Melvin “Jack” </w:t>
      </w:r>
      <w:proofErr w:type="spellStart"/>
      <w:r>
        <w:rPr>
          <w:rFonts w:ascii="Times New Roman" w:hAnsi="Times New Roman" w:cs="Times New Roman"/>
        </w:rPr>
        <w:t>Chisum</w:t>
      </w:r>
      <w:proofErr w:type="spellEnd"/>
      <w:r>
        <w:rPr>
          <w:rFonts w:ascii="Times New Roman" w:hAnsi="Times New Roman" w:cs="Times New Roman"/>
        </w:rPr>
        <w:t xml:space="preserve">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1C544542" w14:textId="77777777" w:rsidR="00413B5E" w:rsidRDefault="00413B5E"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3F8A1CC6" w14:textId="77777777"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t xml:space="preserve">Detection of, and adjustment for, bias in meta-analysis. (2017, Feb). Lecture presented to Topics in Current Economic Research at University of </w:t>
      </w:r>
      <w:proofErr w:type="spellStart"/>
      <w:r>
        <w:rPr>
          <w:rFonts w:ascii="Times New Roman" w:hAnsi="Times New Roman" w:cs="Times New Roman"/>
        </w:rPr>
        <w:t>Hohenheim</w:t>
      </w:r>
      <w:proofErr w:type="spellEnd"/>
      <w:r>
        <w:rPr>
          <w:rFonts w:ascii="Times New Roman" w:hAnsi="Times New Roman" w:cs="Times New Roman"/>
        </w:rPr>
        <w:t>,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14:paraId="712E3E6A" w14:textId="77777777" w:rsidR="00B278CC" w:rsidRDefault="00413B5E" w:rsidP="00B278CC">
      <w:pPr>
        <w:pStyle w:val="NoSpacing"/>
        <w:ind w:left="720" w:hanging="720"/>
        <w:rPr>
          <w:rFonts w:ascii="Times New Roman" w:hAnsi="Times New Roman" w:cs="Times New Roman"/>
        </w:rPr>
      </w:pPr>
      <w:r>
        <w:rPr>
          <w:rFonts w:ascii="Times New Roman" w:hAnsi="Times New Roman" w:cs="Times New Roman"/>
        </w:rPr>
        <w:t>Developing new tools in video game research</w:t>
      </w:r>
      <w:r w:rsidR="00B278CC">
        <w:rPr>
          <w:rFonts w:ascii="Times New Roman" w:hAnsi="Times New Roman" w:cs="Times New Roman"/>
        </w:rPr>
        <w:t>.</w:t>
      </w:r>
      <w:r>
        <w:rPr>
          <w:rFonts w:ascii="Times New Roman" w:hAnsi="Times New Roman" w:cs="Times New Roman"/>
        </w:rPr>
        <w:t xml:space="preserve"> (2014, Feb). Lecture presented to Psi Chi Society, University of Missouri.</w:t>
      </w:r>
    </w:p>
    <w:p w14:paraId="0132C0B3" w14:textId="77777777" w:rsidR="00413B5E" w:rsidRDefault="00B278CC" w:rsidP="00B278CC">
      <w:pPr>
        <w:pStyle w:val="NoSpacing"/>
        <w:ind w:left="720" w:hanging="720"/>
        <w:rPr>
          <w:rFonts w:ascii="Times New Roman" w:hAnsi="Times New Roman" w:cs="Times New Roman"/>
        </w:rPr>
      </w:pPr>
      <w:r>
        <w:rPr>
          <w:rFonts w:ascii="Times New Roman" w:hAnsi="Times New Roman" w:cs="Times New Roman"/>
        </w:rPr>
        <w:t>Do violent video games affect aggressive behavior? (2014, Oct). Lecture presented to Psychology 1000: General Psychology, University of Missouri</w:t>
      </w:r>
      <w:r w:rsidR="008F69FE">
        <w:rPr>
          <w:rFonts w:ascii="Times New Roman" w:hAnsi="Times New Roman" w:cs="Times New Roman"/>
        </w:rPr>
        <w:t>.</w:t>
      </w:r>
    </w:p>
    <w:p w14:paraId="13173C8A" w14:textId="77777777" w:rsidR="00413B5E" w:rsidRDefault="00413B5E" w:rsidP="0062657F">
      <w:pPr>
        <w:pStyle w:val="NoSpacing"/>
        <w:ind w:left="2160" w:hanging="2160"/>
        <w:rPr>
          <w:rFonts w:ascii="Times New Roman" w:hAnsi="Times New Roman" w:cs="Times New Roman"/>
          <w:sz w:val="32"/>
          <w:szCs w:val="32"/>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0CBB8ECF" w14:textId="620643C7"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w:t>
      </w:r>
      <w:r w:rsidR="00D67B18">
        <w:rPr>
          <w:rFonts w:ascii="Times New Roman" w:hAnsi="Times New Roman" w:cs="Times New Roman"/>
          <w:i/>
        </w:rPr>
        <w:lastRenderedPageBreak/>
        <w:t xml:space="preserve">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xml:space="preserve">,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xml:space="preserve">,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w:t>
      </w:r>
      <w:proofErr w:type="spellStart"/>
      <w:r w:rsidRPr="00C532EA">
        <w:rPr>
          <w:rFonts w:ascii="Times New Roman" w:hAnsi="Times New Roman" w:cs="Times New Roman"/>
        </w:rPr>
        <w:t>Engelhardt</w:t>
      </w:r>
      <w:proofErr w:type="spellEnd"/>
      <w:r w:rsidRPr="00C532EA">
        <w:rPr>
          <w:rFonts w:ascii="Times New Roman" w:hAnsi="Times New Roman" w:cs="Times New Roman"/>
        </w:rPr>
        <w:t xml:space="preserve">,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Engelhardt</w:t>
      </w:r>
      <w:proofErr w:type="spellEnd"/>
      <w:r>
        <w:rPr>
          <w:rFonts w:ascii="Times New Roman" w:hAnsi="Times New Roman" w:cs="Times New Roman"/>
          <w:sz w:val="23"/>
          <w:szCs w:val="23"/>
        </w:rPr>
        <w:t xml:space="preserve">,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w:t>
      </w:r>
      <w:proofErr w:type="spellStart"/>
      <w:r w:rsidR="00D323F9">
        <w:rPr>
          <w:rFonts w:ascii="Times New Roman" w:hAnsi="Times New Roman" w:cs="Times New Roman"/>
          <w:sz w:val="23"/>
          <w:szCs w:val="23"/>
        </w:rPr>
        <w:t>Engelhardt</w:t>
      </w:r>
      <w:proofErr w:type="spellEnd"/>
      <w:r w:rsidR="00D323F9">
        <w:rPr>
          <w:rFonts w:ascii="Times New Roman" w:hAnsi="Times New Roman" w:cs="Times New Roman"/>
          <w:sz w:val="23"/>
          <w:szCs w:val="23"/>
        </w:rPr>
        <w:t xml:space="preserve">,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w:t>
      </w:r>
      <w:proofErr w:type="spellStart"/>
      <w:r w:rsidR="009E5A77">
        <w:rPr>
          <w:rFonts w:ascii="Times New Roman" w:hAnsi="Times New Roman" w:cs="Times New Roman"/>
          <w:sz w:val="23"/>
          <w:szCs w:val="23"/>
        </w:rPr>
        <w:t>Engelhardt</w:t>
      </w:r>
      <w:proofErr w:type="spellEnd"/>
      <w:r w:rsidR="009E5A77">
        <w:rPr>
          <w:rFonts w:ascii="Times New Roman" w:hAnsi="Times New Roman" w:cs="Times New Roman"/>
          <w:sz w:val="23"/>
          <w:szCs w:val="23"/>
        </w:rPr>
        <w:t xml:space="preserve">,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77777777"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77494570" w14:textId="3B4C84E7"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lastRenderedPageBreak/>
        <w:t>Advising experience</w:t>
      </w:r>
    </w:p>
    <w:p w14:paraId="190C957A" w14:textId="774F1F04" w:rsidR="001A4308" w:rsidRDefault="00232FFF"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Master’s student independent study advisor, Olivia Cody, </w:t>
      </w:r>
      <w:proofErr w:type="gramStart"/>
      <w:r>
        <w:rPr>
          <w:rFonts w:ascii="Times New Roman" w:hAnsi="Times New Roman" w:cs="Times New Roman"/>
          <w:sz w:val="23"/>
          <w:szCs w:val="23"/>
        </w:rPr>
        <w:t>Spring</w:t>
      </w:r>
      <w:proofErr w:type="gramEnd"/>
      <w:r>
        <w:rPr>
          <w:rFonts w:ascii="Times New Roman" w:hAnsi="Times New Roman" w:cs="Times New Roman"/>
          <w:sz w:val="23"/>
          <w:szCs w:val="23"/>
        </w:rPr>
        <w:t xml:space="preserve"> 2018</w:t>
      </w:r>
      <w:r>
        <w:rPr>
          <w:rFonts w:ascii="Times New Roman" w:hAnsi="Times New Roman" w:cs="Times New Roman"/>
          <w:sz w:val="23"/>
          <w:szCs w:val="23"/>
        </w:rPr>
        <w:br/>
      </w:r>
      <w:r w:rsidR="001A4308" w:rsidRPr="0033392D">
        <w:rPr>
          <w:rFonts w:ascii="Times New Roman" w:hAnsi="Times New Roman" w:cs="Times New Roman"/>
          <w:sz w:val="23"/>
          <w:szCs w:val="23"/>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044166BE" w14:textId="77777777" w:rsidR="005406CF" w:rsidRPr="005406CF" w:rsidRDefault="005406CF"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Editorial board member, </w:t>
      </w:r>
      <w:r w:rsidRPr="005406CF">
        <w:rPr>
          <w:rFonts w:ascii="Times New Roman" w:hAnsi="Times New Roman" w:cs="Times New Roman"/>
          <w:i/>
          <w:sz w:val="23"/>
          <w:szCs w:val="23"/>
        </w:rPr>
        <w:t>Advances in Methods and Practices in Psychological Science</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24"/>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14:paraId="33E8C81A" w14:textId="77687237"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Cyberpsychology</w:t>
      </w:r>
      <w:proofErr w:type="spellEnd"/>
      <w:r>
        <w:rPr>
          <w:rFonts w:ascii="Times New Roman" w:hAnsi="Times New Roman" w:cs="Times New Roman"/>
          <w:sz w:val="23"/>
          <w:szCs w:val="23"/>
        </w:rPr>
        <w:t>: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Acta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1532038A"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7579463B" w14:textId="77777777" w:rsidR="000A40E4" w:rsidRDefault="000A40E4" w:rsidP="00FA05B3">
      <w:pPr>
        <w:pStyle w:val="NoSpacing"/>
        <w:rPr>
          <w:rFonts w:ascii="Times New Roman" w:hAnsi="Times New Roman" w:cs="Times New Roman"/>
          <w:sz w:val="23"/>
          <w:szCs w:val="23"/>
        </w:rPr>
        <w:sectPr w:rsidR="000A40E4"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BDF3A" w14:textId="77777777" w:rsidR="00620DDF" w:rsidRDefault="00620DDF" w:rsidP="00BF5FB9">
      <w:pPr>
        <w:spacing w:line="240" w:lineRule="auto"/>
      </w:pPr>
      <w:r>
        <w:separator/>
      </w:r>
    </w:p>
  </w:endnote>
  <w:endnote w:type="continuationSeparator" w:id="0">
    <w:p w14:paraId="06D4DF6D" w14:textId="77777777" w:rsidR="00620DDF" w:rsidRDefault="00620DDF" w:rsidP="00BF5FB9">
      <w:pPr>
        <w:spacing w:line="240" w:lineRule="auto"/>
      </w:pPr>
      <w:r>
        <w:continuationSeparator/>
      </w:r>
    </w:p>
  </w:endnote>
  <w:endnote w:type="continuationNotice" w:id="1">
    <w:p w14:paraId="281484F8" w14:textId="77777777" w:rsidR="00620DDF" w:rsidRDefault="00620DD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F24BD" w14:textId="77777777" w:rsidR="00620DDF" w:rsidRDefault="00620DDF" w:rsidP="00BF5FB9">
      <w:pPr>
        <w:spacing w:line="240" w:lineRule="auto"/>
      </w:pPr>
      <w:r>
        <w:separator/>
      </w:r>
    </w:p>
  </w:footnote>
  <w:footnote w:type="continuationSeparator" w:id="0">
    <w:p w14:paraId="536C6DCF" w14:textId="77777777" w:rsidR="00620DDF" w:rsidRDefault="00620DDF" w:rsidP="00BF5FB9">
      <w:pPr>
        <w:spacing w:line="240" w:lineRule="auto"/>
      </w:pPr>
      <w:r>
        <w:continuationSeparator/>
      </w:r>
    </w:p>
  </w:footnote>
  <w:footnote w:type="continuationNotice" w:id="1">
    <w:p w14:paraId="5B2BFAE4" w14:textId="77777777" w:rsidR="00620DDF" w:rsidRDefault="00620DD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3B06E" w14:textId="5FE2D1F0"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A5300C">
      <w:rPr>
        <w:noProof/>
      </w:rPr>
      <w:t>7</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C3"/>
    <w:rsid w:val="0000327F"/>
    <w:rsid w:val="00012798"/>
    <w:rsid w:val="0001657B"/>
    <w:rsid w:val="00030BCF"/>
    <w:rsid w:val="000A34DE"/>
    <w:rsid w:val="000A40E4"/>
    <w:rsid w:val="000A5993"/>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86E18"/>
    <w:rsid w:val="00194109"/>
    <w:rsid w:val="001A16D7"/>
    <w:rsid w:val="001A4308"/>
    <w:rsid w:val="001D135E"/>
    <w:rsid w:val="001E3418"/>
    <w:rsid w:val="001E41BE"/>
    <w:rsid w:val="00203841"/>
    <w:rsid w:val="00207A85"/>
    <w:rsid w:val="00214524"/>
    <w:rsid w:val="0022683F"/>
    <w:rsid w:val="00232FFF"/>
    <w:rsid w:val="002676A2"/>
    <w:rsid w:val="0028355C"/>
    <w:rsid w:val="002B279F"/>
    <w:rsid w:val="002B3CCB"/>
    <w:rsid w:val="002C16C8"/>
    <w:rsid w:val="002C44E6"/>
    <w:rsid w:val="002C4BC1"/>
    <w:rsid w:val="002D4DEC"/>
    <w:rsid w:val="002F26C9"/>
    <w:rsid w:val="002F7B1A"/>
    <w:rsid w:val="0030204A"/>
    <w:rsid w:val="003147AD"/>
    <w:rsid w:val="00317ADE"/>
    <w:rsid w:val="0032355B"/>
    <w:rsid w:val="0033392D"/>
    <w:rsid w:val="0036353D"/>
    <w:rsid w:val="00391919"/>
    <w:rsid w:val="003A03A0"/>
    <w:rsid w:val="003B44C8"/>
    <w:rsid w:val="003C71C3"/>
    <w:rsid w:val="003D3643"/>
    <w:rsid w:val="003F3454"/>
    <w:rsid w:val="00402B0B"/>
    <w:rsid w:val="00403B9B"/>
    <w:rsid w:val="00407C1F"/>
    <w:rsid w:val="00413B5E"/>
    <w:rsid w:val="00421AF3"/>
    <w:rsid w:val="004300C6"/>
    <w:rsid w:val="00433ED5"/>
    <w:rsid w:val="0043718B"/>
    <w:rsid w:val="00461B70"/>
    <w:rsid w:val="00464D2E"/>
    <w:rsid w:val="00465E0E"/>
    <w:rsid w:val="00496E32"/>
    <w:rsid w:val="004A5218"/>
    <w:rsid w:val="004D2DA0"/>
    <w:rsid w:val="004D63FD"/>
    <w:rsid w:val="004E33DF"/>
    <w:rsid w:val="004F45D2"/>
    <w:rsid w:val="0051302F"/>
    <w:rsid w:val="0052472C"/>
    <w:rsid w:val="0053057F"/>
    <w:rsid w:val="005351A8"/>
    <w:rsid w:val="005406CF"/>
    <w:rsid w:val="00543C81"/>
    <w:rsid w:val="00573742"/>
    <w:rsid w:val="00576F76"/>
    <w:rsid w:val="005C270E"/>
    <w:rsid w:val="0060006D"/>
    <w:rsid w:val="00620DDF"/>
    <w:rsid w:val="006258D9"/>
    <w:rsid w:val="0062657F"/>
    <w:rsid w:val="006375D2"/>
    <w:rsid w:val="00643DB9"/>
    <w:rsid w:val="0064649D"/>
    <w:rsid w:val="00646D26"/>
    <w:rsid w:val="00653368"/>
    <w:rsid w:val="006572B9"/>
    <w:rsid w:val="00657CB0"/>
    <w:rsid w:val="00664C2F"/>
    <w:rsid w:val="006928AA"/>
    <w:rsid w:val="00693442"/>
    <w:rsid w:val="006A3BD5"/>
    <w:rsid w:val="006B0C8F"/>
    <w:rsid w:val="006B35EE"/>
    <w:rsid w:val="006D6170"/>
    <w:rsid w:val="00713028"/>
    <w:rsid w:val="00725496"/>
    <w:rsid w:val="00726321"/>
    <w:rsid w:val="00742D65"/>
    <w:rsid w:val="007473C3"/>
    <w:rsid w:val="007527C9"/>
    <w:rsid w:val="00760479"/>
    <w:rsid w:val="00763DDD"/>
    <w:rsid w:val="007645C6"/>
    <w:rsid w:val="00782203"/>
    <w:rsid w:val="00795A8B"/>
    <w:rsid w:val="007A5DD4"/>
    <w:rsid w:val="007A7F4C"/>
    <w:rsid w:val="007E3382"/>
    <w:rsid w:val="0080462D"/>
    <w:rsid w:val="00811534"/>
    <w:rsid w:val="00822909"/>
    <w:rsid w:val="00856FE7"/>
    <w:rsid w:val="00865793"/>
    <w:rsid w:val="00895611"/>
    <w:rsid w:val="008958EC"/>
    <w:rsid w:val="008A67E4"/>
    <w:rsid w:val="008B390C"/>
    <w:rsid w:val="008C13EF"/>
    <w:rsid w:val="008D0CAC"/>
    <w:rsid w:val="008D526E"/>
    <w:rsid w:val="008D6102"/>
    <w:rsid w:val="008F00CD"/>
    <w:rsid w:val="008F69FE"/>
    <w:rsid w:val="00904385"/>
    <w:rsid w:val="0090559C"/>
    <w:rsid w:val="0091272C"/>
    <w:rsid w:val="00920D98"/>
    <w:rsid w:val="00936DF8"/>
    <w:rsid w:val="009422AC"/>
    <w:rsid w:val="009429A6"/>
    <w:rsid w:val="00946A1A"/>
    <w:rsid w:val="00950F7E"/>
    <w:rsid w:val="009513E5"/>
    <w:rsid w:val="009521A2"/>
    <w:rsid w:val="00976C8F"/>
    <w:rsid w:val="00991414"/>
    <w:rsid w:val="00995821"/>
    <w:rsid w:val="009B6DE4"/>
    <w:rsid w:val="009E5A77"/>
    <w:rsid w:val="00A14F9A"/>
    <w:rsid w:val="00A45FC1"/>
    <w:rsid w:val="00A5254E"/>
    <w:rsid w:val="00A5300C"/>
    <w:rsid w:val="00A81673"/>
    <w:rsid w:val="00A90320"/>
    <w:rsid w:val="00AB1641"/>
    <w:rsid w:val="00AB1B13"/>
    <w:rsid w:val="00AD59B8"/>
    <w:rsid w:val="00AD769B"/>
    <w:rsid w:val="00AE62CE"/>
    <w:rsid w:val="00B002CE"/>
    <w:rsid w:val="00B15986"/>
    <w:rsid w:val="00B2740A"/>
    <w:rsid w:val="00B278CC"/>
    <w:rsid w:val="00B335B5"/>
    <w:rsid w:val="00B40051"/>
    <w:rsid w:val="00B441BA"/>
    <w:rsid w:val="00B72E21"/>
    <w:rsid w:val="00B8211F"/>
    <w:rsid w:val="00B8732B"/>
    <w:rsid w:val="00B87F1E"/>
    <w:rsid w:val="00B91B33"/>
    <w:rsid w:val="00BA234D"/>
    <w:rsid w:val="00BB44D8"/>
    <w:rsid w:val="00BB4AE1"/>
    <w:rsid w:val="00BC748D"/>
    <w:rsid w:val="00BD08DB"/>
    <w:rsid w:val="00BD644D"/>
    <w:rsid w:val="00BD6624"/>
    <w:rsid w:val="00BE4FE4"/>
    <w:rsid w:val="00BF00E5"/>
    <w:rsid w:val="00BF5FB9"/>
    <w:rsid w:val="00BF68F3"/>
    <w:rsid w:val="00C15780"/>
    <w:rsid w:val="00C36956"/>
    <w:rsid w:val="00C451C7"/>
    <w:rsid w:val="00C532EA"/>
    <w:rsid w:val="00C60169"/>
    <w:rsid w:val="00C771DF"/>
    <w:rsid w:val="00C847FC"/>
    <w:rsid w:val="00CB77D0"/>
    <w:rsid w:val="00CC75C1"/>
    <w:rsid w:val="00CF7908"/>
    <w:rsid w:val="00D16789"/>
    <w:rsid w:val="00D323F9"/>
    <w:rsid w:val="00D42B48"/>
    <w:rsid w:val="00D6676C"/>
    <w:rsid w:val="00D67B18"/>
    <w:rsid w:val="00D82D64"/>
    <w:rsid w:val="00D848A7"/>
    <w:rsid w:val="00D908B3"/>
    <w:rsid w:val="00D92599"/>
    <w:rsid w:val="00DA4E8B"/>
    <w:rsid w:val="00DC3106"/>
    <w:rsid w:val="00DC3458"/>
    <w:rsid w:val="00E20D49"/>
    <w:rsid w:val="00E259D1"/>
    <w:rsid w:val="00E53906"/>
    <w:rsid w:val="00E57F7B"/>
    <w:rsid w:val="00E70C66"/>
    <w:rsid w:val="00E71AE7"/>
    <w:rsid w:val="00E80A37"/>
    <w:rsid w:val="00E829F0"/>
    <w:rsid w:val="00E9227D"/>
    <w:rsid w:val="00EA2506"/>
    <w:rsid w:val="00EB166F"/>
    <w:rsid w:val="00EB46FB"/>
    <w:rsid w:val="00EE1379"/>
    <w:rsid w:val="00EE2227"/>
    <w:rsid w:val="00EE4A63"/>
    <w:rsid w:val="00EF5058"/>
    <w:rsid w:val="00F242F1"/>
    <w:rsid w:val="00F2443D"/>
    <w:rsid w:val="00F31E34"/>
    <w:rsid w:val="00F453E9"/>
    <w:rsid w:val="00F53015"/>
    <w:rsid w:val="00F570E8"/>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15:docId w15:val="{1B766643-3285-4FF2-B56A-1122E83D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pk8as/" TargetMode="External"/><Relationship Id="rId13" Type="http://schemas.openxmlformats.org/officeDocument/2006/relationships/hyperlink" Target="https://psyarxiv.com/nrfqt/" TargetMode="External"/><Relationship Id="rId18" Type="http://schemas.openxmlformats.org/officeDocument/2006/relationships/hyperlink" Target="http://crystalprisonzone.blogspot.com/2015/07/bayesian-perspectives-on-publication.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vox.com/2018/6/13/17449118/stanford-prison-experiment-fraud-psychology-replication" TargetMode="External"/><Relationship Id="rId7" Type="http://schemas.openxmlformats.org/officeDocument/2006/relationships/hyperlink" Target="mailto:jhilgard@gmail.com" TargetMode="External"/><Relationship Id="rId12" Type="http://schemas.openxmlformats.org/officeDocument/2006/relationships/hyperlink" Target="https://github.com/Joe-Hilgard/vvg-2d4d/blob/master/manuscripts/ms.docx" TargetMode="External"/><Relationship Id="rId17" Type="http://schemas.openxmlformats.org/officeDocument/2006/relationships/hyperlink" Target="http://crystalprisonzone.blogspot.com/2016/03/a-reading-list-for-replicability-crisi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ystalprisonzone.blogspot.com/2016/02/sick-and-tired-of-bias-correction.html" TargetMode="External"/><Relationship Id="rId20" Type="http://schemas.openxmlformats.org/officeDocument/2006/relationships/hyperlink" Target="https://www.sciencemag.org/news/2018/09/meta-analyses-were-supposed-end-scientific-debates-often-they-only-cause-mor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f.io/preprints/psyarxiv/9h3nu"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crystalprisonzone.blogspot.com/2016/08/comment-on-strack-2016.html" TargetMode="External"/><Relationship Id="rId23" Type="http://schemas.openxmlformats.org/officeDocument/2006/relationships/hyperlink" Target="https://www.vox.com/2016/7/14/12016710/science-challeges-research-funding-peer-review-process" TargetMode="External"/><Relationship Id="rId10" Type="http://schemas.openxmlformats.org/officeDocument/2006/relationships/hyperlink" Target="https://doi.org/10.7717/peerj.3393" TargetMode="External"/><Relationship Id="rId19" Type="http://schemas.openxmlformats.org/officeDocument/2006/relationships/hyperlink" Target="http://crystalprisonzone.blogspot.com/2015/04/bayes-factor-asking-right-questions.html" TargetMode="External"/><Relationship Id="rId4" Type="http://schemas.openxmlformats.org/officeDocument/2006/relationships/webSettings" Target="webSettings.xml"/><Relationship Id="rId9" Type="http://schemas.openxmlformats.org/officeDocument/2006/relationships/hyperlink" Target="https://github.com/Joe-Hilgard" TargetMode="External"/><Relationship Id="rId14" Type="http://schemas.openxmlformats.org/officeDocument/2006/relationships/hyperlink" Target="https://osf.io/3cb9m/" TargetMode="External"/><Relationship Id="rId22" Type="http://schemas.openxmlformats.org/officeDocument/2006/relationships/hyperlink" Target="https://www.nature.com/news/tool-for-detecting-publication-bias-goes-under-spotlight-1.21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D349E-0BE2-4B08-BACE-C73669531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TotalTime>
  <Pages>7</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Joe</cp:lastModifiedBy>
  <cp:revision>17</cp:revision>
  <cp:lastPrinted>2018-10-21T13:46:00Z</cp:lastPrinted>
  <dcterms:created xsi:type="dcterms:W3CDTF">2015-01-22T02:44:00Z</dcterms:created>
  <dcterms:modified xsi:type="dcterms:W3CDTF">2018-10-21T13:47:00Z</dcterms:modified>
</cp:coreProperties>
</file>