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xmlns:wp14="http://schemas.microsoft.com/office/word/2010/wordml" w:rsidR="00746C54" w:rsidRDefault="00746C54" w14:paraId="095E98F2" wp14:textId="77777777">
      <w:pPr>
        <w:spacing w:line="0" w:lineRule="atLeast"/>
        <w:ind w:left="100"/>
        <w:rPr>
          <w:rFonts w:ascii="Arial" w:hAnsi="Arial" w:eastAsia="Arial"/>
          <w:b/>
          <w:sz w:val="26"/>
        </w:rPr>
      </w:pPr>
      <w:r>
        <w:rPr>
          <w:rFonts w:ascii="Arial" w:hAnsi="Arial" w:eastAsia="Arial"/>
          <w:b/>
          <w:sz w:val="26"/>
        </w:rPr>
        <w:t>Profile</w:t>
      </w:r>
    </w:p>
    <w:p xmlns:wp14="http://schemas.microsoft.com/office/word/2010/wordml" w:rsidR="00746C54" w:rsidRDefault="00746C54" w14:paraId="5DAB6C7B" wp14:textId="77777777">
      <w:pPr>
        <w:spacing w:line="136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46C54" w:rsidP="002B4661" w:rsidRDefault="00746C54" w14:paraId="099775D6" wp14:textId="77777777">
      <w:pPr>
        <w:pStyle w:val="Subtitle"/>
      </w:pPr>
      <w:r>
        <w:t>A forward-thinking</w:t>
      </w:r>
      <w:r w:rsidR="00FE1216">
        <w:t xml:space="preserve"> C# and Python developer, with an appetite for progression and great ambition.</w:t>
      </w:r>
      <w:r>
        <w:t xml:space="preserve"> </w:t>
      </w:r>
      <w:r w:rsidR="00FE1216">
        <w:t xml:space="preserve">Established </w:t>
      </w:r>
      <w:r>
        <w:t>organisational and professional skills</w:t>
      </w:r>
      <w:r w:rsidR="009211C9">
        <w:t xml:space="preserve"> as a team leader</w:t>
      </w:r>
      <w:r w:rsidR="00FE1216">
        <w:t>, with a reputation for trust and openness</w:t>
      </w:r>
      <w:r>
        <w:t>. Strong team ethos and analytical ability</w:t>
      </w:r>
      <w:r w:rsidR="00FE1216">
        <w:t>, with a love for challenging work</w:t>
      </w:r>
      <w:r>
        <w:t>. Developed &amp; proven communication and interpersonal skills. Keen interest in virtual and augmented reality applications</w:t>
      </w:r>
      <w:r w:rsidR="00FE1216">
        <w:t xml:space="preserve">, </w:t>
      </w:r>
      <w:r w:rsidR="00A51522">
        <w:t>visual rendering,</w:t>
      </w:r>
      <w:r>
        <w:t xml:space="preserve"> remote operations</w:t>
      </w:r>
      <w:r w:rsidR="00A51522">
        <w:t xml:space="preserve"> and researching new things.</w:t>
      </w:r>
    </w:p>
    <w:p xmlns:wp14="http://schemas.microsoft.com/office/word/2010/wordml" w:rsidRPr="00893CC2" w:rsidR="00746C54" w:rsidP="00893CC2" w:rsidRDefault="00746C54" w14:paraId="02EB378F" wp14:textId="77777777">
      <w:pPr>
        <w:spacing w:line="139" w:lineRule="exact"/>
        <w:rPr>
          <w:rFonts w:ascii="Times New Roman" w:hAnsi="Times New Roman" w:eastAsia="Times New Roman"/>
        </w:rPr>
      </w:pPr>
    </w:p>
    <w:p xmlns:wp14="http://schemas.microsoft.com/office/word/2010/wordml" w:rsidR="00746C54" w:rsidRDefault="00AC5ED9" w14:paraId="0B724D3E" wp14:textId="77777777">
      <w:pPr>
        <w:spacing w:line="0" w:lineRule="atLeast"/>
        <w:ind w:left="100"/>
        <w:rPr>
          <w:rFonts w:ascii="Arial" w:hAnsi="Arial" w:eastAsia="Arial"/>
          <w:b/>
          <w:sz w:val="26"/>
        </w:rPr>
      </w:pPr>
      <w:r>
        <w:rPr>
          <w:rFonts w:ascii="Arial" w:hAnsi="Arial" w:eastAsia="Arial"/>
          <w:b/>
          <w:sz w:val="26"/>
        </w:rPr>
        <w:t>Technical</w:t>
      </w:r>
      <w:r w:rsidR="00746C54">
        <w:rPr>
          <w:rFonts w:ascii="Arial" w:hAnsi="Arial" w:eastAsia="Arial"/>
          <w:b/>
          <w:sz w:val="26"/>
        </w:rPr>
        <w:t xml:space="preserve"> Skills</w:t>
      </w:r>
    </w:p>
    <w:p xmlns:wp14="http://schemas.microsoft.com/office/word/2010/wordml" w:rsidR="00746C54" w:rsidRDefault="00746C54" w14:paraId="6A05A809" wp14:textId="77777777">
      <w:pPr>
        <w:spacing w:line="136" w:lineRule="exact"/>
        <w:rPr>
          <w:rFonts w:ascii="Times New Roman" w:hAnsi="Times New Roman" w:eastAsia="Times New Roman"/>
          <w:sz w:val="24"/>
        </w:rPr>
      </w:pPr>
    </w:p>
    <w:tbl>
      <w:tblPr>
        <w:tblW w:w="7940" w:type="dxa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40"/>
        <w:gridCol w:w="3500"/>
      </w:tblGrid>
      <w:tr xmlns:wp14="http://schemas.microsoft.com/office/word/2010/wordml" w:rsidRPr="002B4661" w:rsidR="00746C54" w:rsidTr="68644FD9" w14:paraId="726A13C4" wp14:textId="77777777">
        <w:trPr>
          <w:trHeight w:val="228"/>
        </w:trPr>
        <w:tc>
          <w:tcPr>
            <w:tcW w:w="4440" w:type="dxa"/>
            <w:shd w:val="clear" w:color="auto" w:fill="auto"/>
            <w:tcMar/>
            <w:vAlign w:val="bottom"/>
          </w:tcPr>
          <w:p w:rsidRPr="002B4661" w:rsidR="00746C54" w:rsidP="68644FD9" w:rsidRDefault="00FA4BDA" w14:paraId="6ED01EBB" wp14:textId="0ABD3A2B">
            <w:pPr>
              <w:spacing w:line="0" w:lineRule="atLeast"/>
              <w:rPr>
                <w:rFonts w:ascii="Arial" w:hAnsi="Arial" w:eastAsia="Arial"/>
                <w:sz w:val="19"/>
                <w:szCs w:val="19"/>
              </w:rPr>
            </w:pPr>
            <w:r w:rsidRPr="68644FD9" w:rsidR="12583409">
              <w:rPr>
                <w:rFonts w:ascii="Arial" w:hAnsi="Arial" w:eastAsia="Arial"/>
                <w:sz w:val="19"/>
                <w:szCs w:val="19"/>
              </w:rPr>
              <w:t>C#</w:t>
            </w:r>
            <w:r w:rsidRPr="68644FD9" w:rsidR="33A59423">
              <w:rPr>
                <w:rFonts w:ascii="Arial" w:hAnsi="Arial" w:eastAsia="Arial"/>
                <w:sz w:val="19"/>
                <w:szCs w:val="19"/>
              </w:rPr>
              <w:t xml:space="preserve">, </w:t>
            </w:r>
            <w:r w:rsidRPr="68644FD9" w:rsidR="33A59423">
              <w:rPr>
                <w:rFonts w:ascii="Arial" w:hAnsi="Arial" w:eastAsia="Arial"/>
                <w:sz w:val="19"/>
                <w:szCs w:val="19"/>
              </w:rPr>
              <w:t>JavaScript</w:t>
            </w:r>
            <w:r w:rsidRPr="68644FD9" w:rsidR="12583409">
              <w:rPr>
                <w:rFonts w:ascii="Arial" w:hAnsi="Arial" w:eastAsia="Arial"/>
                <w:sz w:val="19"/>
                <w:szCs w:val="19"/>
              </w:rPr>
              <w:t xml:space="preserve"> and Python</w:t>
            </w:r>
          </w:p>
        </w:tc>
        <w:tc>
          <w:tcPr>
            <w:tcW w:w="3500" w:type="dxa"/>
            <w:shd w:val="clear" w:color="auto" w:fill="auto"/>
            <w:tcMar/>
            <w:vAlign w:val="bottom"/>
          </w:tcPr>
          <w:p w:rsidRPr="002B4661" w:rsidR="00746C54" w:rsidRDefault="00FA4BDA" w14:paraId="1E62C090" wp14:textId="77777777">
            <w:pPr>
              <w:spacing w:line="0" w:lineRule="atLeast"/>
              <w:jc w:val="righ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Unity Engine and Editor Scripting</w:t>
            </w:r>
          </w:p>
        </w:tc>
      </w:tr>
      <w:tr xmlns:wp14="http://schemas.microsoft.com/office/word/2010/wordml" w:rsidRPr="002B4661" w:rsidR="00746C54" w:rsidTr="68644FD9" w14:paraId="1DF5A06F" wp14:textId="77777777">
        <w:trPr>
          <w:trHeight w:val="230"/>
        </w:trPr>
        <w:tc>
          <w:tcPr>
            <w:tcW w:w="4440" w:type="dxa"/>
            <w:shd w:val="clear" w:color="auto" w:fill="auto"/>
            <w:tcMar/>
            <w:vAlign w:val="bottom"/>
          </w:tcPr>
          <w:p w:rsidRPr="002B4661" w:rsidR="00746C54" w:rsidRDefault="00FA4BDA" w14:paraId="462F2509" wp14:textId="77777777">
            <w:pPr>
              <w:spacing w:line="0" w:lineRule="atLeas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Git Subversion Management</w:t>
            </w:r>
          </w:p>
        </w:tc>
        <w:tc>
          <w:tcPr>
            <w:tcW w:w="3500" w:type="dxa"/>
            <w:shd w:val="clear" w:color="auto" w:fill="auto"/>
            <w:tcMar/>
            <w:vAlign w:val="bottom"/>
          </w:tcPr>
          <w:p w:rsidRPr="002B4661" w:rsidR="00746C54" w:rsidP="65DA9A3E" w:rsidRDefault="00FA4BDA" w14:paraId="1EA9DC7C" wp14:textId="236FC6CB">
            <w:pPr>
              <w:spacing w:line="0" w:lineRule="atLeast"/>
              <w:jc w:val="right"/>
              <w:rPr>
                <w:rFonts w:ascii="Arial" w:hAnsi="Arial" w:eastAsia="Arial"/>
                <w:sz w:val="19"/>
                <w:szCs w:val="19"/>
              </w:rPr>
            </w:pPr>
            <w:r w:rsidRPr="65DA9A3E" w:rsidR="280FD632">
              <w:rPr>
                <w:rFonts w:ascii="Arial" w:hAnsi="Arial" w:eastAsia="Arial"/>
                <w:sz w:val="19"/>
                <w:szCs w:val="19"/>
              </w:rPr>
              <w:t xml:space="preserve">    </w:t>
            </w:r>
            <w:r w:rsidRPr="65DA9A3E" w:rsidR="14A5EC94">
              <w:rPr>
                <w:rFonts w:ascii="Arial" w:hAnsi="Arial" w:eastAsia="Arial"/>
                <w:sz w:val="19"/>
                <w:szCs w:val="19"/>
              </w:rPr>
              <w:t>Software Diagnostics and</w:t>
            </w:r>
            <w:r w:rsidRPr="65DA9A3E" w:rsidR="663D3C6E">
              <w:rPr>
                <w:rFonts w:ascii="Arial" w:hAnsi="Arial" w:eastAsia="Arial"/>
                <w:sz w:val="19"/>
                <w:szCs w:val="19"/>
              </w:rPr>
              <w:t xml:space="preserve"> </w:t>
            </w:r>
            <w:r w:rsidRPr="65DA9A3E" w:rsidR="14A5EC94">
              <w:rPr>
                <w:rFonts w:ascii="Arial" w:hAnsi="Arial" w:eastAsia="Arial"/>
                <w:sz w:val="19"/>
                <w:szCs w:val="19"/>
              </w:rPr>
              <w:t>Prognosis</w:t>
            </w:r>
          </w:p>
        </w:tc>
      </w:tr>
      <w:tr xmlns:wp14="http://schemas.microsoft.com/office/word/2010/wordml" w:rsidRPr="002B4661" w:rsidR="00746C54" w:rsidTr="68644FD9" w14:paraId="54D79DBA" wp14:textId="77777777">
        <w:trPr>
          <w:trHeight w:val="264"/>
        </w:trPr>
        <w:tc>
          <w:tcPr>
            <w:tcW w:w="4440" w:type="dxa"/>
            <w:shd w:val="clear" w:color="auto" w:fill="auto"/>
            <w:tcMar/>
            <w:vAlign w:val="bottom"/>
          </w:tcPr>
          <w:p w:rsidRPr="002B4661" w:rsidR="00746C54" w:rsidRDefault="00FA4BDA" w14:paraId="1A5A8B74" wp14:textId="77777777">
            <w:pPr>
              <w:spacing w:line="0" w:lineRule="atLeas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Procedural Mesh Generation</w:t>
            </w:r>
          </w:p>
        </w:tc>
        <w:tc>
          <w:tcPr>
            <w:tcW w:w="3500" w:type="dxa"/>
            <w:shd w:val="clear" w:color="auto" w:fill="auto"/>
            <w:tcMar/>
            <w:vAlign w:val="bottom"/>
          </w:tcPr>
          <w:p w:rsidRPr="002B4661" w:rsidR="00746C54" w:rsidRDefault="00FA4BDA" w14:paraId="7AAE14D7" wp14:textId="77777777">
            <w:pPr>
              <w:spacing w:line="0" w:lineRule="atLeast"/>
              <w:jc w:val="righ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AWS, Sentry and API Integration</w:t>
            </w:r>
          </w:p>
        </w:tc>
      </w:tr>
      <w:tr xmlns:wp14="http://schemas.microsoft.com/office/word/2010/wordml" w:rsidRPr="002B4661" w:rsidR="00746C54" w:rsidTr="68644FD9" w14:paraId="1C248B6B" wp14:textId="77777777">
        <w:trPr>
          <w:trHeight w:val="264"/>
        </w:trPr>
        <w:tc>
          <w:tcPr>
            <w:tcW w:w="4440" w:type="dxa"/>
            <w:shd w:val="clear" w:color="auto" w:fill="auto"/>
            <w:tcMar/>
            <w:vAlign w:val="bottom"/>
          </w:tcPr>
          <w:p w:rsidRPr="002B4661" w:rsidR="00746C54" w:rsidRDefault="002D556E" w14:paraId="15DE99CE" wp14:textId="77777777">
            <w:pPr>
              <w:spacing w:line="0" w:lineRule="atLeas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UX and UI Design</w:t>
            </w:r>
          </w:p>
        </w:tc>
        <w:tc>
          <w:tcPr>
            <w:tcW w:w="3500" w:type="dxa"/>
            <w:shd w:val="clear" w:color="auto" w:fill="auto"/>
            <w:tcMar/>
            <w:vAlign w:val="bottom"/>
          </w:tcPr>
          <w:p w:rsidRPr="002B4661" w:rsidR="00746C54" w:rsidRDefault="003066F3" w14:paraId="6F15A4CD" wp14:textId="77777777">
            <w:pPr>
              <w:spacing w:line="0" w:lineRule="atLeast"/>
              <w:jc w:val="righ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Jenkins Pipeline Monitoring</w:t>
            </w:r>
          </w:p>
        </w:tc>
      </w:tr>
      <w:tr xmlns:wp14="http://schemas.microsoft.com/office/word/2010/wordml" w:rsidRPr="002B4661" w:rsidR="00FA4BDA" w:rsidTr="68644FD9" w14:paraId="3ACD63C3" wp14:textId="77777777">
        <w:trPr>
          <w:trHeight w:val="264"/>
        </w:trPr>
        <w:tc>
          <w:tcPr>
            <w:tcW w:w="4440" w:type="dxa"/>
            <w:shd w:val="clear" w:color="auto" w:fill="auto"/>
            <w:tcMar/>
            <w:vAlign w:val="bottom"/>
          </w:tcPr>
          <w:p w:rsidRPr="002B4661" w:rsidR="00FA4BDA" w:rsidP="00FA4BDA" w:rsidRDefault="002D556E" w14:paraId="019DF4CC" wp14:textId="77777777">
            <w:pPr>
              <w:spacing w:line="0" w:lineRule="atLeas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Agile and Scrum Framework</w:t>
            </w:r>
            <w:r w:rsidR="003066F3">
              <w:rPr>
                <w:rFonts w:ascii="Arial" w:hAnsi="Arial" w:eastAsia="Arial"/>
                <w:sz w:val="19"/>
              </w:rPr>
              <w:t xml:space="preserve"> Integration</w:t>
            </w:r>
          </w:p>
        </w:tc>
        <w:tc>
          <w:tcPr>
            <w:tcW w:w="3500" w:type="dxa"/>
            <w:shd w:val="clear" w:color="auto" w:fill="auto"/>
            <w:tcMar/>
            <w:vAlign w:val="bottom"/>
          </w:tcPr>
          <w:p w:rsidRPr="002B4661" w:rsidR="00FA4BDA" w:rsidP="65DA9A3E" w:rsidRDefault="00FA4BDA" w14:paraId="6F9DD856" wp14:textId="105BC2D1">
            <w:pPr>
              <w:spacing w:line="0" w:lineRule="atLeast"/>
              <w:jc w:val="right"/>
              <w:rPr>
                <w:rFonts w:ascii="Arial" w:hAnsi="Arial" w:eastAsia="Arial"/>
                <w:sz w:val="19"/>
                <w:szCs w:val="19"/>
              </w:rPr>
            </w:pPr>
            <w:r w:rsidRPr="65DA9A3E" w:rsidR="14A5EC94">
              <w:rPr>
                <w:rFonts w:ascii="Arial" w:hAnsi="Arial" w:eastAsia="Arial"/>
                <w:sz w:val="19"/>
                <w:szCs w:val="19"/>
              </w:rPr>
              <w:t>Jira, Bitbucket and Confluenc</w:t>
            </w:r>
            <w:r w:rsidRPr="65DA9A3E" w:rsidR="4F4E6581">
              <w:rPr>
                <w:rFonts w:ascii="Arial" w:hAnsi="Arial" w:eastAsia="Arial"/>
                <w:sz w:val="19"/>
                <w:szCs w:val="19"/>
              </w:rPr>
              <w:t>e</w:t>
            </w:r>
          </w:p>
        </w:tc>
      </w:tr>
      <w:tr xmlns:wp14="http://schemas.microsoft.com/office/word/2010/wordml" w:rsidRPr="002B4661" w:rsidR="00FA4BDA" w:rsidTr="68644FD9" w14:paraId="0C0316FB" wp14:textId="77777777">
        <w:trPr>
          <w:trHeight w:val="264"/>
        </w:trPr>
        <w:tc>
          <w:tcPr>
            <w:tcW w:w="4440" w:type="dxa"/>
            <w:shd w:val="clear" w:color="auto" w:fill="auto"/>
            <w:tcMar/>
            <w:vAlign w:val="bottom"/>
          </w:tcPr>
          <w:p w:rsidRPr="002B4661" w:rsidR="00FA4BDA" w:rsidP="65DA9A3E" w:rsidRDefault="00FA4BDA" w14:paraId="57A25ABE" wp14:textId="16D564BF">
            <w:pPr>
              <w:spacing w:line="0" w:lineRule="atLeast"/>
              <w:rPr>
                <w:rFonts w:ascii="Arial" w:hAnsi="Arial" w:eastAsia="Arial"/>
                <w:sz w:val="19"/>
                <w:szCs w:val="19"/>
              </w:rPr>
            </w:pPr>
            <w:r w:rsidRPr="65DA9A3E" w:rsidR="14A5EC94">
              <w:rPr>
                <w:rFonts w:ascii="Arial" w:hAnsi="Arial" w:eastAsia="Arial"/>
                <w:sz w:val="19"/>
                <w:szCs w:val="19"/>
              </w:rPr>
              <w:t>Continuous Integration</w:t>
            </w:r>
            <w:r w:rsidRPr="65DA9A3E" w:rsidR="14A5EC94">
              <w:rPr>
                <w:rFonts w:ascii="Arial" w:hAnsi="Arial" w:eastAsia="Arial"/>
                <w:sz w:val="19"/>
                <w:szCs w:val="19"/>
              </w:rPr>
              <w:t xml:space="preserve"> Deployment Management</w:t>
            </w:r>
          </w:p>
        </w:tc>
        <w:tc>
          <w:tcPr>
            <w:tcW w:w="3500" w:type="dxa"/>
            <w:shd w:val="clear" w:color="auto" w:fill="auto"/>
            <w:tcMar/>
            <w:vAlign w:val="bottom"/>
          </w:tcPr>
          <w:p w:rsidRPr="002B4661" w:rsidR="00FA4BDA" w:rsidP="00FA4BDA" w:rsidRDefault="002D556E" w14:paraId="302BC08A" wp14:textId="77777777">
            <w:pPr>
              <w:spacing w:line="0" w:lineRule="atLeast"/>
              <w:jc w:val="right"/>
              <w:rPr>
                <w:rFonts w:ascii="Arial" w:hAnsi="Arial" w:eastAsia="Arial"/>
                <w:sz w:val="19"/>
              </w:rPr>
            </w:pPr>
            <w:r>
              <w:rPr>
                <w:rFonts w:ascii="Arial" w:hAnsi="Arial" w:eastAsia="Arial"/>
                <w:sz w:val="19"/>
              </w:rPr>
              <w:t>Blender, Photoshop and Procreate</w:t>
            </w:r>
          </w:p>
        </w:tc>
      </w:tr>
    </w:tbl>
    <w:p xmlns:wp14="http://schemas.microsoft.com/office/word/2010/wordml" w:rsidR="00EA4170" w:rsidP="00EA4170" w:rsidRDefault="00EA4170" w14:paraId="5A39BBE3" wp14:textId="77777777">
      <w:pPr>
        <w:spacing w:line="136" w:lineRule="exact"/>
        <w:rPr>
          <w:sz w:val="18"/>
          <w:szCs w:val="18"/>
        </w:rPr>
      </w:pPr>
    </w:p>
    <w:p xmlns:wp14="http://schemas.microsoft.com/office/word/2010/wordml" w:rsidR="00EA6AE6" w:rsidP="00EA4170" w:rsidRDefault="00EA6AE6" w14:paraId="41C8F396" wp14:textId="77777777">
      <w:pPr>
        <w:spacing w:line="136" w:lineRule="exact"/>
        <w:rPr>
          <w:sz w:val="18"/>
          <w:szCs w:val="18"/>
        </w:rPr>
      </w:pPr>
    </w:p>
    <w:p xmlns:wp14="http://schemas.microsoft.com/office/word/2010/wordml" w:rsidR="00EA4170" w:rsidP="00EA4170" w:rsidRDefault="00EA4170" w14:paraId="5B18507B" wp14:textId="77777777">
      <w:pPr>
        <w:spacing w:line="0" w:lineRule="atLeast"/>
        <w:ind w:left="100"/>
        <w:rPr>
          <w:rFonts w:ascii="Arial" w:hAnsi="Arial" w:eastAsia="Arial"/>
          <w:b/>
          <w:sz w:val="26"/>
        </w:rPr>
      </w:pPr>
      <w:r>
        <w:rPr>
          <w:rFonts w:ascii="Arial" w:hAnsi="Arial" w:eastAsia="Arial"/>
          <w:b/>
          <w:sz w:val="26"/>
        </w:rPr>
        <w:t>Relevant Experience</w:t>
      </w:r>
    </w:p>
    <w:p xmlns:wp14="http://schemas.microsoft.com/office/word/2010/wordml" w:rsidR="00EA6AE6" w:rsidP="00EA6AE6" w:rsidRDefault="00EA6AE6" w14:paraId="72A3D3EC" wp14:textId="77777777">
      <w:pPr>
        <w:spacing w:line="136" w:lineRule="exact"/>
        <w:rPr>
          <w:sz w:val="18"/>
          <w:szCs w:val="18"/>
        </w:rPr>
      </w:pPr>
    </w:p>
    <w:p w:rsidR="31FEE468" w:rsidP="68644FD9" w:rsidRDefault="31FEE468" w14:paraId="5A8F4EB3" w14:textId="3E1C602D">
      <w:pPr>
        <w:pStyle w:val="Heading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right" w:leader="none" w:pos="9260"/>
        </w:tabs>
        <w:rPr>
          <w:sz w:val="16"/>
          <w:szCs w:val="16"/>
        </w:rPr>
      </w:pPr>
      <w:r w:rsidR="31FEE468">
        <w:rPr/>
        <w:t>Lead Developer: Core Software Stack, Immersive Reality</w:t>
      </w:r>
      <w:r>
        <w:tab/>
      </w:r>
      <w:r>
        <w:tab/>
      </w:r>
      <w:r w:rsidRPr="68644FD9" w:rsidR="31FEE468">
        <w:rPr>
          <w:sz w:val="16"/>
          <w:szCs w:val="16"/>
        </w:rPr>
        <w:t xml:space="preserve">       </w:t>
      </w:r>
      <w:r>
        <w:tab/>
      </w:r>
      <w:r>
        <w:tab/>
      </w:r>
      <w:r>
        <w:tab/>
      </w:r>
      <w:r w:rsidRPr="68644FD9" w:rsidR="205E1DD2">
        <w:rPr>
          <w:sz w:val="16"/>
          <w:szCs w:val="16"/>
        </w:rPr>
        <w:t xml:space="preserve">May </w:t>
      </w:r>
      <w:r w:rsidRPr="68644FD9" w:rsidR="31FEE468">
        <w:rPr>
          <w:sz w:val="16"/>
          <w:szCs w:val="16"/>
        </w:rPr>
        <w:t>202</w:t>
      </w:r>
      <w:r w:rsidRPr="68644FD9" w:rsidR="1EC8BAC3">
        <w:rPr>
          <w:sz w:val="16"/>
          <w:szCs w:val="16"/>
        </w:rPr>
        <w:t>3</w:t>
      </w:r>
      <w:r w:rsidRPr="68644FD9" w:rsidR="31FEE468">
        <w:rPr>
          <w:sz w:val="16"/>
          <w:szCs w:val="16"/>
        </w:rPr>
        <w:t xml:space="preserve"> – </w:t>
      </w:r>
      <w:r w:rsidRPr="68644FD9" w:rsidR="4F6C283F">
        <w:rPr>
          <w:sz w:val="16"/>
          <w:szCs w:val="16"/>
        </w:rPr>
        <w:t>Present</w:t>
      </w:r>
    </w:p>
    <w:p w:rsidR="7C318C35" w:rsidP="68644FD9" w:rsidRDefault="7C318C35" w14:paraId="1A5743CB" w14:textId="5EBD5709">
      <w:pPr>
        <w:pStyle w:val="Subtitle"/>
        <w:suppressLineNumbers w:val="0"/>
        <w:bidi w:val="0"/>
        <w:spacing w:before="0" w:beforeAutospacing="off" w:after="0" w:afterAutospacing="off" w:line="277" w:lineRule="auto"/>
        <w:ind w:left="100" w:right="100"/>
        <w:jc w:val="both"/>
      </w:pPr>
      <w:r w:rsidR="7C318C35">
        <w:rPr/>
        <w:t>Owning</w:t>
      </w:r>
      <w:r w:rsidR="3CCE8C70">
        <w:rPr/>
        <w:t xml:space="preserve"> </w:t>
      </w:r>
      <w:r w:rsidR="4F6C283F">
        <w:rPr/>
        <w:t>and expand</w:t>
      </w:r>
      <w:r w:rsidR="0BBE4BC6">
        <w:rPr/>
        <w:t>ing</w:t>
      </w:r>
      <w:r w:rsidR="4F6C283F">
        <w:rPr/>
        <w:t xml:space="preserve"> upon</w:t>
      </w:r>
      <w:r w:rsidR="4F6C283F">
        <w:rPr/>
        <w:t xml:space="preserve"> a core technology stack, from </w:t>
      </w:r>
      <w:r w:rsidR="1B370C0F">
        <w:rPr/>
        <w:t xml:space="preserve">within </w:t>
      </w:r>
      <w:r w:rsidR="4F6C283F">
        <w:rPr/>
        <w:t>a</w:t>
      </w:r>
      <w:r w:rsidR="384161A2">
        <w:rPr/>
        <w:t>n instanced</w:t>
      </w:r>
      <w:r w:rsidR="4F6C283F">
        <w:rPr/>
        <w:t xml:space="preserve"> central system working within ASP.NET, </w:t>
      </w:r>
      <w:r w:rsidR="1193FAEE">
        <w:rPr/>
        <w:t xml:space="preserve">and </w:t>
      </w:r>
      <w:r w:rsidR="4F6C283F">
        <w:rPr/>
        <w:t>out</w:t>
      </w:r>
      <w:r w:rsidR="4F6C283F">
        <w:rPr/>
        <w:t xml:space="preserve"> to</w:t>
      </w:r>
      <w:r w:rsidR="5D99031E">
        <w:rPr/>
        <w:t>wards</w:t>
      </w:r>
      <w:r w:rsidR="4F6C283F">
        <w:rPr/>
        <w:t xml:space="preserve"> data-driven presentatio</w:t>
      </w:r>
      <w:r w:rsidR="169320F7">
        <w:rPr/>
        <w:t xml:space="preserve">n layers powered by </w:t>
      </w:r>
      <w:r w:rsidR="65942001">
        <w:rPr/>
        <w:t>UWP and Unity.</w:t>
      </w:r>
      <w:r w:rsidR="2BB83956">
        <w:rPr/>
        <w:t xml:space="preserve"> </w:t>
      </w:r>
      <w:r w:rsidR="4955CEC0">
        <w:rPr/>
        <w:t xml:space="preserve">Managing </w:t>
      </w:r>
      <w:r w:rsidR="2BB83956">
        <w:rPr/>
        <w:t>content and asset</w:t>
      </w:r>
      <w:r w:rsidR="65942001">
        <w:rPr/>
        <w:t xml:space="preserve"> </w:t>
      </w:r>
      <w:r w:rsidR="4C09A257">
        <w:rPr/>
        <w:t>development teams to deliver purpose-built immersive experiences, with scalable and dynamic systems for inform</w:t>
      </w:r>
      <w:r w:rsidR="3B5AFDF0">
        <w:rPr/>
        <w:t xml:space="preserve">ation-oriented </w:t>
      </w:r>
      <w:r w:rsidR="29F3E805">
        <w:rPr/>
        <w:t>therap</w:t>
      </w:r>
      <w:r w:rsidR="4A9F2A3F">
        <w:rPr/>
        <w:t>e</w:t>
      </w:r>
      <w:r w:rsidR="29F3E805">
        <w:rPr/>
        <w:t>utic and educati</w:t>
      </w:r>
      <w:r w:rsidR="18FE2C4C">
        <w:rPr/>
        <w:t xml:space="preserve">onal </w:t>
      </w:r>
      <w:r w:rsidR="29F3E805">
        <w:rPr/>
        <w:t>applications.</w:t>
      </w:r>
      <w:r w:rsidR="45AF6600">
        <w:rPr/>
        <w:t xml:space="preserve"> </w:t>
      </w:r>
      <w:r w:rsidR="279CF4FF">
        <w:rPr/>
        <w:t xml:space="preserve">Liaising and coordinating external service providers, executing cloud-based </w:t>
      </w:r>
      <w:r w:rsidR="4B8ACABF">
        <w:rPr/>
        <w:t>resource management development and deployment at international scale.</w:t>
      </w:r>
      <w:r w:rsidR="4AE726D9">
        <w:rPr/>
        <w:t xml:space="preserve"> </w:t>
      </w:r>
      <w:r w:rsidR="77A5CBBD">
        <w:rPr/>
        <w:t xml:space="preserve">Communicating complex technical concepts and development </w:t>
      </w:r>
      <w:r w:rsidR="77A5CBBD">
        <w:rPr/>
        <w:t>objectives</w:t>
      </w:r>
      <w:r w:rsidR="77A5CBBD">
        <w:rPr/>
        <w:t xml:space="preserve"> </w:t>
      </w:r>
      <w:r w:rsidR="56B319BB">
        <w:rPr/>
        <w:t xml:space="preserve">directly </w:t>
      </w:r>
      <w:r w:rsidR="77A5CBBD">
        <w:rPr/>
        <w:t xml:space="preserve">to </w:t>
      </w:r>
      <w:r w:rsidR="2770DE68">
        <w:rPr/>
        <w:t xml:space="preserve">CEO, CTO </w:t>
      </w:r>
      <w:r w:rsidR="77A5CBBD">
        <w:rPr/>
        <w:t>and clients alike</w:t>
      </w:r>
      <w:r w:rsidR="20BC9D57">
        <w:rPr/>
        <w:t xml:space="preserve">, leading company-wide project progression </w:t>
      </w:r>
      <w:r w:rsidR="680BBEF5">
        <w:rPr/>
        <w:t>visibility and awareness reporting</w:t>
      </w:r>
      <w:r w:rsidR="20BC9D57">
        <w:rPr/>
        <w:t>.</w:t>
      </w:r>
    </w:p>
    <w:p w:rsidR="31FEE468" w:rsidP="68644FD9" w:rsidRDefault="31FEE468" w14:paraId="66C46186" w14:textId="0BDBA00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right" w:leader="none" w:pos="9260"/>
        </w:tabs>
      </w:pPr>
      <w:r w:rsidRPr="68644FD9" w:rsidR="31FEE468">
        <w:rPr>
          <w:sz w:val="18"/>
          <w:szCs w:val="18"/>
        </w:rPr>
        <w:t xml:space="preserve"> </w:t>
      </w:r>
    </w:p>
    <w:p xmlns:wp14="http://schemas.microsoft.com/office/word/2010/wordml" w:rsidRPr="00673A4F" w:rsidR="00EA4170" w:rsidP="00EA4170" w:rsidRDefault="00EA4170" w14:paraId="7B24239D" wp14:textId="4BA9A94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260"/>
        </w:tabs>
        <w:rPr>
          <w:sz w:val="16"/>
          <w:szCs w:val="16"/>
        </w:rPr>
      </w:pPr>
      <w:r w:rsidR="6047DF40">
        <w:rPr/>
        <w:t>3D Developer / Kanban Team Leader: Planner Development, Wren Kitchens</w:t>
      </w:r>
      <w:r>
        <w:tab/>
      </w:r>
      <w:r>
        <w:tab/>
      </w:r>
      <w:r w:rsidRPr="68644FD9" w:rsidR="19828048">
        <w:rPr>
          <w:sz w:val="16"/>
          <w:szCs w:val="16"/>
        </w:rPr>
        <w:t xml:space="preserve">       </w:t>
      </w:r>
      <w:r w:rsidRPr="68644FD9" w:rsidR="6047DF40">
        <w:rPr>
          <w:sz w:val="16"/>
          <w:szCs w:val="16"/>
        </w:rPr>
        <w:t xml:space="preserve">April 2022 – </w:t>
      </w:r>
      <w:r w:rsidRPr="68644FD9" w:rsidR="14FF8736">
        <w:rPr>
          <w:sz w:val="16"/>
          <w:szCs w:val="16"/>
        </w:rPr>
        <w:t>May 2023</w:t>
      </w:r>
    </w:p>
    <w:p w:rsidR="6047DF40" w:rsidP="68644FD9" w:rsidRDefault="6047DF40" w14:paraId="1C5CE54D" w14:textId="1F8E3ECF">
      <w:pPr>
        <w:pStyle w:val="Subtitle"/>
      </w:pPr>
      <w:r w:rsidR="6047DF40">
        <w:rPr/>
        <w:t>Manag</w:t>
      </w:r>
      <w:r w:rsidR="7F99A152">
        <w:rPr/>
        <w:t>ed</w:t>
      </w:r>
      <w:r w:rsidR="6047DF40">
        <w:rPr/>
        <w:t xml:space="preserve"> deployments, and continuous integration of developed items of value, into a multi-platform codebase via Jira and Jenkins pipelines. Improv</w:t>
      </w:r>
      <w:r w:rsidR="79F508AE">
        <w:rPr/>
        <w:t>ed</w:t>
      </w:r>
      <w:r w:rsidR="6047DF40">
        <w:rPr/>
        <w:t xml:space="preserve"> user experiences on an international scale, as software builds and ships to showrooms </w:t>
      </w:r>
      <w:r w:rsidR="00849E20">
        <w:rPr/>
        <w:t>throughout</w:t>
      </w:r>
      <w:r w:rsidR="6047DF40">
        <w:rPr/>
        <w:t xml:space="preserve"> the UK and USA. Buil</w:t>
      </w:r>
      <w:r w:rsidR="794B0233">
        <w:rPr/>
        <w:t>t</w:t>
      </w:r>
      <w:r w:rsidR="6047DF40">
        <w:rPr/>
        <w:t xml:space="preserve"> scalable features across technical and creative disciplines, using C# with Unity scripting and asset bundle management.</w:t>
      </w:r>
      <w:r w:rsidR="05395182">
        <w:rPr/>
        <w:t xml:space="preserve"> Scoped and specified on projects designed to scale with increased international adoption, earning the legal protection of patent applications and accredited inventorship.</w:t>
      </w:r>
    </w:p>
    <w:p w:rsidR="68644FD9" w:rsidP="68644FD9" w:rsidRDefault="68644FD9" w14:paraId="07F92314" w14:textId="3C5F9890">
      <w:pPr>
        <w:pStyle w:val="Subtitle"/>
      </w:pPr>
    </w:p>
    <w:p xmlns:wp14="http://schemas.microsoft.com/office/word/2010/wordml" w:rsidRPr="00A51522" w:rsidR="00EA4170" w:rsidP="68644FD9" w:rsidRDefault="00EA4170" w14:paraId="72DAFDE3" wp14:textId="587F9D0F">
      <w:pPr>
        <w:pStyle w:val="Subtitle"/>
      </w:pPr>
      <w:r w:rsidR="6047DF40">
        <w:rPr/>
        <w:t xml:space="preserve">Lead a team of two developers and three QA testers, whilst integrating Agile and Scrum principles within </w:t>
      </w:r>
      <w:r w:rsidR="6047DF40">
        <w:rPr/>
        <w:t>a</w:t>
      </w:r>
      <w:r w:rsidR="63C900E8">
        <w:rPr/>
        <w:t>n</w:t>
      </w:r>
      <w:r w:rsidR="6047DF40">
        <w:rPr/>
        <w:t xml:space="preserve"> itemised Kanban workflow. Us</w:t>
      </w:r>
      <w:r w:rsidR="5272C97D">
        <w:rPr/>
        <w:t>ed</w:t>
      </w:r>
      <w:r w:rsidR="6047DF40">
        <w:rPr/>
        <w:t xml:space="preserve"> Jira to </w:t>
      </w:r>
      <w:r w:rsidR="6047DF40">
        <w:rPr/>
        <w:t>monitor</w:t>
      </w:r>
      <w:r w:rsidR="6047DF40">
        <w:rPr/>
        <w:t xml:space="preserve"> team performance, and </w:t>
      </w:r>
      <w:r w:rsidR="6047DF40">
        <w:rPr/>
        <w:t>plan ahead</w:t>
      </w:r>
      <w:r w:rsidR="6047DF40">
        <w:rPr/>
        <w:t xml:space="preserve"> accordingly on a rolling weekly schedule.</w:t>
      </w:r>
      <w:r w:rsidR="12E5B793">
        <w:rPr/>
        <w:t xml:space="preserve"> </w:t>
      </w:r>
      <w:r w:rsidR="6047DF40">
        <w:rPr/>
        <w:t>Work</w:t>
      </w:r>
      <w:r w:rsidR="7D0227F4">
        <w:rPr/>
        <w:t>ed</w:t>
      </w:r>
      <w:r w:rsidR="6047DF40">
        <w:rPr/>
        <w:t xml:space="preserve"> with product owners and stakeholders to shape internal process and priorities, within consistently realistic </w:t>
      </w:r>
      <w:r w:rsidR="6047DF40">
        <w:rPr/>
        <w:t>timeframes</w:t>
      </w:r>
      <w:r w:rsidR="6047DF40">
        <w:rPr/>
        <w:t xml:space="preserve"> whilst </w:t>
      </w:r>
      <w:r w:rsidR="6047DF40">
        <w:rPr/>
        <w:t>maintaining</w:t>
      </w:r>
      <w:r w:rsidR="6047DF40">
        <w:rPr/>
        <w:t xml:space="preserve"> </w:t>
      </w:r>
      <w:r w:rsidR="6047DF40">
        <w:rPr/>
        <w:t>high standards</w:t>
      </w:r>
      <w:r w:rsidR="6047DF40">
        <w:rPr/>
        <w:t xml:space="preserve"> of quality. Integrat</w:t>
      </w:r>
      <w:r w:rsidR="5C3D9632">
        <w:rPr/>
        <w:t>ed</w:t>
      </w:r>
      <w:r w:rsidR="6047DF40">
        <w:rPr/>
        <w:t xml:space="preserve"> new members of the department into the process, </w:t>
      </w:r>
      <w:r w:rsidR="6047DF40">
        <w:rPr/>
        <w:t>assisting</w:t>
      </w:r>
      <w:r w:rsidR="6047DF40">
        <w:rPr/>
        <w:t xml:space="preserve"> skill growth and domain knowledge transfer within staff, to create production-ready feature developers.</w:t>
      </w:r>
    </w:p>
    <w:p xmlns:wp14="http://schemas.microsoft.com/office/word/2010/wordml" w:rsidRPr="005F06ED" w:rsidR="00EA6AE6" w:rsidP="65DA9A3E" w:rsidRDefault="00EA6AE6" w14:paraId="60061E4C" wp14:noSpellErr="1" wp14:textId="69FF99D7">
      <w:pPr>
        <w:pStyle w:val="Normal"/>
        <w:spacing w:line="136" w:lineRule="exact"/>
        <w:rPr>
          <w:sz w:val="18"/>
          <w:szCs w:val="18"/>
        </w:rPr>
      </w:pPr>
    </w:p>
    <w:p xmlns:wp14="http://schemas.microsoft.com/office/word/2010/wordml" w:rsidR="00EA4170" w:rsidP="00EA4170" w:rsidRDefault="00EA4170" w14:paraId="5A09B285" wp14:textId="7777777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260"/>
        </w:tabs>
        <w:rPr>
          <w:sz w:val="17"/>
          <w:szCs w:val="17"/>
        </w:rPr>
      </w:pPr>
      <w:r>
        <w:t>Junior 3D Developer: Planner Development, Wren Kitchens</w:t>
      </w:r>
      <w:r>
        <w:tab/>
      </w:r>
      <w:r w:rsidRPr="00673A4F">
        <w:rPr>
          <w:sz w:val="16"/>
          <w:szCs w:val="16"/>
        </w:rPr>
        <w:t>June 2021 – April 2022</w:t>
      </w:r>
    </w:p>
    <w:p xmlns:wp14="http://schemas.microsoft.com/office/word/2010/wordml" w:rsidRPr="00EA4170" w:rsidR="00EA4170" w:rsidP="65DA9A3E" w:rsidRDefault="00EA4170" w14:paraId="44EAFD9C" wp14:textId="3870C070">
      <w:pPr>
        <w:pStyle w:val="Subtitle"/>
      </w:pPr>
      <w:r w:rsidR="6047DF40">
        <w:rPr/>
        <w:t>Produced continuous, project-</w:t>
      </w:r>
      <w:r w:rsidR="6047DF40">
        <w:rPr/>
        <w:t>focused</w:t>
      </w:r>
      <w:r w:rsidR="6047DF40">
        <w:rPr/>
        <w:t xml:space="preserve"> and business-centric points of value for external product owners. Illustrated visual outcomes of technical solutions via live demonstrations, given within Scrum ceremonies to key stakeholders, using Unity with C#. Worked as part of a five-person development team, synchronising with Git and using Jira for </w:t>
      </w:r>
      <w:r w:rsidR="5343482C">
        <w:rPr/>
        <w:t>prioritised</w:t>
      </w:r>
      <w:r w:rsidR="6047DF40">
        <w:rPr/>
        <w:t xml:space="preserve"> issue management. Pinpointed errors within root cause hypotheses for customer-journey-centric issues as a matter of </w:t>
      </w:r>
      <w:r w:rsidR="6047DF40">
        <w:rPr/>
        <w:t>routine, and</w:t>
      </w:r>
      <w:r w:rsidR="6047DF40">
        <w:rPr/>
        <w:t xml:space="preserve"> delivered working patches for problems on the same day. Interfaced with artists as an internal provider of development tools, to increase efficiency and </w:t>
      </w:r>
      <w:r w:rsidR="6047DF40">
        <w:rPr/>
        <w:t>maintain</w:t>
      </w:r>
      <w:r w:rsidR="6047DF40">
        <w:rPr/>
        <w:t xml:space="preserve"> heightened </w:t>
      </w:r>
      <w:r w:rsidR="6047DF40">
        <w:rPr/>
        <w:t>synergy</w:t>
      </w:r>
      <w:r w:rsidR="6047DF40">
        <w:rPr/>
        <w:t xml:space="preserve"> between teams. Developed testing routines for internal Quality </w:t>
      </w:r>
      <w:r w:rsidR="6047DF40">
        <w:rPr/>
        <w:t>Assurance, and</w:t>
      </w:r>
      <w:r w:rsidR="6047DF40">
        <w:rPr/>
        <w:t xml:space="preserve"> </w:t>
      </w:r>
      <w:r w:rsidR="6047DF40">
        <w:rPr/>
        <w:t>assisted</w:t>
      </w:r>
      <w:r w:rsidR="6047DF40">
        <w:rPr/>
        <w:t xml:space="preserve"> with improving internal diagnostic practices. Delivered retail-ready features, across Mac, Windows, HTC </w:t>
      </w:r>
      <w:r w:rsidR="6047DF40">
        <w:rPr/>
        <w:t>VR</w:t>
      </w:r>
      <w:r w:rsidR="6047DF40">
        <w:rPr/>
        <w:t xml:space="preserve"> and distributed rendering platforms, as a part of projects with business values in the millions.</w:t>
      </w:r>
    </w:p>
    <w:p xmlns:wp14="http://schemas.microsoft.com/office/word/2010/wordml" w:rsidR="00EA4170" w:rsidP="68644FD9" w:rsidRDefault="00EA4170" w14:paraId="4B94D5A5" wp14:textId="342F9BA2">
      <w:pPr>
        <w:pStyle w:val="Normal"/>
        <w:spacing w:line="23" w:lineRule="exact"/>
      </w:pPr>
    </w:p>
    <w:p xmlns:wp14="http://schemas.microsoft.com/office/word/2010/wordml" w:rsidR="00EA4170" w:rsidP="68644FD9" w:rsidRDefault="00EA4170" w14:paraId="3DEEC669" wp14:textId="6FDB9CC9">
      <w:pPr>
        <w:pStyle w:val="Heading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9260"/>
        </w:tabs>
        <w:spacing w:line="12" w:lineRule="exact"/>
      </w:pPr>
      <w:r w:rsidR="6047DF40">
        <w:rPr/>
        <w:t>Laboratory Assistant: University of Hull, Faculty of Science &amp; Engineering</w:t>
      </w:r>
      <w:r>
        <w:tab/>
      </w:r>
      <w:r>
        <w:tab/>
      </w:r>
      <w:r w:rsidRPr="68644FD9" w:rsidR="6047DF40">
        <w:rPr>
          <w:sz w:val="16"/>
          <w:szCs w:val="16"/>
        </w:rPr>
        <w:t>February 2018 – May 2021</w:t>
      </w:r>
    </w:p>
    <w:p xmlns:wp14="http://schemas.microsoft.com/office/word/2010/wordml" w:rsidR="00746C54" w:rsidP="68644FD9" w:rsidRDefault="00746C54" w14:paraId="45FB0818" wp14:textId="4C45A64C">
      <w:pPr>
        <w:pStyle w:val="Subtitle"/>
      </w:pPr>
      <w:r w:rsidR="6047DF40">
        <w:rPr/>
        <w:t>Assisted</w:t>
      </w:r>
      <w:r w:rsidR="6047DF40">
        <w:rPr/>
        <w:t xml:space="preserve"> with preparation and fulfilment of practical lab sessions. Educated </w:t>
      </w:r>
      <w:r w:rsidR="6047DF40">
        <w:rPr/>
        <w:t>second and third year</w:t>
      </w:r>
      <w:r w:rsidR="6047DF40">
        <w:rPr/>
        <w:t xml:space="preserve"> students in a variety of paradigms, including Unity with C# scripting, </w:t>
      </w:r>
      <w:r w:rsidR="6047DF40">
        <w:rPr/>
        <w:t>Hololens</w:t>
      </w:r>
      <w:r w:rsidR="6047DF40">
        <w:rPr/>
        <w:t xml:space="preserve"> 2 and </w:t>
      </w:r>
      <w:r w:rsidR="6047DF40">
        <w:rPr/>
        <w:t>Vive</w:t>
      </w:r>
      <w:r w:rsidR="6047DF40">
        <w:rPr/>
        <w:t xml:space="preserve"> Pro deployment, </w:t>
      </w:r>
      <w:r w:rsidR="6047DF40">
        <w:rPr/>
        <w:t>Javascript</w:t>
      </w:r>
      <w:r w:rsidR="6047DF40">
        <w:rPr/>
        <w:t xml:space="preserve"> and XML integration, and Git repository systems. Guided students through laboratory assignments, helping them build spherical surround video viewing software. </w:t>
      </w:r>
      <w:r w:rsidR="6047DF40">
        <w:rPr/>
        <w:t>Assisted</w:t>
      </w:r>
      <w:r w:rsidR="6047DF40">
        <w:rPr/>
        <w:t xml:space="preserve"> second year students in managing team projects for system specification and functionality implementation, whilst developing contemporary ethical understanding with respect to data handling.</w:t>
      </w:r>
      <w:r w:rsidR="6047DF40">
        <w:rPr/>
        <w:t xml:space="preserve"> Monitored and assessed student progress on behalf of </w:t>
      </w:r>
      <w:r w:rsidR="6047DF40">
        <w:rPr/>
        <w:t>Lecturers, and</w:t>
      </w:r>
      <w:r w:rsidR="6047DF40">
        <w:rPr/>
        <w:t xml:space="preserve"> guided many to success.</w:t>
      </w:r>
    </w:p>
    <w:p xmlns:wp14="http://schemas.microsoft.com/office/word/2010/wordml" w:rsidR="00746C54" w:rsidRDefault="00746C54" w14:paraId="69D0C959" wp14:textId="77777777">
      <w:pPr>
        <w:spacing w:line="0" w:lineRule="atLeast"/>
        <w:ind w:left="100"/>
        <w:rPr>
          <w:rFonts w:ascii="Arial" w:hAnsi="Arial" w:eastAsia="Arial"/>
          <w:b/>
          <w:sz w:val="26"/>
        </w:rPr>
      </w:pPr>
      <w:r>
        <w:rPr>
          <w:rFonts w:ascii="Arial" w:hAnsi="Arial" w:eastAsia="Arial"/>
          <w:b/>
          <w:sz w:val="26"/>
        </w:rPr>
        <w:t>Education</w:t>
      </w:r>
    </w:p>
    <w:p xmlns:wp14="http://schemas.microsoft.com/office/word/2010/wordml" w:rsidR="003A4FE7" w:rsidP="003A4FE7" w:rsidRDefault="003A4FE7" w14:paraId="049F31CB" wp14:textId="77777777">
      <w:pPr>
        <w:spacing w:line="12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46C54" w:rsidP="68644FD9" w:rsidRDefault="00746C54" w14:paraId="53128261" wp14:textId="6C0F30B1">
      <w:pPr>
        <w:tabs>
          <w:tab w:val="left" w:leader="none" w:pos="7040"/>
        </w:tabs>
        <w:spacing w:line="0" w:lineRule="atLeast"/>
        <w:ind w:left="100"/>
        <w:rPr>
          <w:rFonts w:ascii="Arial" w:hAnsi="Arial" w:eastAsia="Arial"/>
          <w:b w:val="1"/>
          <w:bCs w:val="1"/>
          <w:sz w:val="16"/>
          <w:szCs w:val="16"/>
        </w:rPr>
      </w:pPr>
      <w:r w:rsidRPr="68644FD9" w:rsidR="67641C4C">
        <w:rPr>
          <w:rFonts w:ascii="Arial" w:hAnsi="Arial" w:eastAsia="Arial"/>
          <w:b w:val="1"/>
          <w:bCs w:val="1"/>
          <w:sz w:val="18"/>
          <w:szCs w:val="18"/>
        </w:rPr>
        <w:t xml:space="preserve">BSC Computer Science: First Class with Honours, University of </w:t>
      </w:r>
      <w:r w:rsidRPr="68644FD9" w:rsidR="67641C4C">
        <w:rPr>
          <w:rFonts w:ascii="Arial" w:hAnsi="Arial" w:eastAsia="Arial"/>
          <w:b w:val="1"/>
          <w:bCs w:val="1"/>
          <w:sz w:val="18"/>
          <w:szCs w:val="18"/>
        </w:rPr>
        <w:t>Hul</w:t>
      </w:r>
      <w:r w:rsidRPr="68644FD9" w:rsidR="67641C4C">
        <w:rPr>
          <w:rFonts w:ascii="Arial" w:hAnsi="Arial" w:eastAsia="Arial"/>
          <w:b w:val="1"/>
          <w:bCs w:val="1"/>
          <w:sz w:val="19"/>
          <w:szCs w:val="19"/>
        </w:rPr>
        <w:t>l</w:t>
      </w:r>
      <w:r>
        <w:tab/>
      </w:r>
      <w:r w:rsidRPr="68644FD9" w:rsidR="67641C4C">
        <w:rPr>
          <w:rFonts w:ascii="Arial" w:hAnsi="Arial" w:eastAsia="Arial"/>
          <w:b w:val="1"/>
          <w:bCs w:val="1"/>
          <w:sz w:val="16"/>
          <w:szCs w:val="16"/>
        </w:rPr>
        <w:t>September</w:t>
      </w:r>
      <w:r w:rsidRPr="68644FD9" w:rsidR="67641C4C">
        <w:rPr>
          <w:rFonts w:ascii="Arial" w:hAnsi="Arial" w:eastAsia="Arial"/>
          <w:b w:val="1"/>
          <w:bCs w:val="1"/>
          <w:sz w:val="16"/>
          <w:szCs w:val="16"/>
        </w:rPr>
        <w:t xml:space="preserve"> 2016 – July 2020</w:t>
      </w:r>
    </w:p>
    <w:p xmlns:wp14="http://schemas.microsoft.com/office/word/2010/wordml" w:rsidR="00746C54" w:rsidP="002B4661" w:rsidRDefault="00D2346D" w14:paraId="3104E6B1" wp14:textId="7D9486B2">
      <w:pPr>
        <w:pStyle w:val="Subtitle"/>
      </w:pPr>
      <w:r w:rsidR="67641C4C">
        <w:rPr/>
        <w:t>Completed functional</w:t>
      </w:r>
      <w:r w:rsidR="6CB556D5">
        <w:rPr/>
        <w:t xml:space="preserve"> </w:t>
      </w:r>
      <w:r w:rsidR="18F4C47F">
        <w:rPr/>
        <w:t>software</w:t>
      </w:r>
      <w:r w:rsidR="67641C4C">
        <w:rPr/>
        <w:t xml:space="preserve"> assignment</w:t>
      </w:r>
      <w:r w:rsidR="65B96794">
        <w:rPr/>
        <w:t>s</w:t>
      </w:r>
      <w:r w:rsidR="18F4C47F">
        <w:rPr/>
        <w:t>,</w:t>
      </w:r>
      <w:r w:rsidR="67641C4C">
        <w:rPr/>
        <w:t xml:space="preserve"> </w:t>
      </w:r>
      <w:r w:rsidR="6CB556D5">
        <w:rPr/>
        <w:t>demonstrat</w:t>
      </w:r>
      <w:r w:rsidR="18F4C47F">
        <w:rPr/>
        <w:t>ing</w:t>
      </w:r>
      <w:r w:rsidR="67641C4C">
        <w:rPr/>
        <w:t xml:space="preserve"> </w:t>
      </w:r>
      <w:r w:rsidR="6CB556D5">
        <w:rPr/>
        <w:t>capability</w:t>
      </w:r>
      <w:r w:rsidR="67641C4C">
        <w:rPr/>
        <w:t xml:space="preserve"> </w:t>
      </w:r>
      <w:r w:rsidR="6CB556D5">
        <w:rPr/>
        <w:t xml:space="preserve">towards </w:t>
      </w:r>
      <w:r w:rsidR="67641C4C">
        <w:rPr/>
        <w:t>independent study and understanding new and radical development concepts</w:t>
      </w:r>
      <w:r w:rsidR="6CB556D5">
        <w:rPr/>
        <w:t>. Communicated</w:t>
      </w:r>
      <w:r w:rsidR="67641C4C">
        <w:rPr/>
        <w:t xml:space="preserve"> effectively via written reports and group </w:t>
      </w:r>
      <w:r w:rsidR="65B96794">
        <w:rPr/>
        <w:t xml:space="preserve">scrum </w:t>
      </w:r>
      <w:r w:rsidR="67641C4C">
        <w:rPr/>
        <w:t xml:space="preserve">meetings, </w:t>
      </w:r>
      <w:r w:rsidR="6CB556D5">
        <w:rPr/>
        <w:t>and</w:t>
      </w:r>
      <w:r w:rsidR="6CB556D5">
        <w:rPr/>
        <w:t xml:space="preserve"> </w:t>
      </w:r>
      <w:r w:rsidR="67641C4C">
        <w:rPr/>
        <w:t>adapt</w:t>
      </w:r>
      <w:r w:rsidR="6CB556D5">
        <w:rPr/>
        <w:t>ed to remote working by adopting agile development strategies.</w:t>
      </w:r>
      <w:r w:rsidR="6D78CF69">
        <w:rPr/>
        <w:t xml:space="preserve"> </w:t>
      </w:r>
      <w:r w:rsidR="6D78CF69">
        <w:rPr/>
        <w:t>F</w:t>
      </w:r>
      <w:r w:rsidR="67641C4C">
        <w:rPr/>
        <w:t xml:space="preserve">ocused on research and development </w:t>
      </w:r>
      <w:r w:rsidR="65B96794">
        <w:rPr/>
        <w:t xml:space="preserve">for </w:t>
      </w:r>
      <w:r w:rsidR="549C716D">
        <w:rPr/>
        <w:t>head-mounted displays</w:t>
      </w:r>
      <w:r w:rsidR="67641C4C">
        <w:rPr/>
        <w:t xml:space="preserve">, </w:t>
      </w:r>
      <w:r w:rsidR="6D78CF69">
        <w:rPr/>
        <w:t xml:space="preserve">improving team workflows by </w:t>
      </w:r>
      <w:r w:rsidR="6D78CF69">
        <w:rPr/>
        <w:t>leading</w:t>
      </w:r>
      <w:r w:rsidR="6D78CF69">
        <w:rPr/>
        <w:t xml:space="preserve"> when necessary,</w:t>
      </w:r>
      <w:r w:rsidR="67641C4C">
        <w:rPr/>
        <w:t xml:space="preserve"> </w:t>
      </w:r>
      <w:r w:rsidR="6D78CF69">
        <w:rPr/>
        <w:t xml:space="preserve">whilst </w:t>
      </w:r>
      <w:r w:rsidR="67641C4C">
        <w:rPr/>
        <w:t>develop</w:t>
      </w:r>
      <w:r w:rsidR="6D78CF69">
        <w:rPr/>
        <w:t>ing</w:t>
      </w:r>
      <w:r w:rsidR="67641C4C">
        <w:rPr/>
        <w:t xml:space="preserve"> room-scale simulations</w:t>
      </w:r>
      <w:r w:rsidR="6D78CF69">
        <w:rPr/>
        <w:t xml:space="preserve"> with facilities for remote control</w:t>
      </w:r>
      <w:r w:rsidR="67641C4C">
        <w:rPr/>
        <w:t xml:space="preserve">. </w:t>
      </w:r>
      <w:r w:rsidR="6D78CF69">
        <w:rPr/>
        <w:t>Managed long-term schedules for multiple concurrent deliverable</w:t>
      </w:r>
      <w:r w:rsidR="06DF3F6B">
        <w:rPr/>
        <w:t>s</w:t>
      </w:r>
      <w:r w:rsidR="67641C4C">
        <w:rPr/>
        <w:t>, learning to effectively use iterative development strategies to progress. Used</w:t>
      </w:r>
      <w:r w:rsidR="18F4C47F">
        <w:rPr/>
        <w:t xml:space="preserve"> subversion management via Git </w:t>
      </w:r>
      <w:r w:rsidR="67641C4C">
        <w:rPr/>
        <w:t xml:space="preserve">to </w:t>
      </w:r>
      <w:r w:rsidR="67641C4C">
        <w:rPr/>
        <w:t>maintain</w:t>
      </w:r>
      <w:r w:rsidR="67641C4C">
        <w:rPr/>
        <w:t xml:space="preserve"> changelogs, track task completion and gauge progress throughout.</w:t>
      </w:r>
    </w:p>
    <w:p xmlns:wp14="http://schemas.microsoft.com/office/word/2010/wordml" w:rsidR="00746C54" w:rsidRDefault="00746C54" w14:paraId="62486C05" wp14:textId="77777777">
      <w:pPr>
        <w:spacing w:line="84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46C54" w:rsidRDefault="00746C54" w14:paraId="60EECC5F" wp14:textId="77777777">
      <w:pPr>
        <w:spacing w:line="0" w:lineRule="atLeast"/>
        <w:ind w:left="100"/>
        <w:rPr>
          <w:rFonts w:ascii="Arial" w:hAnsi="Arial" w:eastAsia="Arial"/>
          <w:b/>
          <w:sz w:val="19"/>
        </w:rPr>
      </w:pPr>
      <w:bookmarkStart w:name="_Hlk63451719" w:id="0"/>
      <w:r>
        <w:rPr>
          <w:rFonts w:ascii="Arial" w:hAnsi="Arial" w:eastAsia="Arial"/>
          <w:b/>
          <w:sz w:val="19"/>
        </w:rPr>
        <w:t>Modules</w:t>
      </w:r>
    </w:p>
    <w:p xmlns:wp14="http://schemas.microsoft.com/office/word/2010/wordml" w:rsidR="00746C54" w:rsidRDefault="00746C54" w14:paraId="4101652C" wp14:textId="77777777">
      <w:pPr>
        <w:spacing w:line="1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Pr="002B4661" w:rsidR="00746C54" w:rsidP="002B4661" w:rsidRDefault="00746C54" w14:paraId="4F4637DA" wp14:textId="77777777">
      <w:pPr>
        <w:pStyle w:val="Subtitle"/>
        <w:ind w:firstLine="620"/>
      </w:pPr>
      <w:r w:rsidRPr="002B4661">
        <w:t>Third Year: Virtual Environments, Advanced Software Engineering, Visualization, Data Mining and Decision Systems.</w:t>
      </w:r>
    </w:p>
    <w:p xmlns:wp14="http://schemas.microsoft.com/office/word/2010/wordml" w:rsidR="00746C54" w:rsidP="003A4FE7" w:rsidRDefault="00746C54" w14:paraId="71917315" wp14:textId="22C30BAE">
      <w:pPr>
        <w:pStyle w:val="Subtitle"/>
        <w:ind w:firstLine="620"/>
      </w:pPr>
      <w:r w:rsidR="00746C54">
        <w:rPr/>
        <w:t>Second Year: Electronics and Interfacing, Database Techniques, Systems Analysis Design</w:t>
      </w:r>
      <w:r w:rsidR="002B4661">
        <w:rPr/>
        <w:t xml:space="preserve"> </w:t>
      </w:r>
      <w:r w:rsidR="00746C54">
        <w:rPr/>
        <w:t xml:space="preserve">and Process, </w:t>
      </w:r>
      <w:r>
        <w:tab/>
      </w:r>
      <w:r>
        <w:tab/>
      </w:r>
      <w:r>
        <w:tab/>
      </w:r>
      <w:r>
        <w:tab/>
      </w:r>
      <w:r w:rsidR="00746C54">
        <w:rPr/>
        <w:t>Artificial Intelligence, Advanced Programming, Networking and User Interface Design.</w:t>
      </w:r>
    </w:p>
    <w:bookmarkEnd w:id="0"/>
    <w:p xmlns:wp14="http://schemas.microsoft.com/office/word/2010/wordml" w:rsidR="003A4FE7" w:rsidP="003A4FE7" w:rsidRDefault="003A4FE7" w14:paraId="4B99056E" wp14:textId="77777777">
      <w:pPr>
        <w:spacing w:line="12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Pr="00C8631C" w:rsidR="00746C54" w:rsidRDefault="00746C54" w14:paraId="31DF8BDF" wp14:textId="77777777">
      <w:pPr>
        <w:spacing w:line="258" w:lineRule="auto"/>
        <w:ind w:left="100" w:right="100"/>
        <w:jc w:val="both"/>
        <w:rPr>
          <w:rStyle w:val="SubtitleChar"/>
        </w:rPr>
      </w:pPr>
      <w:r w:rsidRPr="002B4661">
        <w:rPr>
          <w:rStyle w:val="Heading2Char"/>
        </w:rPr>
        <w:t>Virtual Environments -</w:t>
      </w:r>
      <w:r>
        <w:rPr>
          <w:rFonts w:ascii="Arial" w:hAnsi="Arial" w:eastAsia="Arial"/>
          <w:b/>
          <w:sz w:val="19"/>
        </w:rPr>
        <w:t xml:space="preserve"> </w:t>
      </w:r>
      <w:r w:rsidRPr="00C8631C" w:rsidR="00C8631C">
        <w:rPr>
          <w:rStyle w:val="SubtitleChar"/>
        </w:rPr>
        <w:t>Managed a group project developing software for the HoloLens platform, using Unity with C# scripting to enable remote operation and calibration. Developed a 360-degree video player for the Oculus Rift, with diegetic user interfaces, and focus-activated displays.</w:t>
      </w:r>
    </w:p>
    <w:p xmlns:wp14="http://schemas.microsoft.com/office/word/2010/wordml" w:rsidR="00746C54" w:rsidRDefault="00746C54" w14:paraId="1299C43A" wp14:textId="77777777">
      <w:pPr>
        <w:spacing w:line="4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46C54" w:rsidRDefault="00746C54" w14:paraId="2D2E0884" wp14:textId="77777777">
      <w:pPr>
        <w:spacing w:line="313" w:lineRule="auto"/>
        <w:ind w:left="100" w:right="100"/>
        <w:jc w:val="both"/>
        <w:rPr>
          <w:rFonts w:ascii="Arial" w:hAnsi="Arial" w:eastAsia="Arial"/>
          <w:b/>
          <w:sz w:val="16"/>
        </w:rPr>
      </w:pPr>
      <w:r w:rsidRPr="002B4661">
        <w:rPr>
          <w:rStyle w:val="Heading2Char"/>
        </w:rPr>
        <w:t>Research Project (Virtual Environments and Dexterity) -</w:t>
      </w:r>
      <w:r>
        <w:rPr>
          <w:rFonts w:ascii="Arial" w:hAnsi="Arial" w:eastAsia="Arial"/>
          <w:b/>
          <w:sz w:val="16"/>
        </w:rPr>
        <w:t xml:space="preserve"> </w:t>
      </w:r>
      <w:r w:rsidRPr="002B4661">
        <w:rPr>
          <w:rStyle w:val="SubtitleChar"/>
        </w:rPr>
        <w:t xml:space="preserve">Planned and documented </w:t>
      </w:r>
      <w:r w:rsidR="000F3503">
        <w:rPr>
          <w:rStyle w:val="SubtitleChar"/>
        </w:rPr>
        <w:t>a</w:t>
      </w:r>
      <w:r w:rsidRPr="002B4661">
        <w:rPr>
          <w:rStyle w:val="SubtitleChar"/>
        </w:rPr>
        <w:t xml:space="preserve"> research project for evaluating spatial distortion effects in virtual reality, </w:t>
      </w:r>
      <w:r w:rsidR="000F3503">
        <w:rPr>
          <w:rStyle w:val="SubtitleChar"/>
        </w:rPr>
        <w:t>which incorporated</w:t>
      </w:r>
      <w:r w:rsidRPr="002B4661">
        <w:rPr>
          <w:rStyle w:val="SubtitleChar"/>
        </w:rPr>
        <w:t xml:space="preserve"> a virtual testing environment to be deployed on the Oculus Rift</w:t>
      </w:r>
      <w:r w:rsidR="000F3503">
        <w:rPr>
          <w:rStyle w:val="SubtitleChar"/>
        </w:rPr>
        <w:t xml:space="preserve"> </w:t>
      </w:r>
      <w:r w:rsidRPr="002B4661">
        <w:rPr>
          <w:rStyle w:val="SubtitleChar"/>
        </w:rPr>
        <w:t>Touch platform, using Unity with C#. Developed custom assets using 3DS Max</w:t>
      </w:r>
      <w:r w:rsidR="000F3503">
        <w:rPr>
          <w:rStyle w:val="SubtitleChar"/>
        </w:rPr>
        <w:t xml:space="preserve"> and Blender</w:t>
      </w:r>
      <w:r w:rsidRPr="002B4661">
        <w:rPr>
          <w:rStyle w:val="SubtitleChar"/>
        </w:rPr>
        <w:t xml:space="preserve">. Successfully implemented environments captured using photogrammetry, </w:t>
      </w:r>
      <w:r w:rsidR="000F3503">
        <w:rPr>
          <w:rStyle w:val="SubtitleChar"/>
        </w:rPr>
        <w:t xml:space="preserve">automatically generated </w:t>
      </w:r>
      <w:r w:rsidRPr="002B4661">
        <w:rPr>
          <w:rStyle w:val="SubtitleChar"/>
        </w:rPr>
        <w:t xml:space="preserve">experimental </w:t>
      </w:r>
      <w:r w:rsidR="000F3503">
        <w:rPr>
          <w:rStyle w:val="SubtitleChar"/>
        </w:rPr>
        <w:t>metrics</w:t>
      </w:r>
      <w:r w:rsidRPr="002B4661">
        <w:rPr>
          <w:rStyle w:val="SubtitleChar"/>
        </w:rPr>
        <w:t>, hand-dependent controller inputs and remotely configurable avatar user representation.</w:t>
      </w:r>
    </w:p>
    <w:p xmlns:wp14="http://schemas.microsoft.com/office/word/2010/wordml" w:rsidR="00746C54" w:rsidRDefault="00746C54" w14:paraId="4DDBEF00" wp14:textId="77777777">
      <w:pPr>
        <w:spacing w:line="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46C54" w:rsidP="65DA9A3E" w:rsidRDefault="00746C54" w14:paraId="4C174F11" wp14:textId="77777777">
      <w:pPr>
        <w:spacing w:line="301" w:lineRule="auto"/>
        <w:ind w:left="100" w:right="100"/>
        <w:jc w:val="both"/>
        <w:rPr>
          <w:rFonts w:ascii="Times New Roman" w:hAnsi="Times New Roman" w:eastAsia="Times New Roman"/>
          <w:sz w:val="24"/>
          <w:szCs w:val="24"/>
        </w:rPr>
      </w:pPr>
      <w:r w:rsidRPr="65DA9A3E" w:rsidR="00746C54">
        <w:rPr>
          <w:rStyle w:val="Heading2Char"/>
        </w:rPr>
        <w:t>Visuali</w:t>
      </w:r>
      <w:r w:rsidRPr="65DA9A3E" w:rsidR="003C70D2">
        <w:rPr>
          <w:rStyle w:val="Heading2Char"/>
        </w:rPr>
        <w:t>s</w:t>
      </w:r>
      <w:r w:rsidRPr="65DA9A3E" w:rsidR="00746C54">
        <w:rPr>
          <w:rStyle w:val="Heading2Char"/>
        </w:rPr>
        <w:t>ation -</w:t>
      </w:r>
      <w:r w:rsidRPr="65DA9A3E" w:rsidR="00746C54">
        <w:rPr>
          <w:rFonts w:ascii="Arial" w:hAnsi="Arial" w:eastAsia="Arial"/>
          <w:b w:val="1"/>
          <w:bCs w:val="1"/>
          <w:sz w:val="17"/>
          <w:szCs w:val="17"/>
        </w:rPr>
        <w:t xml:space="preserve"> </w:t>
      </w:r>
      <w:r w:rsidRPr="65DA9A3E" w:rsidR="00746C54">
        <w:rPr>
          <w:rStyle w:val="SubtitleChar"/>
        </w:rPr>
        <w:t xml:space="preserve">Used Git source control, D3.JS and </w:t>
      </w:r>
      <w:r w:rsidRPr="65DA9A3E" w:rsidR="00746C54">
        <w:rPr>
          <w:rStyle w:val="SubtitleChar"/>
        </w:rPr>
        <w:t>Paraview</w:t>
      </w:r>
      <w:r w:rsidRPr="65DA9A3E" w:rsidR="00746C54">
        <w:rPr>
          <w:rStyle w:val="SubtitleChar"/>
        </w:rPr>
        <w:t xml:space="preserve"> to create and evaluate scalable, multi-dimensional abstract visualisation objects for engineering and financial data sets. Produced interactive radar charts</w:t>
      </w:r>
      <w:r w:rsidRPr="65DA9A3E" w:rsidR="003C70D2">
        <w:rPr>
          <w:rStyle w:val="SubtitleChar"/>
        </w:rPr>
        <w:t xml:space="preserve"> and</w:t>
      </w:r>
      <w:r w:rsidRPr="65DA9A3E" w:rsidR="00746C54">
        <w:rPr>
          <w:rStyle w:val="SubtitleChar"/>
        </w:rPr>
        <w:t xml:space="preserve"> OHLC</w:t>
      </w:r>
      <w:r w:rsidRPr="65DA9A3E" w:rsidR="003C70D2">
        <w:rPr>
          <w:rStyle w:val="SubtitleChar"/>
        </w:rPr>
        <w:t xml:space="preserve"> stock</w:t>
      </w:r>
      <w:r w:rsidRPr="65DA9A3E" w:rsidR="00746C54">
        <w:rPr>
          <w:rStyle w:val="SubtitleChar"/>
        </w:rPr>
        <w:t xml:space="preserve"> graphs</w:t>
      </w:r>
      <w:r w:rsidRPr="65DA9A3E" w:rsidR="003C70D2">
        <w:rPr>
          <w:rStyle w:val="SubtitleChar"/>
        </w:rPr>
        <w:t>, for implementation in a front-end oriented web environment.</w:t>
      </w:r>
    </w:p>
    <w:p w:rsidR="65DA9A3E" w:rsidP="65DA9A3E" w:rsidRDefault="65DA9A3E" w14:paraId="501F1D00" w14:textId="599B2DB4">
      <w:pPr>
        <w:spacing w:line="301" w:lineRule="auto"/>
        <w:ind w:left="100" w:right="100"/>
        <w:jc w:val="both"/>
        <w:rPr>
          <w:rStyle w:val="SubtitleChar"/>
        </w:rPr>
      </w:pPr>
    </w:p>
    <w:p xmlns:wp14="http://schemas.microsoft.com/office/word/2010/wordml" w:rsidR="00611A71" w:rsidP="00611A71" w:rsidRDefault="00746C54" w14:paraId="02DDC27E" wp14:textId="77777777">
      <w:pPr>
        <w:spacing w:line="263" w:lineRule="auto"/>
        <w:ind w:left="100" w:right="100"/>
        <w:jc w:val="both"/>
        <w:rPr>
          <w:rStyle w:val="SubtitleChar"/>
        </w:rPr>
      </w:pPr>
      <w:r w:rsidRPr="002B4661">
        <w:rPr>
          <w:rStyle w:val="Heading2Char"/>
        </w:rPr>
        <w:t>Advanced Programming -</w:t>
      </w:r>
      <w:r>
        <w:rPr>
          <w:rFonts w:ascii="Arial" w:hAnsi="Arial" w:eastAsia="Arial"/>
          <w:b/>
          <w:sz w:val="19"/>
        </w:rPr>
        <w:t xml:space="preserve"> </w:t>
      </w:r>
      <w:r w:rsidRPr="002B4661">
        <w:rPr>
          <w:rStyle w:val="SubtitleChar"/>
        </w:rPr>
        <w:t>Produced a wordsearch solver using C++, with process threading, pointers, references, linked lists, and efficiency instrumentation.</w:t>
      </w:r>
    </w:p>
    <w:p xmlns:wp14="http://schemas.microsoft.com/office/word/2010/wordml" w:rsidR="00611A71" w:rsidP="00611A71" w:rsidRDefault="00611A71" w14:paraId="3461D779" wp14:textId="77777777">
      <w:pPr>
        <w:spacing w:line="136" w:lineRule="exact"/>
        <w:rPr>
          <w:sz w:val="18"/>
          <w:szCs w:val="18"/>
        </w:rPr>
      </w:pPr>
    </w:p>
    <w:p xmlns:wp14="http://schemas.microsoft.com/office/word/2010/wordml" w:rsidR="00C8631C" w:rsidP="003A4FE7" w:rsidRDefault="00C8631C" w14:paraId="3CF2D8B6" wp14:textId="77777777">
      <w:pPr>
        <w:tabs>
          <w:tab w:val="left" w:pos="7040"/>
        </w:tabs>
        <w:spacing w:line="0" w:lineRule="atLeast"/>
        <w:ind w:left="100"/>
        <w:rPr>
          <w:rFonts w:ascii="Arial" w:hAnsi="Arial" w:eastAsia="Arial"/>
          <w:b/>
          <w:sz w:val="19"/>
        </w:rPr>
      </w:pPr>
    </w:p>
    <w:p xmlns:wp14="http://schemas.microsoft.com/office/word/2010/wordml" w:rsidR="003A4FE7" w:rsidP="68644FD9" w:rsidRDefault="003A4FE7" w14:paraId="0FB78278" wp14:textId="1B49243A">
      <w:pPr>
        <w:tabs>
          <w:tab w:val="right" w:leader="none" w:pos="9360"/>
        </w:tabs>
        <w:spacing w:line="0" w:lineRule="atLeast"/>
        <w:ind w:left="100"/>
        <w:rPr>
          <w:rFonts w:ascii="Arial" w:hAnsi="Arial" w:eastAsia="Arial"/>
          <w:b w:val="1"/>
          <w:bCs w:val="1"/>
          <w:sz w:val="16"/>
          <w:szCs w:val="16"/>
        </w:rPr>
      </w:pPr>
      <w:r w:rsidRPr="68644FD9" w:rsidR="78624988">
        <w:rPr>
          <w:rFonts w:ascii="Arial" w:hAnsi="Arial" w:eastAsia="Arial"/>
          <w:b w:val="1"/>
          <w:bCs w:val="1"/>
          <w:sz w:val="18"/>
          <w:szCs w:val="18"/>
        </w:rPr>
        <w:t>MSC Computer Science for Games Development, University of Hull</w:t>
      </w:r>
      <w:r w:rsidRPr="68644FD9" w:rsidR="78624988">
        <w:rPr>
          <w:rFonts w:ascii="Times New Roman" w:hAnsi="Times New Roman" w:eastAsia="Times New Roman"/>
        </w:rPr>
        <w:t xml:space="preserve">          </w:t>
      </w:r>
      <w:r w:rsidRPr="68644FD9" w:rsidR="39299F37">
        <w:rPr>
          <w:rFonts w:ascii="Times New Roman" w:hAnsi="Times New Roman" w:eastAsia="Times New Roman"/>
        </w:rPr>
        <w:t xml:space="preserve">             </w:t>
      </w:r>
      <w:r w:rsidRPr="68644FD9" w:rsidR="73BBD72E">
        <w:rPr>
          <w:rFonts w:ascii="Times New Roman" w:hAnsi="Times New Roman" w:eastAsia="Times New Roman"/>
        </w:rPr>
        <w:t xml:space="preserve">  </w:t>
      </w:r>
      <w:r w:rsidRPr="68644FD9" w:rsidR="39299F37">
        <w:rPr>
          <w:rFonts w:ascii="Arial" w:hAnsi="Arial" w:eastAsia="Arial"/>
          <w:b w:val="1"/>
          <w:bCs w:val="1"/>
          <w:sz w:val="16"/>
          <w:szCs w:val="16"/>
        </w:rPr>
        <w:t>September 2020 – June 2021</w:t>
      </w:r>
    </w:p>
    <w:p xmlns:wp14="http://schemas.microsoft.com/office/word/2010/wordml" w:rsidR="003C70D2" w:rsidP="00A51522" w:rsidRDefault="003A4FE7" w14:paraId="4D881FE0" wp14:textId="77777777">
      <w:pPr>
        <w:pStyle w:val="Subtitle"/>
      </w:pPr>
      <w:r>
        <w:t xml:space="preserve">Practised efficiency-oriented approaches to produce C++ and DirectX practical assignments, using GitHub for synchronising workflows </w:t>
      </w:r>
      <w:r w:rsidR="003019B9">
        <w:t>around</w:t>
      </w:r>
      <w:r>
        <w:t xml:space="preserve"> </w:t>
      </w:r>
      <w:r w:rsidR="003019B9">
        <w:t xml:space="preserve">online code </w:t>
      </w:r>
      <w:r>
        <w:t>repositories</w:t>
      </w:r>
      <w:r w:rsidR="003019B9">
        <w:t>,</w:t>
      </w:r>
      <w:r>
        <w:t xml:space="preserve"> </w:t>
      </w:r>
      <w:r w:rsidR="003019B9">
        <w:t xml:space="preserve">allowing </w:t>
      </w:r>
      <w:r>
        <w:t xml:space="preserve">for development </w:t>
      </w:r>
      <w:r w:rsidR="003C70D2">
        <w:t>from</w:t>
      </w:r>
      <w:r>
        <w:t xml:space="preserve"> home</w:t>
      </w:r>
      <w:r w:rsidR="003C70D2">
        <w:t xml:space="preserve">. Repurposed C# software using </w:t>
      </w:r>
      <w:proofErr w:type="spellStart"/>
      <w:r w:rsidR="002F4DDF">
        <w:t>M</w:t>
      </w:r>
      <w:r w:rsidR="003C70D2">
        <w:t>onogame</w:t>
      </w:r>
      <w:proofErr w:type="spellEnd"/>
      <w:r w:rsidR="003C70D2">
        <w:t xml:space="preserve"> libraries as part of an agile development team, using scrum frameworks and online Kanban tools to synchronise across a sprint-centric</w:t>
      </w:r>
      <w:bookmarkStart w:name="page2" w:id="1"/>
      <w:bookmarkEnd w:id="1"/>
      <w:r w:rsidR="003C70D2">
        <w:t xml:space="preserve"> workflow. Used Git-based branching and pull requests to develop as a team.</w:t>
      </w:r>
    </w:p>
    <w:p xmlns:wp14="http://schemas.microsoft.com/office/word/2010/wordml" w:rsidR="00A44651" w:rsidP="00A51522" w:rsidRDefault="00A44651" w14:paraId="1FC39945" wp14:textId="77777777">
      <w:pPr>
        <w:spacing w:line="0" w:lineRule="atLeast"/>
      </w:pPr>
    </w:p>
    <w:p xmlns:wp14="http://schemas.microsoft.com/office/word/2010/wordml" w:rsidR="00746C54" w:rsidP="00A51522" w:rsidRDefault="00746C54" w14:paraId="34D17E77" wp14:textId="77777777">
      <w:pPr>
        <w:spacing w:line="0" w:lineRule="atLeast"/>
        <w:rPr>
          <w:rFonts w:ascii="Arial" w:hAnsi="Arial" w:eastAsia="Arial"/>
          <w:b/>
          <w:sz w:val="26"/>
        </w:rPr>
      </w:pPr>
      <w:r>
        <w:rPr>
          <w:rFonts w:ascii="Arial" w:hAnsi="Arial" w:eastAsia="Arial"/>
          <w:b/>
          <w:sz w:val="26"/>
        </w:rPr>
        <w:t>Projects and Interests</w:t>
      </w:r>
    </w:p>
    <w:p xmlns:wp14="http://schemas.microsoft.com/office/word/2010/wordml" w:rsidR="00746C54" w:rsidRDefault="00746C54" w14:paraId="0562CB0E" wp14:textId="77777777">
      <w:pPr>
        <w:spacing w:line="139" w:lineRule="exact"/>
        <w:rPr>
          <w:rFonts w:ascii="Times New Roman" w:hAnsi="Times New Roman" w:eastAsia="Times New Roman"/>
        </w:rPr>
      </w:pPr>
    </w:p>
    <w:p xmlns:wp14="http://schemas.microsoft.com/office/word/2010/wordml" w:rsidR="00746C54" w:rsidP="65DA9A3E" w:rsidRDefault="00746C54" w14:paraId="34CE0A41" wp14:textId="2F0D1A77">
      <w:pPr>
        <w:pStyle w:val="Heading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9260"/>
        </w:tabs>
        <w:spacing w:line="29" w:lineRule="exact"/>
      </w:pPr>
      <w:r w:rsidRPr="65DA9A3E" w:rsidR="00E84E4F">
        <w:rPr>
          <w:sz w:val="19"/>
          <w:szCs w:val="19"/>
        </w:rPr>
        <w:t>Creative Asset 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DA9A3E" w:rsidR="00673A4F">
        <w:rPr>
          <w:rFonts w:ascii="Times New Roman" w:hAnsi="Times New Roman" w:eastAsia="Times New Roman"/>
          <w:sz w:val="16"/>
          <w:szCs w:val="16"/>
        </w:rPr>
        <w:t xml:space="preserve">        </w:t>
      </w:r>
    </w:p>
    <w:p xmlns:wp14="http://schemas.microsoft.com/office/word/2010/wordml" w:rsidR="00746C54" w:rsidP="005C53BF" w:rsidRDefault="00746C54" w14:paraId="36FB9639" wp14:textId="77777777">
      <w:pPr>
        <w:pStyle w:val="Subtitle"/>
      </w:pPr>
      <w:r>
        <w:t>Produced poster graphic, three-dimensional model and merchandise designs for University societies and student union election campaigns</w:t>
      </w:r>
      <w:r w:rsidR="00A44651">
        <w:t>,</w:t>
      </w:r>
      <w:r>
        <w:t xml:space="preserve"> </w:t>
      </w:r>
      <w:r w:rsidR="00A44651">
        <w:t>across</w:t>
      </w:r>
      <w:r>
        <w:t xml:space="preserve"> Hull and York. Developed virtual environments for the Janus VR platform, using Source 2 and Unity.</w:t>
      </w:r>
      <w:r w:rsidR="00A51522">
        <w:t xml:space="preserve"> Used Procreate and Photoshop to produce merchandising designs for an indoor art market.</w:t>
      </w:r>
    </w:p>
    <w:p xmlns:wp14="http://schemas.microsoft.com/office/word/2010/wordml" w:rsidR="00673A4F" w:rsidP="00673A4F" w:rsidRDefault="00673A4F" w14:paraId="62EBF3C5" wp14:textId="77777777">
      <w:pPr>
        <w:pStyle w:val="Heading2"/>
      </w:pPr>
    </w:p>
    <w:p xmlns:wp14="http://schemas.microsoft.com/office/word/2010/wordml" w:rsidR="00A51522" w:rsidP="00A51522" w:rsidRDefault="00673A4F" w14:paraId="3603DC71" wp14:textId="77777777">
      <w:pPr>
        <w:pStyle w:val="Heading2"/>
        <w:tabs>
          <w:tab w:val="right" w:pos="9260"/>
        </w:tabs>
      </w:pPr>
      <w:r>
        <w:t>Music and Audio Production</w:t>
      </w:r>
      <w:r w:rsidR="00A51522">
        <w:tab/>
      </w:r>
    </w:p>
    <w:p xmlns:wp14="http://schemas.microsoft.com/office/word/2010/wordml" w:rsidR="001C29B4" w:rsidP="00C8631C" w:rsidRDefault="00A51522" w14:paraId="76F10D02" wp14:textId="77777777">
      <w:pPr>
        <w:pStyle w:val="Subtitle"/>
      </w:pPr>
      <w:r>
        <w:t>Experimented with physically-modelled VSTs</w:t>
      </w:r>
      <w:r w:rsidR="00C8631C">
        <w:t>, sample banks</w:t>
      </w:r>
      <w:r>
        <w:t xml:space="preserve"> and simulated guitar effects </w:t>
      </w:r>
      <w:r w:rsidR="001C29B4">
        <w:t>to produce standalone music projects, and score various independent game titles. Released 3 EP collections via online music streaming services, gaining a small international audience.</w:t>
      </w:r>
    </w:p>
    <w:p xmlns:wp14="http://schemas.microsoft.com/office/word/2010/wordml" w:rsidR="00DC4B49" w:rsidP="00C8631C" w:rsidRDefault="00DC4B49" w14:paraId="6D98A12B" wp14:textId="77777777">
      <w:pPr>
        <w:pStyle w:val="Heading2"/>
        <w:ind w:left="0"/>
      </w:pPr>
    </w:p>
    <w:p xmlns:wp14="http://schemas.microsoft.com/office/word/2010/wordml" w:rsidR="00C8631C" w:rsidP="00C8631C" w:rsidRDefault="00C8631C" w14:paraId="3358EDDF" wp14:textId="77777777">
      <w:pPr>
        <w:pStyle w:val="Heading2"/>
        <w:jc w:val="left"/>
      </w:pPr>
      <w:r>
        <w:t>Game Design</w:t>
      </w:r>
    </w:p>
    <w:p xmlns:wp14="http://schemas.microsoft.com/office/word/2010/wordml" w:rsidRPr="001C29B4" w:rsidR="001C29B4" w:rsidP="009211C9" w:rsidRDefault="00C8631C" w14:paraId="15D6A4D0" wp14:textId="77777777">
      <w:pPr>
        <w:pStyle w:val="Subtitle"/>
      </w:pPr>
      <w:r>
        <w:t>Developed a variety of small, exercise-oriented titles across multiple genres – with one releasing to the google play store. Other titles remain in development, but preview sessions available on request.</w:t>
      </w:r>
    </w:p>
    <w:sectPr w:rsidRPr="001C29B4" w:rsidR="001C29B4" w:rsidSect="00DC4B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669" w:right="1440" w:bottom="0" w:left="1440" w:header="0" w:footer="0" w:gutter="0"/>
      <w:cols w:equalWidth="0" w:space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905BFE" w:rsidP="00A652EF" w:rsidRDefault="00905BFE" w14:paraId="1F72F646" wp14:textId="77777777">
      <w:r>
        <w:separator/>
      </w:r>
    </w:p>
  </w:endnote>
  <w:endnote w:type="continuationSeparator" w:id="0">
    <w:p xmlns:wp14="http://schemas.microsoft.com/office/word/2010/wordml" w:rsidR="00905BFE" w:rsidP="00A652EF" w:rsidRDefault="00905BFE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C0E2C" w:rsidRDefault="00FC0E2C" w14:paraId="2946DB82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C0E2C" w:rsidRDefault="00FC0E2C" w14:paraId="52E56223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C0E2C" w:rsidRDefault="00FC0E2C" w14:paraId="3FE9F23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905BFE" w:rsidP="00A652EF" w:rsidRDefault="00905BFE" w14:paraId="6BB9E253" wp14:textId="77777777">
      <w:r>
        <w:separator/>
      </w:r>
    </w:p>
  </w:footnote>
  <w:footnote w:type="continuationSeparator" w:id="0">
    <w:p xmlns:wp14="http://schemas.microsoft.com/office/word/2010/wordml" w:rsidR="00905BFE" w:rsidP="00A652EF" w:rsidRDefault="00905BFE" w14:paraId="23DE52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C0E2C" w:rsidRDefault="00FC0E2C" w14:paraId="6B69937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A652EF" w:rsidRDefault="00A652EF" w14:paraId="5997CC1D" wp14:textId="77777777"/>
  <w:p xmlns:wp14="http://schemas.microsoft.com/office/word/2010/wordml" w:rsidR="00A652EF" w:rsidRDefault="00A652EF" w14:paraId="110FFD37" wp14:textId="77777777"/>
  <w:tbl>
    <w:tblPr>
      <w:tblW w:w="9356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989"/>
      <w:gridCol w:w="4367"/>
    </w:tblGrid>
    <w:tr xmlns:wp14="http://schemas.microsoft.com/office/word/2010/wordml" w:rsidRPr="00B9100A" w:rsidR="00A652EF" w:rsidTr="00B9100A" w14:paraId="1A808FD7" wp14:textId="77777777">
      <w:trPr>
        <w:trHeight w:val="551"/>
      </w:trPr>
      <w:tc>
        <w:tcPr>
          <w:tcW w:w="498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Pr="00B9100A" w:rsidR="00A652EF" w:rsidP="00A652EF" w:rsidRDefault="00A652EF" w14:paraId="76A681D6" wp14:textId="77777777">
          <w:pPr>
            <w:pStyle w:val="Title"/>
            <w:rPr>
              <w:rFonts w:ascii="Arial" w:hAnsi="Arial" w:cs="Arial"/>
              <w:b/>
              <w:bCs/>
            </w:rPr>
          </w:pPr>
          <w:r w:rsidRPr="00B9100A">
            <w:rPr>
              <w:rFonts w:ascii="Arial" w:hAnsi="Arial" w:cs="Arial"/>
              <w:b/>
              <w:bCs/>
            </w:rPr>
            <w:t>Joseph Greaney</w:t>
          </w:r>
        </w:p>
      </w:tc>
      <w:tc>
        <w:tcPr>
          <w:tcW w:w="436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Pr="00B9100A" w:rsidR="00A652EF" w:rsidP="00B9100A" w:rsidRDefault="00A652EF" w14:paraId="7C6EDDE7" wp14:textId="77777777">
          <w:pPr>
            <w:pStyle w:val="Header"/>
            <w:jc w:val="right"/>
            <w:rPr>
              <w:rFonts w:ascii="Arial" w:hAnsi="Arial" w:eastAsia="DengXian"/>
              <w:sz w:val="21"/>
              <w:szCs w:val="21"/>
            </w:rPr>
          </w:pPr>
          <w:r w:rsidRPr="00B9100A">
            <w:rPr>
              <w:rFonts w:ascii="Arial" w:hAnsi="Arial" w:eastAsia="DengXian"/>
              <w:sz w:val="21"/>
              <w:szCs w:val="21"/>
            </w:rPr>
            <w:t xml:space="preserve">Mobile: </w:t>
          </w:r>
          <w:r w:rsidR="005F06ED">
            <w:rPr>
              <w:rFonts w:ascii="Arial" w:hAnsi="Arial" w:eastAsia="DengXian"/>
              <w:sz w:val="21"/>
              <w:szCs w:val="21"/>
            </w:rPr>
            <w:t>+44</w:t>
          </w:r>
          <w:r w:rsidRPr="00B9100A">
            <w:rPr>
              <w:rFonts w:ascii="Arial" w:hAnsi="Arial" w:eastAsia="DengXian"/>
              <w:sz w:val="21"/>
              <w:szCs w:val="21"/>
            </w:rPr>
            <w:t>7930</w:t>
          </w:r>
          <w:r w:rsidR="005F06ED">
            <w:rPr>
              <w:rFonts w:ascii="Arial" w:hAnsi="Arial" w:eastAsia="DengXian"/>
              <w:sz w:val="21"/>
              <w:szCs w:val="21"/>
            </w:rPr>
            <w:t xml:space="preserve"> </w:t>
          </w:r>
          <w:r w:rsidRPr="00B9100A">
            <w:rPr>
              <w:rFonts w:ascii="Arial" w:hAnsi="Arial" w:eastAsia="DengXian"/>
              <w:sz w:val="21"/>
              <w:szCs w:val="21"/>
            </w:rPr>
            <w:t xml:space="preserve">348605 </w:t>
          </w:r>
        </w:p>
        <w:p w:rsidRPr="00B9100A" w:rsidR="00A652EF" w:rsidP="00B9100A" w:rsidRDefault="00A652EF" w14:paraId="3897DED8" wp14:textId="77777777">
          <w:pPr>
            <w:pStyle w:val="Header"/>
            <w:jc w:val="right"/>
            <w:rPr>
              <w:rFonts w:ascii="Arial" w:hAnsi="Arial" w:eastAsia="DengXian"/>
              <w:sz w:val="21"/>
              <w:szCs w:val="21"/>
            </w:rPr>
          </w:pPr>
          <w:r w:rsidRPr="00B9100A">
            <w:rPr>
              <w:rFonts w:ascii="Arial" w:hAnsi="Arial" w:eastAsia="DengXian"/>
              <w:sz w:val="21"/>
              <w:szCs w:val="21"/>
            </w:rPr>
            <w:t xml:space="preserve">Email: </w:t>
          </w:r>
          <w:hyperlink w:history="1" r:id="rId1">
            <w:r w:rsidRPr="00B9100A">
              <w:rPr>
                <w:rStyle w:val="Hyperlink"/>
                <w:rFonts w:ascii="Arial" w:hAnsi="Arial" w:eastAsia="DengXian"/>
                <w:sz w:val="21"/>
                <w:szCs w:val="21"/>
              </w:rPr>
              <w:t>joegreaney98@yahoo.com</w:t>
            </w:r>
          </w:hyperlink>
        </w:p>
        <w:p w:rsidRPr="00B9100A" w:rsidR="00A652EF" w:rsidP="00B9100A" w:rsidRDefault="00A652EF" w14:paraId="61ACA880" wp14:textId="77777777">
          <w:pPr>
            <w:pStyle w:val="Header"/>
            <w:jc w:val="right"/>
            <w:rPr>
              <w:rFonts w:ascii="Arial" w:hAnsi="Arial" w:eastAsia="DengXian"/>
              <w:sz w:val="22"/>
              <w:szCs w:val="22"/>
            </w:rPr>
          </w:pPr>
          <w:r w:rsidRPr="00B9100A">
            <w:rPr>
              <w:rFonts w:ascii="Arial" w:hAnsi="Arial" w:eastAsia="DengXian"/>
              <w:sz w:val="21"/>
              <w:szCs w:val="21"/>
            </w:rPr>
            <w:t>Website:</w:t>
          </w:r>
          <w:hyperlink w:history="1" r:id="rId2">
            <w:r w:rsidR="005F06ED">
              <w:rPr>
                <w:rStyle w:val="Hyperlink"/>
              </w:rPr>
              <w:t xml:space="preserve"> </w:t>
            </w:r>
            <w:r w:rsidRPr="005F06ED">
              <w:rPr>
                <w:rStyle w:val="Hyperlink"/>
                <w:rFonts w:ascii="Arial" w:hAnsi="Arial" w:eastAsia="DengXian"/>
                <w:sz w:val="21"/>
                <w:szCs w:val="21"/>
              </w:rPr>
              <w:t>joe-v</w:t>
            </w:r>
            <w:r w:rsidRPr="005F06ED">
              <w:rPr>
                <w:rStyle w:val="Hyperlink"/>
                <w:rFonts w:ascii="Arial" w:hAnsi="Arial" w:eastAsia="DengXian"/>
                <w:sz w:val="21"/>
                <w:szCs w:val="21"/>
              </w:rPr>
              <w:t>2</w:t>
            </w:r>
            <w:r w:rsidRPr="005F06ED">
              <w:rPr>
                <w:rStyle w:val="Hyperlink"/>
                <w:rFonts w:ascii="Arial" w:hAnsi="Arial" w:eastAsia="DengXian"/>
                <w:sz w:val="21"/>
                <w:szCs w:val="21"/>
              </w:rPr>
              <w:t>.github.io</w:t>
            </w:r>
          </w:hyperlink>
        </w:p>
      </w:tc>
    </w:tr>
  </w:tbl>
  <w:p xmlns:wp14="http://schemas.microsoft.com/office/word/2010/wordml" w:rsidR="00A652EF" w:rsidRDefault="004108B0" w14:paraId="6D60D748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1" locked="0" layoutInCell="1" allowOverlap="1" wp14:anchorId="114664D6" wp14:editId="7777777">
              <wp:simplePos x="0" y="0"/>
              <wp:positionH relativeFrom="column">
                <wp:posOffset>80010</wp:posOffset>
              </wp:positionH>
              <wp:positionV relativeFrom="paragraph">
                <wp:posOffset>179705</wp:posOffset>
              </wp:positionV>
              <wp:extent cx="5780405" cy="0"/>
              <wp:effectExtent l="13335" t="8255" r="6985" b="10795"/>
              <wp:wrapNone/>
              <wp:docPr id="195023774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04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743A55">
            <v:line id="Line 1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6.3pt,14.15pt" to="461.45pt,14.15pt" w14:anchorId="1F749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C0E2C" w:rsidRDefault="00FC0E2C" w14:paraId="61CDCEAD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yhzT7ocuHaGxnI" int2:id="hyYkD127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61"/>
    <w:rsid w:val="000F3503"/>
    <w:rsid w:val="00125D23"/>
    <w:rsid w:val="001C29B4"/>
    <w:rsid w:val="00207F4F"/>
    <w:rsid w:val="002B4661"/>
    <w:rsid w:val="002D556E"/>
    <w:rsid w:val="002F4DDF"/>
    <w:rsid w:val="003019B9"/>
    <w:rsid w:val="003066F3"/>
    <w:rsid w:val="0036593B"/>
    <w:rsid w:val="003A4FE7"/>
    <w:rsid w:val="003C70D2"/>
    <w:rsid w:val="004108B0"/>
    <w:rsid w:val="00465FC0"/>
    <w:rsid w:val="00466206"/>
    <w:rsid w:val="00575922"/>
    <w:rsid w:val="005C53BF"/>
    <w:rsid w:val="005F06ED"/>
    <w:rsid w:val="00611A71"/>
    <w:rsid w:val="00673A4F"/>
    <w:rsid w:val="00746C54"/>
    <w:rsid w:val="007C0858"/>
    <w:rsid w:val="00849E20"/>
    <w:rsid w:val="00857C21"/>
    <w:rsid w:val="00893CC2"/>
    <w:rsid w:val="00905BFE"/>
    <w:rsid w:val="009211C9"/>
    <w:rsid w:val="009218E0"/>
    <w:rsid w:val="00A32EC4"/>
    <w:rsid w:val="00A44651"/>
    <w:rsid w:val="00A51522"/>
    <w:rsid w:val="00A652EF"/>
    <w:rsid w:val="00A875ED"/>
    <w:rsid w:val="00AC5ED9"/>
    <w:rsid w:val="00B55BEB"/>
    <w:rsid w:val="00B9100A"/>
    <w:rsid w:val="00C63E31"/>
    <w:rsid w:val="00C723E8"/>
    <w:rsid w:val="00C8631C"/>
    <w:rsid w:val="00D2346D"/>
    <w:rsid w:val="00DC4B49"/>
    <w:rsid w:val="00E623E6"/>
    <w:rsid w:val="00E84E4F"/>
    <w:rsid w:val="00EA4170"/>
    <w:rsid w:val="00EA6AE6"/>
    <w:rsid w:val="00F958BF"/>
    <w:rsid w:val="00FA4BDA"/>
    <w:rsid w:val="00FC0E2C"/>
    <w:rsid w:val="00FE1216"/>
    <w:rsid w:val="00FE67BA"/>
    <w:rsid w:val="05395182"/>
    <w:rsid w:val="06DF3F6B"/>
    <w:rsid w:val="0AE1A1B0"/>
    <w:rsid w:val="0AE5DAE5"/>
    <w:rsid w:val="0BBE4BC6"/>
    <w:rsid w:val="0F359C9A"/>
    <w:rsid w:val="1193FAEE"/>
    <w:rsid w:val="12583409"/>
    <w:rsid w:val="12E5B793"/>
    <w:rsid w:val="13495133"/>
    <w:rsid w:val="14A5EC94"/>
    <w:rsid w:val="14FF8736"/>
    <w:rsid w:val="163D1D05"/>
    <w:rsid w:val="1670905A"/>
    <w:rsid w:val="169320F7"/>
    <w:rsid w:val="1878A0E1"/>
    <w:rsid w:val="18F4C47F"/>
    <w:rsid w:val="18FE2C4C"/>
    <w:rsid w:val="19828048"/>
    <w:rsid w:val="1B1A4178"/>
    <w:rsid w:val="1B370C0F"/>
    <w:rsid w:val="1C3577A7"/>
    <w:rsid w:val="1E5E1EBF"/>
    <w:rsid w:val="1EC8BAC3"/>
    <w:rsid w:val="205E1DD2"/>
    <w:rsid w:val="20BC9D57"/>
    <w:rsid w:val="261E8094"/>
    <w:rsid w:val="265FD2F1"/>
    <w:rsid w:val="2761D602"/>
    <w:rsid w:val="2770DE68"/>
    <w:rsid w:val="279CF4FF"/>
    <w:rsid w:val="280FD632"/>
    <w:rsid w:val="29F3E805"/>
    <w:rsid w:val="2BB83956"/>
    <w:rsid w:val="2CB192D2"/>
    <w:rsid w:val="2DA09442"/>
    <w:rsid w:val="30DE6ACF"/>
    <w:rsid w:val="30E3D8C9"/>
    <w:rsid w:val="31FEE468"/>
    <w:rsid w:val="33A59423"/>
    <w:rsid w:val="35270EB8"/>
    <w:rsid w:val="369BA1B1"/>
    <w:rsid w:val="384161A2"/>
    <w:rsid w:val="388A2A8D"/>
    <w:rsid w:val="38DBFF25"/>
    <w:rsid w:val="38EFAC4C"/>
    <w:rsid w:val="39299F37"/>
    <w:rsid w:val="3B0130B5"/>
    <w:rsid w:val="3B5AFDF0"/>
    <w:rsid w:val="3CA814BA"/>
    <w:rsid w:val="3CCE8C70"/>
    <w:rsid w:val="42B0D68B"/>
    <w:rsid w:val="4556E5A6"/>
    <w:rsid w:val="4584C061"/>
    <w:rsid w:val="45AF6600"/>
    <w:rsid w:val="4842EE38"/>
    <w:rsid w:val="4955CEC0"/>
    <w:rsid w:val="4A9F2A3F"/>
    <w:rsid w:val="4AD140DB"/>
    <w:rsid w:val="4AE726D9"/>
    <w:rsid w:val="4B8ACABF"/>
    <w:rsid w:val="4C09A257"/>
    <w:rsid w:val="4F4E6581"/>
    <w:rsid w:val="4F6C283F"/>
    <w:rsid w:val="50D8A82C"/>
    <w:rsid w:val="5272C97D"/>
    <w:rsid w:val="5343482C"/>
    <w:rsid w:val="549C716D"/>
    <w:rsid w:val="55653102"/>
    <w:rsid w:val="56B319BB"/>
    <w:rsid w:val="58D8A0A3"/>
    <w:rsid w:val="5C3D9632"/>
    <w:rsid w:val="5C92C325"/>
    <w:rsid w:val="5CADD384"/>
    <w:rsid w:val="5D99031E"/>
    <w:rsid w:val="5F330B4F"/>
    <w:rsid w:val="60265E95"/>
    <w:rsid w:val="6047DF40"/>
    <w:rsid w:val="605F8D26"/>
    <w:rsid w:val="60E3C510"/>
    <w:rsid w:val="61D97C3F"/>
    <w:rsid w:val="61DF16E7"/>
    <w:rsid w:val="63C900E8"/>
    <w:rsid w:val="63DD53A8"/>
    <w:rsid w:val="6450013B"/>
    <w:rsid w:val="652D76D0"/>
    <w:rsid w:val="65942001"/>
    <w:rsid w:val="65B96794"/>
    <w:rsid w:val="65DA9A3E"/>
    <w:rsid w:val="663D3C6E"/>
    <w:rsid w:val="67641C4C"/>
    <w:rsid w:val="680BBEF5"/>
    <w:rsid w:val="68644FD9"/>
    <w:rsid w:val="6CB556D5"/>
    <w:rsid w:val="6D78CF69"/>
    <w:rsid w:val="6F2A5EA5"/>
    <w:rsid w:val="70AD3C08"/>
    <w:rsid w:val="731F2FBD"/>
    <w:rsid w:val="73BBD72E"/>
    <w:rsid w:val="74408641"/>
    <w:rsid w:val="752FE92C"/>
    <w:rsid w:val="77A5CBBD"/>
    <w:rsid w:val="78624988"/>
    <w:rsid w:val="794B0233"/>
    <w:rsid w:val="79692743"/>
    <w:rsid w:val="79F508AE"/>
    <w:rsid w:val="7C318C35"/>
    <w:rsid w:val="7D0227F4"/>
    <w:rsid w:val="7D5D4093"/>
    <w:rsid w:val="7F99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F33B78E"/>
  <w15:chartTrackingRefBased/>
  <w15:docId w15:val="{359F6538-1410-4250-967A-C782DFC3E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661"/>
    <w:pPr>
      <w:spacing w:line="277" w:lineRule="auto"/>
      <w:ind w:left="100" w:right="100"/>
      <w:jc w:val="both"/>
      <w:outlineLvl w:val="1"/>
    </w:pPr>
    <w:rPr>
      <w:rFonts w:ascii="Arial" w:hAnsi="Arial" w:eastAsia="Arial"/>
      <w:b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4661"/>
    <w:pPr>
      <w:spacing w:line="277" w:lineRule="auto"/>
      <w:ind w:left="100" w:right="100"/>
      <w:jc w:val="both"/>
    </w:pPr>
    <w:rPr>
      <w:sz w:val="18"/>
      <w:szCs w:val="18"/>
    </w:rPr>
  </w:style>
  <w:style w:type="character" w:styleId="SubtitleChar" w:customStyle="1">
    <w:name w:val="Subtitle Char"/>
    <w:link w:val="Subtitle"/>
    <w:uiPriority w:val="11"/>
    <w:rsid w:val="002B4661"/>
    <w:rPr>
      <w:sz w:val="18"/>
      <w:szCs w:val="18"/>
    </w:rPr>
  </w:style>
  <w:style w:type="character" w:styleId="Heading2Char" w:customStyle="1">
    <w:name w:val="Heading 2 Char"/>
    <w:link w:val="Heading2"/>
    <w:uiPriority w:val="9"/>
    <w:rsid w:val="002B4661"/>
    <w:rPr>
      <w:rFonts w:ascii="Arial" w:hAnsi="Arial" w:eastAsia="Arial"/>
      <w:b/>
      <w:sz w:val="18"/>
    </w:rPr>
  </w:style>
  <w:style w:type="table" w:styleId="TableGrid">
    <w:name w:val="Table Grid"/>
    <w:basedOn w:val="TableNormal"/>
    <w:uiPriority w:val="39"/>
    <w:rsid w:val="002F4DDF"/>
    <w:rPr>
      <w:rFonts w:eastAsia="DengXian"/>
      <w:sz w:val="22"/>
      <w:szCs w:val="22"/>
      <w:lang w:eastAsia="zh-C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4DD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4DDF"/>
  </w:style>
  <w:style w:type="character" w:styleId="Hyperlink">
    <w:name w:val="Hyperlink"/>
    <w:uiPriority w:val="99"/>
    <w:unhideWhenUsed/>
    <w:rsid w:val="002F4DDF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4DDF"/>
    <w:pPr>
      <w:contextualSpacing/>
    </w:pPr>
    <w:rPr>
      <w:rFonts w:ascii="Calibri Light" w:hAnsi="Calibri Light" w:eastAsia="DengXian Light" w:cs="Times New Roman"/>
      <w:spacing w:val="-10"/>
      <w:kern w:val="28"/>
      <w:sz w:val="56"/>
      <w:szCs w:val="56"/>
    </w:rPr>
  </w:style>
  <w:style w:type="character" w:styleId="TitleChar" w:customStyle="1">
    <w:name w:val="Title Char"/>
    <w:link w:val="Title"/>
    <w:uiPriority w:val="10"/>
    <w:rsid w:val="002F4DDF"/>
    <w:rPr>
      <w:rFonts w:ascii="Calibri Light" w:hAnsi="Calibri Light" w:eastAsia="DengXian Light" w:cs="Times New Roman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652E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52EF"/>
  </w:style>
  <w:style w:type="character" w:styleId="UnresolvedMention">
    <w:name w:val="Unresolved Mention"/>
    <w:uiPriority w:val="99"/>
    <w:semiHidden/>
    <w:unhideWhenUsed/>
    <w:rsid w:val="005F06E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F06E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microsoft.com/office/2020/10/relationships/intelligence" Target="intelligence2.xml" Id="R25f5036fe8f44c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oe-v2.github.io/" TargetMode="External"/><Relationship Id="rId1" Type="http://schemas.openxmlformats.org/officeDocument/2006/relationships/hyperlink" Target="mailto:joegreaney9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Hull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Computer Science Student</dc:creator>
  <keywords/>
  <lastModifiedBy>Joe</lastModifiedBy>
  <revision>4</revision>
  <lastPrinted>2021-02-11T02:15:00.0000000Z</lastPrinted>
  <dcterms:created xsi:type="dcterms:W3CDTF">2024-10-24T15:41:00.0000000Z</dcterms:created>
  <dcterms:modified xsi:type="dcterms:W3CDTF">2024-10-31T14:15:16.2040168Z</dcterms:modified>
</coreProperties>
</file>