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A32AF" w:rsidP="7E44FF0A" w:rsidRDefault="20021332" w14:paraId="02A4982A" w14:textId="241A98D0">
      <w:pPr>
        <w:spacing w:line="257" w:lineRule="auto"/>
        <w:jc w:val="center"/>
        <w:rPr>
          <w:rFonts w:ascii="Arial" w:hAnsi="Arial" w:eastAsia="Arial" w:cs="Arial"/>
          <w:color w:val="000000" w:themeColor="text1"/>
        </w:rPr>
      </w:pPr>
      <w:r w:rsidRPr="5E25D3DB" w:rsidR="20021332">
        <w:rPr>
          <w:rFonts w:ascii="Arial" w:hAnsi="Arial" w:eastAsia="Arial" w:cs="Arial"/>
          <w:b w:val="1"/>
          <w:bCs w:val="1"/>
          <w:color w:val="000000" w:themeColor="text1" w:themeTint="FF" w:themeShade="FF"/>
        </w:rPr>
        <w:t xml:space="preserve">Weekly Forecast for </w:t>
      </w:r>
      <w:r w:rsidRPr="5E25D3DB" w:rsidR="1C65B5D4">
        <w:rPr>
          <w:rFonts w:ascii="Arial" w:hAnsi="Arial" w:eastAsia="Arial" w:cs="Arial"/>
          <w:b w:val="1"/>
          <w:bCs w:val="1"/>
          <w:color w:val="000000" w:themeColor="text1" w:themeTint="FF" w:themeShade="FF"/>
        </w:rPr>
        <w:t>06</w:t>
      </w:r>
      <w:r w:rsidRPr="5E25D3DB" w:rsidR="7B997454">
        <w:rPr>
          <w:rFonts w:ascii="Arial" w:hAnsi="Arial" w:eastAsia="Arial" w:cs="Arial"/>
          <w:b w:val="1"/>
          <w:bCs w:val="1"/>
          <w:color w:val="000000" w:themeColor="text1" w:themeTint="FF" w:themeShade="FF"/>
        </w:rPr>
        <w:t>-</w:t>
      </w:r>
      <w:r w:rsidRPr="5E25D3DB" w:rsidR="549292C4">
        <w:rPr>
          <w:rFonts w:ascii="Arial" w:hAnsi="Arial" w:eastAsia="Arial" w:cs="Arial"/>
          <w:b w:val="1"/>
          <w:bCs w:val="1"/>
          <w:color w:val="000000" w:themeColor="text1" w:themeTint="FF" w:themeShade="FF"/>
        </w:rPr>
        <w:t>13</w:t>
      </w:r>
      <w:r w:rsidRPr="5E25D3DB" w:rsidR="20021332">
        <w:rPr>
          <w:rFonts w:ascii="Arial" w:hAnsi="Arial" w:eastAsia="Arial" w:cs="Arial"/>
          <w:b w:val="1"/>
          <w:bCs w:val="1"/>
          <w:color w:val="000000" w:themeColor="text1" w:themeTint="FF" w:themeShade="FF"/>
        </w:rPr>
        <w:t xml:space="preserve"> </w:t>
      </w:r>
      <w:r w:rsidRPr="5E25D3DB" w:rsidR="14C4DC05">
        <w:rPr>
          <w:rFonts w:ascii="Arial" w:hAnsi="Arial" w:eastAsia="Arial" w:cs="Arial"/>
          <w:b w:val="1"/>
          <w:bCs w:val="1"/>
          <w:color w:val="000000" w:themeColor="text1" w:themeTint="FF" w:themeShade="FF"/>
        </w:rPr>
        <w:t>Octo</w:t>
      </w:r>
      <w:r w:rsidRPr="5E25D3DB" w:rsidR="32645DC6">
        <w:rPr>
          <w:rFonts w:ascii="Arial" w:hAnsi="Arial" w:eastAsia="Arial" w:cs="Arial"/>
          <w:b w:val="1"/>
          <w:bCs w:val="1"/>
          <w:color w:val="000000" w:themeColor="text1" w:themeTint="FF" w:themeShade="FF"/>
        </w:rPr>
        <w:t>ber</w:t>
      </w:r>
      <w:r w:rsidRPr="5E25D3DB" w:rsidR="20021332">
        <w:rPr>
          <w:rFonts w:ascii="Arial" w:hAnsi="Arial" w:eastAsia="Arial" w:cs="Arial"/>
          <w:b w:val="1"/>
          <w:bCs w:val="1"/>
          <w:color w:val="000000" w:themeColor="text1" w:themeTint="FF" w:themeShade="FF"/>
        </w:rPr>
        <w:t xml:space="preserve"> 2026</w:t>
      </w:r>
    </w:p>
    <w:p w:rsidR="00FA32AF" w:rsidP="6798AF6E" w:rsidRDefault="195C21A7" w14:paraId="1FD155C8" w14:textId="5A5B543E">
      <w:pPr>
        <w:spacing w:line="257" w:lineRule="auto"/>
        <w:rPr>
          <w:rFonts w:ascii="Arial" w:hAnsi="Arial" w:eastAsia="Arial" w:cs="Arial"/>
          <w:color w:val="000000" w:themeColor="text1"/>
        </w:rPr>
      </w:pPr>
      <w:r w:rsidRPr="7E44FF0A">
        <w:rPr>
          <w:rFonts w:ascii="Arial" w:hAnsi="Arial" w:eastAsia="Arial" w:cs="Arial"/>
          <w:b/>
          <w:bCs/>
          <w:color w:val="000000" w:themeColor="text1"/>
        </w:rPr>
        <w:t xml:space="preserve">Headline </w:t>
      </w:r>
    </w:p>
    <w:p w:rsidR="00FA32AF" w:rsidP="5E25D3DB" w:rsidRDefault="7A467F86" w14:paraId="51352801" w14:textId="2DA59B21">
      <w:pPr>
        <w:pStyle w:val="Normal"/>
        <w:suppressLineNumbers w:val="0"/>
        <w:spacing w:before="0" w:beforeAutospacing="off" w:after="0" w:afterAutospacing="off" w:line="257" w:lineRule="auto"/>
        <w:ind w:left="0" w:right="0"/>
        <w:jc w:val="left"/>
        <w:rPr>
          <w:rFonts w:ascii="Arial" w:hAnsi="Arial" w:eastAsia="Arial" w:cs="Arial"/>
          <w:color w:val="000000" w:themeColor="text1" w:themeTint="FF" w:themeShade="FF"/>
        </w:rPr>
      </w:pPr>
      <w:r w:rsidRPr="5E25D3DB" w:rsidR="45970C9B">
        <w:rPr>
          <w:rFonts w:ascii="Arial" w:hAnsi="Arial" w:eastAsia="Arial" w:cs="Arial"/>
          <w:b w:val="1"/>
          <w:bCs w:val="1"/>
          <w:color w:val="000000" w:themeColor="text1" w:themeTint="FF" w:themeShade="FF"/>
        </w:rPr>
        <w:t xml:space="preserve">Less </w:t>
      </w:r>
      <w:r w:rsidRPr="5E25D3DB" w:rsidR="7A467F86">
        <w:rPr>
          <w:rFonts w:ascii="Arial" w:hAnsi="Arial" w:eastAsia="Arial" w:cs="Arial"/>
          <w:b w:val="1"/>
          <w:bCs w:val="1"/>
          <w:color w:val="000000" w:themeColor="text1" w:themeTint="FF" w:themeShade="FF"/>
        </w:rPr>
        <w:t>than usual rainfall</w:t>
      </w:r>
      <w:r w:rsidRPr="5E25D3DB" w:rsidR="7A467F86">
        <w:rPr>
          <w:rFonts w:ascii="Arial" w:hAnsi="Arial" w:eastAsia="Arial" w:cs="Arial"/>
          <w:color w:val="000000" w:themeColor="text1" w:themeTint="FF" w:themeShade="FF"/>
        </w:rPr>
        <w:t xml:space="preserve"> expected over </w:t>
      </w:r>
      <w:r w:rsidRPr="5E25D3DB" w:rsidR="4B47BD38">
        <w:rPr>
          <w:rFonts w:ascii="Arial" w:hAnsi="Arial" w:eastAsia="Arial" w:cs="Arial"/>
          <w:color w:val="000000" w:themeColor="text1" w:themeTint="FF" w:themeShade="FF"/>
        </w:rPr>
        <w:t>most</w:t>
      </w:r>
      <w:r w:rsidRPr="5E25D3DB" w:rsidR="4944C155">
        <w:rPr>
          <w:rFonts w:ascii="Arial" w:hAnsi="Arial" w:eastAsia="Arial" w:cs="Arial"/>
          <w:color w:val="000000" w:themeColor="text1" w:themeTint="FF" w:themeShade="FF"/>
        </w:rPr>
        <w:t xml:space="preserve"> parts of South Sudan</w:t>
      </w:r>
      <w:r w:rsidRPr="5E25D3DB" w:rsidR="7A467F86">
        <w:rPr>
          <w:rFonts w:ascii="Arial" w:hAnsi="Arial" w:eastAsia="Arial" w:cs="Arial"/>
          <w:color w:val="000000" w:themeColor="text1" w:themeTint="FF" w:themeShade="FF"/>
        </w:rPr>
        <w:t xml:space="preserve">, </w:t>
      </w:r>
      <w:r w:rsidRPr="5E25D3DB" w:rsidR="18867AF0">
        <w:rPr>
          <w:rFonts w:ascii="Arial" w:hAnsi="Arial" w:eastAsia="Arial" w:cs="Arial"/>
          <w:color w:val="000000" w:themeColor="text1" w:themeTint="FF" w:themeShade="FF"/>
        </w:rPr>
        <w:t>northern parts of Ethiopia, western and coastal regions of Kenya</w:t>
      </w:r>
      <w:r w:rsidRPr="5E25D3DB" w:rsidR="772C2C33">
        <w:rPr>
          <w:rFonts w:ascii="Arial" w:hAnsi="Arial" w:eastAsia="Arial" w:cs="Arial"/>
          <w:color w:val="000000" w:themeColor="text1" w:themeTint="FF" w:themeShade="FF"/>
        </w:rPr>
        <w:t xml:space="preserve"> and </w:t>
      </w:r>
      <w:r w:rsidRPr="5E25D3DB" w:rsidR="12D48C88">
        <w:rPr>
          <w:rFonts w:ascii="Arial" w:hAnsi="Arial" w:eastAsia="Arial" w:cs="Arial"/>
          <w:color w:val="000000" w:themeColor="text1" w:themeTint="FF" w:themeShade="FF"/>
        </w:rPr>
        <w:t>central</w:t>
      </w:r>
      <w:r w:rsidRPr="5E25D3DB" w:rsidR="772C2C33">
        <w:rPr>
          <w:rFonts w:ascii="Arial" w:hAnsi="Arial" w:eastAsia="Arial" w:cs="Arial"/>
          <w:color w:val="000000" w:themeColor="text1" w:themeTint="FF" w:themeShade="FF"/>
        </w:rPr>
        <w:t xml:space="preserve"> Somalia</w:t>
      </w:r>
      <w:r w:rsidRPr="5E25D3DB" w:rsidR="7A467F86">
        <w:rPr>
          <w:rFonts w:ascii="Arial" w:hAnsi="Arial" w:eastAsia="Arial" w:cs="Arial"/>
          <w:color w:val="000000" w:themeColor="text1" w:themeTint="FF" w:themeShade="FF"/>
        </w:rPr>
        <w:t>.</w:t>
      </w:r>
    </w:p>
    <w:p w:rsidR="00FA32AF" w:rsidP="7E44FF0A" w:rsidRDefault="7A467F86" w14:paraId="4B2EF94D" w14:textId="6ABD7DCB">
      <w:pPr>
        <w:spacing w:line="257" w:lineRule="auto"/>
      </w:pPr>
      <w:r w:rsidRPr="7E44FF0A">
        <w:rPr>
          <w:rFonts w:ascii="Arial" w:hAnsi="Arial" w:eastAsia="Arial" w:cs="Arial"/>
          <w:color w:val="000000" w:themeColor="text1"/>
        </w:rPr>
        <w:t>W</w:t>
      </w:r>
      <w:r w:rsidRPr="7E44FF0A" w:rsidR="46872204">
        <w:rPr>
          <w:rFonts w:ascii="Arial" w:hAnsi="Arial" w:eastAsia="Arial" w:cs="Arial"/>
          <w:color w:val="000000" w:themeColor="text1"/>
        </w:rPr>
        <w:t>armer than average temperatures</w:t>
      </w:r>
      <w:r w:rsidRPr="7E44FF0A" w:rsidR="2F0E3601">
        <w:rPr>
          <w:rFonts w:ascii="Arial" w:hAnsi="Arial" w:eastAsia="Arial" w:cs="Arial"/>
          <w:color w:val="000000" w:themeColor="text1"/>
        </w:rPr>
        <w:t xml:space="preserve"> expected</w:t>
      </w:r>
      <w:r w:rsidRPr="7E44FF0A" w:rsidR="46872204">
        <w:rPr>
          <w:rFonts w:ascii="Arial" w:hAnsi="Arial" w:eastAsia="Arial" w:cs="Arial"/>
          <w:color w:val="000000" w:themeColor="text1"/>
        </w:rPr>
        <w:t xml:space="preserve"> across most parts of the </w:t>
      </w:r>
      <w:r w:rsidRPr="7E44FF0A" w:rsidR="3913A10A">
        <w:rPr>
          <w:rFonts w:ascii="Arial" w:hAnsi="Arial" w:eastAsia="Arial" w:cs="Arial"/>
          <w:color w:val="000000" w:themeColor="text1"/>
        </w:rPr>
        <w:t>Greater Horn of Africa (</w:t>
      </w:r>
      <w:r w:rsidRPr="7E44FF0A" w:rsidR="46872204">
        <w:rPr>
          <w:rFonts w:ascii="Arial" w:hAnsi="Arial" w:eastAsia="Arial" w:cs="Arial"/>
          <w:color w:val="000000" w:themeColor="text1"/>
        </w:rPr>
        <w:t>GHA</w:t>
      </w:r>
      <w:r w:rsidRPr="7E44FF0A" w:rsidR="74D08341">
        <w:rPr>
          <w:rFonts w:ascii="Arial" w:hAnsi="Arial" w:eastAsia="Arial" w:cs="Arial"/>
          <w:color w:val="000000" w:themeColor="text1"/>
        </w:rPr>
        <w:t>)</w:t>
      </w:r>
      <w:r w:rsidRPr="7E44FF0A" w:rsidR="46872204">
        <w:rPr>
          <w:rFonts w:ascii="Arial" w:hAnsi="Arial" w:eastAsia="Arial" w:cs="Arial"/>
          <w:color w:val="000000" w:themeColor="text1"/>
        </w:rPr>
        <w:t>.</w:t>
      </w:r>
    </w:p>
    <w:p w:rsidR="617A78B9" w:rsidP="617A78B9" w:rsidRDefault="617A78B9" w14:paraId="69AF989B" w14:textId="5C68399F">
      <w:pPr>
        <w:spacing w:line="257" w:lineRule="auto"/>
        <w:rPr>
          <w:rFonts w:ascii="Arial" w:hAnsi="Arial" w:eastAsia="Arial" w:cs="Arial"/>
          <w:color w:val="000000" w:themeColor="text1"/>
        </w:rPr>
      </w:pPr>
    </w:p>
    <w:p w:rsidR="7984A63B" w:rsidP="617A78B9" w:rsidRDefault="7984A63B" w14:paraId="1484BB76" w14:textId="207757FC">
      <w:pPr>
        <w:spacing w:line="257" w:lineRule="auto"/>
        <w:rPr>
          <w:rFonts w:ascii="Arial" w:hAnsi="Arial" w:eastAsia="Arial" w:cs="Arial"/>
          <w:color w:val="000000" w:themeColor="text1"/>
        </w:rPr>
      </w:pPr>
      <w:r w:rsidRPr="617A78B9">
        <w:rPr>
          <w:rFonts w:ascii="Arial" w:hAnsi="Arial" w:eastAsia="Arial" w:cs="Arial"/>
          <w:b/>
          <w:bCs/>
          <w:color w:val="000000" w:themeColor="text1"/>
        </w:rPr>
        <w:t>Decision-Support Note:</w:t>
      </w:r>
      <w:r w:rsidRPr="617A78B9">
        <w:rPr>
          <w:rFonts w:ascii="Arial" w:hAnsi="Arial" w:eastAsia="Arial" w:cs="Arial"/>
          <w:color w:val="000000" w:themeColor="text1"/>
        </w:rPr>
        <w:t xml:space="preserve"> Users are advised to make decisions based on all the rainfall products. The Total Rainfall, Rainfall Anomaly, and Exceptional Rainfall Forecast products are designed to be interpreted together, as each conveys different but complementary information about expected rainfall conditions. Considering all three products together enables a more comprehensive assessment of expected rainfall amounts, departures from normal conditions, and the potential for extreme events, thereby improving confidence in decision-making and supporting more effective preparedness and response across agriculture, pastoralism, disaster risk management, water resources, and other climate-sensitive sectors</w:t>
      </w:r>
    </w:p>
    <w:p w:rsidR="00FA32AF" w:rsidP="6798AF6E" w:rsidRDefault="00FA32AF" w14:paraId="014F7965" w14:textId="60F91B4A">
      <w:pPr>
        <w:spacing w:after="0" w:line="257" w:lineRule="auto"/>
        <w:rPr>
          <w:rFonts w:ascii="Aptos" w:hAnsi="Aptos" w:eastAsia="Aptos" w:cs="Aptos"/>
          <w:color w:val="000000" w:themeColor="text1"/>
        </w:rPr>
      </w:pPr>
    </w:p>
    <w:p w:rsidR="00FA32AF" w:rsidP="6798AF6E" w:rsidRDefault="0D6D8CFC" w14:paraId="64DF6415" w14:textId="47352756">
      <w:pPr>
        <w:spacing w:after="0" w:line="257" w:lineRule="auto"/>
        <w:rPr>
          <w:rFonts w:ascii="Arial" w:hAnsi="Arial" w:eastAsia="Arial" w:cs="Arial"/>
          <w:color w:val="000000" w:themeColor="text1"/>
        </w:rPr>
      </w:pPr>
      <w:r w:rsidRPr="5E25D3DB" w:rsidR="0D6D8CFC">
        <w:rPr>
          <w:rFonts w:ascii="Arial" w:hAnsi="Arial" w:eastAsia="Arial" w:cs="Arial"/>
          <w:b w:val="1"/>
          <w:bCs w:val="1"/>
          <w:color w:val="000000" w:themeColor="text1" w:themeTint="FF" w:themeShade="FF"/>
        </w:rPr>
        <w:t>Total Rainfall</w:t>
      </w:r>
    </w:p>
    <w:p w:rsidR="6C734C68" w:rsidP="5E25D3DB" w:rsidRDefault="6C734C68" w14:paraId="23E25723" w14:textId="35723069">
      <w:pPr>
        <w:pStyle w:val="ListParagraph"/>
        <w:numPr>
          <w:ilvl w:val="0"/>
          <w:numId w:val="6"/>
        </w:numPr>
        <w:spacing w:line="257" w:lineRule="auto"/>
        <w:rPr>
          <w:rFonts w:ascii="Arial" w:hAnsi="Arial" w:eastAsia="Arial" w:cs="Arial"/>
          <w:color w:val="000000" w:themeColor="text1" w:themeTint="FF" w:themeShade="FF"/>
        </w:rPr>
      </w:pPr>
      <w:r w:rsidRPr="5E25D3DB" w:rsidR="6C734C68">
        <w:rPr>
          <w:rFonts w:ascii="Arial" w:hAnsi="Arial" w:eastAsia="Arial" w:cs="Arial"/>
          <w:b w:val="1"/>
          <w:bCs w:val="1"/>
          <w:color w:val="000000" w:themeColor="text1" w:themeTint="FF" w:themeShade="FF"/>
        </w:rPr>
        <w:t>Heavy rainfall (above 200 mm</w:t>
      </w:r>
      <w:r w:rsidRPr="5E25D3DB" w:rsidR="6C734C68">
        <w:rPr>
          <w:rFonts w:ascii="Arial" w:hAnsi="Arial" w:eastAsia="Arial" w:cs="Arial"/>
          <w:color w:val="000000" w:themeColor="text1" w:themeTint="FF" w:themeShade="FF"/>
        </w:rPr>
        <w:t xml:space="preserve">) expected over isolated areas in </w:t>
      </w:r>
      <w:r w:rsidRPr="5E25D3DB" w:rsidR="63A90392">
        <w:rPr>
          <w:rFonts w:ascii="Arial" w:hAnsi="Arial" w:eastAsia="Arial" w:cs="Arial"/>
          <w:color w:val="000000" w:themeColor="text1" w:themeTint="FF" w:themeShade="FF"/>
        </w:rPr>
        <w:t xml:space="preserve">both </w:t>
      </w:r>
      <w:r w:rsidRPr="5E25D3DB" w:rsidR="53AFEFED">
        <w:rPr>
          <w:rFonts w:ascii="Arial" w:hAnsi="Arial" w:eastAsia="Arial" w:cs="Arial"/>
          <w:color w:val="000000" w:themeColor="text1" w:themeTint="FF" w:themeShade="FF"/>
        </w:rPr>
        <w:t>southeastern parts of Ethiopia and northern parts of Somalia.</w:t>
      </w:r>
    </w:p>
    <w:p w:rsidR="00FA32AF" w:rsidP="7E44FF0A" w:rsidRDefault="42E238E8" w14:paraId="5B525F15" w14:textId="1862F17E">
      <w:pPr>
        <w:pStyle w:val="ListParagraph"/>
        <w:numPr>
          <w:ilvl w:val="0"/>
          <w:numId w:val="6"/>
        </w:numPr>
        <w:spacing w:line="257" w:lineRule="auto"/>
        <w:rPr>
          <w:rFonts w:ascii="Arial" w:hAnsi="Arial" w:eastAsia="Arial" w:cs="Arial"/>
          <w:color w:val="000000" w:themeColor="text1"/>
        </w:rPr>
      </w:pPr>
      <w:r w:rsidRPr="5E25D3DB" w:rsidR="42E238E8">
        <w:rPr>
          <w:rFonts w:ascii="Arial" w:hAnsi="Arial" w:eastAsia="Arial" w:cs="Arial"/>
          <w:b w:val="1"/>
          <w:bCs w:val="1"/>
          <w:color w:val="000000" w:themeColor="text1" w:themeTint="FF" w:themeShade="FF"/>
        </w:rPr>
        <w:t xml:space="preserve">Moderate rainfall (50-200 mm) </w:t>
      </w:r>
      <w:r w:rsidRPr="5E25D3DB" w:rsidR="42E238E8">
        <w:rPr>
          <w:rFonts w:ascii="Arial" w:hAnsi="Arial" w:eastAsia="Arial" w:cs="Arial"/>
          <w:color w:val="000000" w:themeColor="text1" w:themeTint="FF" w:themeShade="FF"/>
        </w:rPr>
        <w:t xml:space="preserve">expected over </w:t>
      </w:r>
      <w:r w:rsidRPr="5E25D3DB" w:rsidR="52537126">
        <w:rPr>
          <w:rFonts w:ascii="Arial" w:hAnsi="Arial" w:eastAsia="Arial" w:cs="Arial"/>
          <w:color w:val="000000" w:themeColor="text1" w:themeTint="FF" w:themeShade="FF"/>
        </w:rPr>
        <w:t xml:space="preserve">central to </w:t>
      </w:r>
      <w:r w:rsidRPr="5E25D3DB" w:rsidR="577896C5">
        <w:rPr>
          <w:rFonts w:ascii="Arial" w:hAnsi="Arial" w:eastAsia="Arial" w:cs="Arial"/>
          <w:color w:val="000000" w:themeColor="text1" w:themeTint="FF" w:themeShade="FF"/>
        </w:rPr>
        <w:t>southeastern</w:t>
      </w:r>
      <w:r w:rsidRPr="5E25D3DB" w:rsidR="139455DF">
        <w:rPr>
          <w:rFonts w:ascii="Arial" w:hAnsi="Arial" w:eastAsia="Arial" w:cs="Arial"/>
          <w:color w:val="000000" w:themeColor="text1" w:themeTint="FF" w:themeShade="FF"/>
        </w:rPr>
        <w:t xml:space="preserve"> parts of Ethiopia</w:t>
      </w:r>
      <w:r w:rsidRPr="5E25D3DB" w:rsidR="13BD99BE">
        <w:rPr>
          <w:rFonts w:ascii="Arial" w:hAnsi="Arial" w:eastAsia="Arial" w:cs="Arial"/>
          <w:color w:val="000000" w:themeColor="text1" w:themeTint="FF" w:themeShade="FF"/>
        </w:rPr>
        <w:t xml:space="preserve">, northern Somalia </w:t>
      </w:r>
      <w:r w:rsidRPr="5E25D3DB" w:rsidR="4A77D3F5">
        <w:rPr>
          <w:rFonts w:ascii="Arial" w:hAnsi="Arial" w:eastAsia="Arial" w:cs="Arial"/>
          <w:color w:val="000000" w:themeColor="text1" w:themeTint="FF" w:themeShade="FF"/>
        </w:rPr>
        <w:t xml:space="preserve">and </w:t>
      </w:r>
      <w:r w:rsidRPr="5E25D3DB" w:rsidR="58DCF493">
        <w:rPr>
          <w:rFonts w:ascii="Arial" w:hAnsi="Arial" w:eastAsia="Arial" w:cs="Arial"/>
          <w:color w:val="000000" w:themeColor="text1" w:themeTint="FF" w:themeShade="FF"/>
        </w:rPr>
        <w:t xml:space="preserve">isolated areas </w:t>
      </w:r>
      <w:r w:rsidRPr="5E25D3DB" w:rsidR="7F2B66B8">
        <w:rPr>
          <w:rFonts w:ascii="Arial" w:hAnsi="Arial" w:eastAsia="Arial" w:cs="Arial"/>
          <w:color w:val="000000" w:themeColor="text1" w:themeTint="FF" w:themeShade="FF"/>
        </w:rPr>
        <w:t>over</w:t>
      </w:r>
      <w:r w:rsidRPr="5E25D3DB" w:rsidR="756125C3">
        <w:rPr>
          <w:rFonts w:ascii="Arial" w:hAnsi="Arial" w:eastAsia="Arial" w:cs="Arial"/>
          <w:color w:val="000000" w:themeColor="text1" w:themeTint="FF" w:themeShade="FF"/>
        </w:rPr>
        <w:t xml:space="preserve"> both</w:t>
      </w:r>
      <w:r w:rsidRPr="5E25D3DB" w:rsidR="0642DEF2">
        <w:rPr>
          <w:rFonts w:ascii="Arial" w:hAnsi="Arial" w:eastAsia="Arial" w:cs="Arial"/>
          <w:color w:val="000000" w:themeColor="text1" w:themeTint="FF" w:themeShade="FF"/>
        </w:rPr>
        <w:t xml:space="preserve"> </w:t>
      </w:r>
      <w:r w:rsidRPr="5E25D3DB" w:rsidR="7F2B66B8">
        <w:rPr>
          <w:rFonts w:ascii="Arial" w:hAnsi="Arial" w:eastAsia="Arial" w:cs="Arial"/>
          <w:color w:val="000000" w:themeColor="text1" w:themeTint="FF" w:themeShade="FF"/>
        </w:rPr>
        <w:t xml:space="preserve">western </w:t>
      </w:r>
      <w:r w:rsidRPr="5E25D3DB" w:rsidR="4E22FDF9">
        <w:rPr>
          <w:rFonts w:ascii="Arial" w:hAnsi="Arial" w:eastAsia="Arial" w:cs="Arial"/>
          <w:color w:val="000000" w:themeColor="text1" w:themeTint="FF" w:themeShade="FF"/>
        </w:rPr>
        <w:t xml:space="preserve">Uganda </w:t>
      </w:r>
      <w:r w:rsidRPr="5E25D3DB" w:rsidR="7F2B66B8">
        <w:rPr>
          <w:rFonts w:ascii="Arial" w:hAnsi="Arial" w:eastAsia="Arial" w:cs="Arial"/>
          <w:color w:val="000000" w:themeColor="text1" w:themeTint="FF" w:themeShade="FF"/>
        </w:rPr>
        <w:t xml:space="preserve">and </w:t>
      </w:r>
      <w:r w:rsidRPr="5E25D3DB" w:rsidR="2D4E372A">
        <w:rPr>
          <w:rFonts w:ascii="Arial" w:hAnsi="Arial" w:eastAsia="Arial" w:cs="Arial"/>
          <w:color w:val="000000" w:themeColor="text1" w:themeTint="FF" w:themeShade="FF"/>
        </w:rPr>
        <w:t>southern</w:t>
      </w:r>
      <w:r w:rsidRPr="5E25D3DB" w:rsidR="7F2B66B8">
        <w:rPr>
          <w:rFonts w:ascii="Arial" w:hAnsi="Arial" w:eastAsia="Arial" w:cs="Arial"/>
          <w:color w:val="000000" w:themeColor="text1" w:themeTint="FF" w:themeShade="FF"/>
        </w:rPr>
        <w:t xml:space="preserve"> Somalia.</w:t>
      </w:r>
    </w:p>
    <w:p w:rsidR="00FA32AF" w:rsidP="50AB2B27" w:rsidRDefault="2669E53B" w14:paraId="3F234D1D" w14:textId="72EA1A19">
      <w:pPr>
        <w:pStyle w:val="ListParagraph"/>
        <w:numPr>
          <w:ilvl w:val="0"/>
          <w:numId w:val="6"/>
        </w:numPr>
        <w:suppressLineNumbers w:val="0"/>
        <w:bidi w:val="0"/>
        <w:spacing w:before="0" w:beforeAutospacing="off" w:after="160" w:afterAutospacing="off" w:line="257" w:lineRule="auto"/>
        <w:ind w:left="720" w:right="0" w:hanging="360"/>
        <w:jc w:val="left"/>
        <w:rPr>
          <w:rFonts w:ascii="Arial" w:hAnsi="Arial" w:eastAsia="Arial" w:cs="Arial"/>
          <w:color w:val="000000" w:themeColor="text1" w:themeTint="FF" w:themeShade="FF"/>
        </w:rPr>
      </w:pPr>
      <w:r w:rsidRPr="5E25D3DB" w:rsidR="2669E53B">
        <w:rPr>
          <w:rFonts w:ascii="Arial" w:hAnsi="Arial" w:eastAsia="Arial" w:cs="Arial"/>
          <w:b w:val="1"/>
          <w:bCs w:val="1"/>
          <w:color w:val="000000" w:themeColor="text1" w:themeTint="FF" w:themeShade="FF"/>
        </w:rPr>
        <w:t xml:space="preserve">Light rainfall (less than 50 mm) </w:t>
      </w:r>
      <w:r w:rsidRPr="5E25D3DB" w:rsidR="2669E53B">
        <w:rPr>
          <w:rFonts w:ascii="Arial" w:hAnsi="Arial" w:eastAsia="Arial" w:cs="Arial"/>
          <w:color w:val="000000" w:themeColor="text1" w:themeTint="FF" w:themeShade="FF"/>
        </w:rPr>
        <w:t xml:space="preserve">expected over </w:t>
      </w:r>
      <w:r w:rsidRPr="5E25D3DB" w:rsidR="1D7573D0">
        <w:rPr>
          <w:rFonts w:ascii="Arial" w:hAnsi="Arial" w:eastAsia="Arial" w:cs="Arial"/>
          <w:color w:val="000000" w:themeColor="text1" w:themeTint="FF" w:themeShade="FF"/>
        </w:rPr>
        <w:t xml:space="preserve">most parts of </w:t>
      </w:r>
      <w:r w:rsidRPr="5E25D3DB" w:rsidR="081B9683">
        <w:rPr>
          <w:rFonts w:ascii="Arial" w:hAnsi="Arial" w:eastAsia="Arial" w:cs="Arial"/>
          <w:color w:val="000000" w:themeColor="text1" w:themeTint="FF" w:themeShade="FF"/>
        </w:rPr>
        <w:t>Southern Sudan</w:t>
      </w:r>
      <w:r w:rsidRPr="5E25D3DB" w:rsidR="31A731FF">
        <w:rPr>
          <w:rFonts w:ascii="Arial" w:hAnsi="Arial" w:eastAsia="Arial" w:cs="Arial"/>
          <w:color w:val="000000" w:themeColor="text1" w:themeTint="FF" w:themeShade="FF"/>
        </w:rPr>
        <w:t xml:space="preserve">, </w:t>
      </w:r>
      <w:r w:rsidRPr="5E25D3DB" w:rsidR="6B3162C3">
        <w:rPr>
          <w:rFonts w:ascii="Arial" w:hAnsi="Arial" w:eastAsia="Arial" w:cs="Arial"/>
          <w:color w:val="000000" w:themeColor="text1" w:themeTint="FF" w:themeShade="FF"/>
        </w:rPr>
        <w:t>central to</w:t>
      </w:r>
      <w:r w:rsidRPr="5E25D3DB" w:rsidR="3BE68345">
        <w:rPr>
          <w:rFonts w:ascii="Arial" w:hAnsi="Arial" w:eastAsia="Arial" w:cs="Arial"/>
          <w:color w:val="000000" w:themeColor="text1" w:themeTint="FF" w:themeShade="FF"/>
        </w:rPr>
        <w:t xml:space="preserve"> northern</w:t>
      </w:r>
      <w:r w:rsidRPr="5E25D3DB" w:rsidR="6B3162C3">
        <w:rPr>
          <w:rFonts w:ascii="Arial" w:hAnsi="Arial" w:eastAsia="Arial" w:cs="Arial"/>
          <w:color w:val="000000" w:themeColor="text1" w:themeTint="FF" w:themeShade="FF"/>
        </w:rPr>
        <w:t xml:space="preserve"> regions of Ethiopia, </w:t>
      </w:r>
      <w:r w:rsidRPr="5E25D3DB" w:rsidR="1D7573D0">
        <w:rPr>
          <w:rFonts w:ascii="Arial" w:hAnsi="Arial" w:eastAsia="Arial" w:cs="Arial"/>
          <w:color w:val="000000" w:themeColor="text1" w:themeTint="FF" w:themeShade="FF"/>
        </w:rPr>
        <w:t>central to western regions</w:t>
      </w:r>
      <w:r w:rsidRPr="5E25D3DB" w:rsidR="2E998E03">
        <w:rPr>
          <w:rFonts w:ascii="Arial" w:hAnsi="Arial" w:eastAsia="Arial" w:cs="Arial"/>
          <w:color w:val="000000" w:themeColor="text1" w:themeTint="FF" w:themeShade="FF"/>
        </w:rPr>
        <w:t>, northeastern</w:t>
      </w:r>
      <w:r w:rsidRPr="5E25D3DB" w:rsidR="1D7573D0">
        <w:rPr>
          <w:rFonts w:ascii="Arial" w:hAnsi="Arial" w:eastAsia="Arial" w:cs="Arial"/>
          <w:color w:val="000000" w:themeColor="text1" w:themeTint="FF" w:themeShade="FF"/>
        </w:rPr>
        <w:t xml:space="preserve"> </w:t>
      </w:r>
      <w:r w:rsidRPr="5E25D3DB" w:rsidR="1820B75F">
        <w:rPr>
          <w:rFonts w:ascii="Arial" w:hAnsi="Arial" w:eastAsia="Arial" w:cs="Arial"/>
          <w:color w:val="000000" w:themeColor="text1" w:themeTint="FF" w:themeShade="FF"/>
        </w:rPr>
        <w:t xml:space="preserve">and </w:t>
      </w:r>
      <w:r w:rsidRPr="5E25D3DB" w:rsidR="1D7573D0">
        <w:rPr>
          <w:rFonts w:ascii="Arial" w:hAnsi="Arial" w:eastAsia="Arial" w:cs="Arial"/>
          <w:color w:val="000000" w:themeColor="text1" w:themeTint="FF" w:themeShade="FF"/>
        </w:rPr>
        <w:t>co</w:t>
      </w:r>
      <w:r w:rsidRPr="5E25D3DB" w:rsidR="26B4CBF3">
        <w:rPr>
          <w:rFonts w:ascii="Arial" w:hAnsi="Arial" w:eastAsia="Arial" w:cs="Arial"/>
          <w:color w:val="000000" w:themeColor="text1" w:themeTint="FF" w:themeShade="FF"/>
        </w:rPr>
        <w:t xml:space="preserve">astal parts of Kenya, </w:t>
      </w:r>
      <w:r w:rsidRPr="5E25D3DB" w:rsidR="2669E53B">
        <w:rPr>
          <w:rFonts w:ascii="Arial" w:hAnsi="Arial" w:eastAsia="Arial" w:cs="Arial"/>
          <w:color w:val="000000" w:themeColor="text1" w:themeTint="FF" w:themeShade="FF"/>
        </w:rPr>
        <w:t>eastern and southern Tanzania</w:t>
      </w:r>
      <w:r w:rsidRPr="5E25D3DB" w:rsidR="7003C930">
        <w:rPr>
          <w:rFonts w:ascii="Arial" w:hAnsi="Arial" w:eastAsia="Arial" w:cs="Arial"/>
          <w:color w:val="000000" w:themeColor="text1" w:themeTint="FF" w:themeShade="FF"/>
        </w:rPr>
        <w:t>,</w:t>
      </w:r>
      <w:r w:rsidRPr="5E25D3DB" w:rsidR="2669E53B">
        <w:rPr>
          <w:rFonts w:ascii="Arial" w:hAnsi="Arial" w:eastAsia="Arial" w:cs="Arial"/>
          <w:color w:val="000000" w:themeColor="text1" w:themeTint="FF" w:themeShade="FF"/>
        </w:rPr>
        <w:t xml:space="preserve"> </w:t>
      </w:r>
      <w:r w:rsidRPr="5E25D3DB" w:rsidR="34D1452D">
        <w:rPr>
          <w:rFonts w:ascii="Arial" w:hAnsi="Arial" w:eastAsia="Arial" w:cs="Arial"/>
          <w:color w:val="000000" w:themeColor="text1" w:themeTint="FF" w:themeShade="FF"/>
        </w:rPr>
        <w:t xml:space="preserve">most parts of </w:t>
      </w:r>
      <w:r w:rsidRPr="5E25D3DB" w:rsidR="7C045BBA">
        <w:rPr>
          <w:rFonts w:ascii="Arial" w:hAnsi="Arial" w:eastAsia="Arial" w:cs="Arial"/>
          <w:color w:val="000000" w:themeColor="text1" w:themeTint="FF" w:themeShade="FF"/>
        </w:rPr>
        <w:t xml:space="preserve">Rwanda, </w:t>
      </w:r>
      <w:r w:rsidRPr="5E25D3DB" w:rsidR="2669E53B">
        <w:rPr>
          <w:rFonts w:ascii="Arial" w:hAnsi="Arial" w:eastAsia="Arial" w:cs="Arial"/>
          <w:color w:val="000000" w:themeColor="text1" w:themeTint="FF" w:themeShade="FF"/>
        </w:rPr>
        <w:t xml:space="preserve">central </w:t>
      </w:r>
      <w:r w:rsidRPr="5E25D3DB" w:rsidR="2669E53B">
        <w:rPr>
          <w:rFonts w:ascii="Arial" w:hAnsi="Arial" w:eastAsia="Arial" w:cs="Arial"/>
          <w:color w:val="000000" w:themeColor="text1" w:themeTint="FF" w:themeShade="FF"/>
        </w:rPr>
        <w:t xml:space="preserve">regions of Sudan, </w:t>
      </w:r>
      <w:r w:rsidRPr="5E25D3DB" w:rsidR="41DE27E6">
        <w:rPr>
          <w:rFonts w:ascii="Arial" w:hAnsi="Arial" w:eastAsia="Arial" w:cs="Arial"/>
          <w:color w:val="000000" w:themeColor="text1" w:themeTint="FF" w:themeShade="FF"/>
        </w:rPr>
        <w:t xml:space="preserve">central to western parts of Uganda and </w:t>
      </w:r>
      <w:r w:rsidRPr="5E25D3DB" w:rsidR="65C1074C">
        <w:rPr>
          <w:rFonts w:ascii="Arial" w:hAnsi="Arial" w:eastAsia="Arial" w:cs="Arial"/>
          <w:color w:val="000000" w:themeColor="text1" w:themeTint="FF" w:themeShade="FF"/>
        </w:rPr>
        <w:t>most</w:t>
      </w:r>
      <w:r w:rsidRPr="5E25D3DB" w:rsidR="23085F46">
        <w:rPr>
          <w:rFonts w:ascii="Arial" w:hAnsi="Arial" w:eastAsia="Arial" w:cs="Arial"/>
          <w:color w:val="000000" w:themeColor="text1" w:themeTint="FF" w:themeShade="FF"/>
        </w:rPr>
        <w:t xml:space="preserve"> parts of South Sudan</w:t>
      </w:r>
      <w:r w:rsidRPr="5E25D3DB" w:rsidR="2669E53B">
        <w:rPr>
          <w:rFonts w:ascii="Arial" w:hAnsi="Arial" w:eastAsia="Arial" w:cs="Arial"/>
          <w:color w:val="000000" w:themeColor="text1" w:themeTint="FF" w:themeShade="FF"/>
        </w:rPr>
        <w:t>.</w:t>
      </w:r>
    </w:p>
    <w:p w:rsidR="00FA32AF" w:rsidP="08718EA5" w:rsidRDefault="7DBE7916" w14:paraId="73AD7BDD" w14:textId="1DAC4DEF">
      <w:pPr>
        <w:spacing w:line="257" w:lineRule="auto"/>
        <w:ind w:left="360"/>
        <w:jc w:val="center"/>
      </w:pPr>
      <w:r w:rsidR="0B2074CB">
        <w:drawing>
          <wp:inline wp14:editId="28049891" wp14:anchorId="343D1A0F">
            <wp:extent cx="5943600" cy="5943600"/>
            <wp:effectExtent l="0" t="0" r="0" b="0"/>
            <wp:docPr id="1788002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002219" name="Picture 1788002219"/>
                    <pic:cNvPicPr/>
                  </pic:nvPicPr>
                  <pic:blipFill>
                    <a:blip xmlns:r="http://schemas.openxmlformats.org/officeDocument/2006/relationships" r:embed="rId1847307121">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00FA32AF" w:rsidP="6798AF6E" w:rsidRDefault="2C73D848" w14:paraId="2F4427B8" w14:textId="59608A8D">
      <w:pPr>
        <w:spacing w:line="257" w:lineRule="auto"/>
        <w:rPr>
          <w:rFonts w:ascii="Arial" w:hAnsi="Arial" w:eastAsia="Arial" w:cs="Arial"/>
          <w:color w:val="000000" w:themeColor="text1"/>
        </w:rPr>
      </w:pPr>
      <w:r w:rsidRPr="6798AF6E">
        <w:rPr>
          <w:rFonts w:ascii="Arial" w:hAnsi="Arial" w:eastAsia="Arial" w:cs="Arial"/>
          <w:b/>
          <w:bCs/>
          <w:color w:val="000000" w:themeColor="text1"/>
        </w:rPr>
        <w:t xml:space="preserve">Rainfall Anomalies </w:t>
      </w:r>
    </w:p>
    <w:p w:rsidR="00FA32AF" w:rsidP="7E44FF0A" w:rsidRDefault="6E185017" w14:paraId="103325BD" w14:textId="6AA2AC98">
      <w:pPr>
        <w:pStyle w:val="ListParagraph"/>
        <w:numPr>
          <w:ilvl w:val="0"/>
          <w:numId w:val="5"/>
        </w:numPr>
        <w:spacing w:after="0" w:line="257" w:lineRule="auto"/>
        <w:rPr>
          <w:rFonts w:ascii="Arial" w:hAnsi="Arial" w:eastAsia="Arial" w:cs="Arial"/>
          <w:color w:val="000000" w:themeColor="text1"/>
        </w:rPr>
      </w:pPr>
      <w:r w:rsidRPr="5E25D3DB" w:rsidR="6E185017">
        <w:rPr>
          <w:rFonts w:ascii="Arial" w:hAnsi="Arial" w:eastAsia="Arial" w:cs="Arial"/>
          <w:b w:val="1"/>
          <w:bCs w:val="1"/>
          <w:color w:val="000000" w:themeColor="text1" w:themeTint="FF" w:themeShade="FF"/>
        </w:rPr>
        <w:t>More than usual rainfall</w:t>
      </w:r>
      <w:r w:rsidRPr="5E25D3DB" w:rsidR="6E185017">
        <w:rPr>
          <w:rFonts w:ascii="Arial" w:hAnsi="Arial" w:eastAsia="Arial" w:cs="Arial"/>
          <w:color w:val="000000" w:themeColor="text1" w:themeTint="FF" w:themeShade="FF"/>
        </w:rPr>
        <w:t xml:space="preserve"> expected over</w:t>
      </w:r>
      <w:r w:rsidRPr="5E25D3DB" w:rsidR="08FAA5ED">
        <w:rPr>
          <w:rFonts w:ascii="Arial" w:hAnsi="Arial" w:eastAsia="Arial" w:cs="Arial"/>
          <w:color w:val="000000" w:themeColor="text1" w:themeTint="FF" w:themeShade="FF"/>
        </w:rPr>
        <w:t xml:space="preserve"> northern </w:t>
      </w:r>
      <w:r w:rsidRPr="5E25D3DB" w:rsidR="3FAE4BCC">
        <w:rPr>
          <w:rFonts w:ascii="Arial" w:hAnsi="Arial" w:eastAsia="Arial" w:cs="Arial"/>
          <w:color w:val="000000" w:themeColor="text1" w:themeTint="FF" w:themeShade="FF"/>
        </w:rPr>
        <w:t xml:space="preserve">parts of </w:t>
      </w:r>
      <w:r w:rsidRPr="5E25D3DB" w:rsidR="08FAA5ED">
        <w:rPr>
          <w:rFonts w:ascii="Arial" w:hAnsi="Arial" w:eastAsia="Arial" w:cs="Arial"/>
          <w:color w:val="000000" w:themeColor="text1" w:themeTint="FF" w:themeShade="FF"/>
        </w:rPr>
        <w:t>Somalia</w:t>
      </w:r>
      <w:r w:rsidRPr="5E25D3DB" w:rsidR="0E946AB8">
        <w:rPr>
          <w:rFonts w:ascii="Arial" w:hAnsi="Arial" w:eastAsia="Arial" w:cs="Arial"/>
          <w:color w:val="000000" w:themeColor="text1" w:themeTint="FF" w:themeShade="FF"/>
        </w:rPr>
        <w:t xml:space="preserve">, </w:t>
      </w:r>
      <w:r w:rsidRPr="5E25D3DB" w:rsidR="0E946AB8">
        <w:rPr>
          <w:rFonts w:ascii="Arial" w:hAnsi="Arial" w:eastAsia="Arial" w:cs="Arial"/>
          <w:color w:val="000000" w:themeColor="text1" w:themeTint="FF" w:themeShade="FF"/>
        </w:rPr>
        <w:t xml:space="preserve">southeastern </w:t>
      </w:r>
      <w:r w:rsidRPr="5E25D3DB" w:rsidR="657F6F82">
        <w:rPr>
          <w:rFonts w:ascii="Arial" w:hAnsi="Arial" w:eastAsia="Arial" w:cs="Arial"/>
          <w:color w:val="000000" w:themeColor="text1" w:themeTint="FF" w:themeShade="FF"/>
        </w:rPr>
        <w:t>parts o</w:t>
      </w:r>
      <w:r w:rsidRPr="5E25D3DB" w:rsidR="4B626094">
        <w:rPr>
          <w:rFonts w:ascii="Arial" w:hAnsi="Arial" w:eastAsia="Arial" w:cs="Arial"/>
          <w:color w:val="000000" w:themeColor="text1" w:themeTint="FF" w:themeShade="FF"/>
        </w:rPr>
        <w:t>f</w:t>
      </w:r>
      <w:r w:rsidRPr="5E25D3DB" w:rsidR="31C25B32">
        <w:rPr>
          <w:rFonts w:ascii="Arial" w:hAnsi="Arial" w:eastAsia="Arial" w:cs="Arial"/>
          <w:color w:val="000000" w:themeColor="text1" w:themeTint="FF" w:themeShade="FF"/>
        </w:rPr>
        <w:t xml:space="preserve"> E</w:t>
      </w:r>
      <w:r w:rsidRPr="5E25D3DB" w:rsidR="5BD66612">
        <w:rPr>
          <w:rFonts w:ascii="Arial" w:hAnsi="Arial" w:eastAsia="Arial" w:cs="Arial"/>
          <w:color w:val="000000" w:themeColor="text1" w:themeTint="FF" w:themeShade="FF"/>
        </w:rPr>
        <w:t>thiopia</w:t>
      </w:r>
      <w:r w:rsidRPr="5E25D3DB" w:rsidR="056B4789">
        <w:rPr>
          <w:rFonts w:ascii="Arial" w:hAnsi="Arial" w:eastAsia="Arial" w:cs="Arial"/>
          <w:color w:val="000000" w:themeColor="text1" w:themeTint="FF" w:themeShade="FF"/>
        </w:rPr>
        <w:t xml:space="preserve"> and isolated areas </w:t>
      </w:r>
      <w:r w:rsidRPr="5E25D3DB" w:rsidR="192359E5">
        <w:rPr>
          <w:rFonts w:ascii="Arial" w:hAnsi="Arial" w:eastAsia="Arial" w:cs="Arial"/>
          <w:color w:val="000000" w:themeColor="text1" w:themeTint="FF" w:themeShade="FF"/>
        </w:rPr>
        <w:t>across the border of</w:t>
      </w:r>
      <w:r w:rsidRPr="5E25D3DB" w:rsidR="056B4789">
        <w:rPr>
          <w:rFonts w:ascii="Arial" w:hAnsi="Arial" w:eastAsia="Arial" w:cs="Arial"/>
          <w:color w:val="000000" w:themeColor="text1" w:themeTint="FF" w:themeShade="FF"/>
        </w:rPr>
        <w:t xml:space="preserve"> </w:t>
      </w:r>
      <w:r w:rsidRPr="5E25D3DB" w:rsidR="65E77530">
        <w:rPr>
          <w:rFonts w:ascii="Arial" w:hAnsi="Arial" w:eastAsia="Arial" w:cs="Arial"/>
          <w:color w:val="000000" w:themeColor="text1" w:themeTint="FF" w:themeShade="FF"/>
        </w:rPr>
        <w:t>southeastern</w:t>
      </w:r>
      <w:r w:rsidRPr="5E25D3DB" w:rsidR="69981AA1">
        <w:rPr>
          <w:rFonts w:ascii="Arial" w:hAnsi="Arial" w:eastAsia="Arial" w:cs="Arial"/>
          <w:color w:val="000000" w:themeColor="text1" w:themeTint="FF" w:themeShade="FF"/>
        </w:rPr>
        <w:t xml:space="preserve"> </w:t>
      </w:r>
      <w:r w:rsidRPr="5E25D3DB" w:rsidR="056B4789">
        <w:rPr>
          <w:rFonts w:ascii="Arial" w:hAnsi="Arial" w:eastAsia="Arial" w:cs="Arial"/>
          <w:color w:val="000000" w:themeColor="text1" w:themeTint="FF" w:themeShade="FF"/>
        </w:rPr>
        <w:t>Kenya</w:t>
      </w:r>
      <w:r w:rsidRPr="5E25D3DB" w:rsidR="5E8861D9">
        <w:rPr>
          <w:rFonts w:ascii="Arial" w:hAnsi="Arial" w:eastAsia="Arial" w:cs="Arial"/>
          <w:color w:val="000000" w:themeColor="text1" w:themeTint="FF" w:themeShade="FF"/>
        </w:rPr>
        <w:t xml:space="preserve"> and southern Somalia</w:t>
      </w:r>
      <w:r w:rsidRPr="5E25D3DB" w:rsidR="32ED7436">
        <w:rPr>
          <w:rFonts w:ascii="Arial" w:hAnsi="Arial" w:eastAsia="Arial" w:cs="Arial"/>
          <w:color w:val="000000" w:themeColor="text1" w:themeTint="FF" w:themeShade="FF"/>
        </w:rPr>
        <w:t>.</w:t>
      </w:r>
    </w:p>
    <w:p w:rsidR="402F3962" w:rsidP="7E44FF0A" w:rsidRDefault="20137D8D" w14:paraId="03646EA5" w14:textId="5F621A2C">
      <w:pPr>
        <w:pStyle w:val="ListParagraph"/>
        <w:numPr>
          <w:ilvl w:val="0"/>
          <w:numId w:val="5"/>
        </w:numPr>
        <w:spacing w:after="0" w:line="257" w:lineRule="auto"/>
        <w:rPr>
          <w:rFonts w:ascii="Arial" w:hAnsi="Arial" w:eastAsia="Arial" w:cs="Arial"/>
          <w:color w:val="000000" w:themeColor="text1"/>
        </w:rPr>
      </w:pPr>
      <w:r w:rsidRPr="5E25D3DB" w:rsidR="20137D8D">
        <w:rPr>
          <w:rFonts w:ascii="Arial" w:hAnsi="Arial" w:eastAsia="Arial" w:cs="Arial"/>
          <w:b w:val="1"/>
          <w:bCs w:val="1"/>
          <w:color w:val="000000" w:themeColor="text1" w:themeTint="FF" w:themeShade="FF"/>
        </w:rPr>
        <w:t>Less than usual rainfall</w:t>
      </w:r>
      <w:r w:rsidRPr="5E25D3DB" w:rsidR="20137D8D">
        <w:rPr>
          <w:rFonts w:ascii="Arial" w:hAnsi="Arial" w:eastAsia="Arial" w:cs="Arial"/>
          <w:color w:val="000000" w:themeColor="text1" w:themeTint="FF" w:themeShade="FF"/>
        </w:rPr>
        <w:t xml:space="preserve"> expected over</w:t>
      </w:r>
      <w:r w:rsidRPr="5E25D3DB" w:rsidR="4B2ABB3D">
        <w:rPr>
          <w:rFonts w:ascii="Arial" w:hAnsi="Arial" w:eastAsia="Arial" w:cs="Arial"/>
          <w:color w:val="000000" w:themeColor="text1" w:themeTint="FF" w:themeShade="FF"/>
        </w:rPr>
        <w:t xml:space="preserve"> </w:t>
      </w:r>
      <w:r w:rsidRPr="5E25D3DB" w:rsidR="07ED8665">
        <w:rPr>
          <w:rFonts w:ascii="Arial" w:hAnsi="Arial" w:eastAsia="Arial" w:cs="Arial"/>
          <w:color w:val="000000" w:themeColor="text1" w:themeTint="FF" w:themeShade="FF"/>
        </w:rPr>
        <w:t xml:space="preserve">western to </w:t>
      </w:r>
      <w:r w:rsidRPr="5E25D3DB" w:rsidR="4E3469AD">
        <w:rPr>
          <w:rFonts w:ascii="Arial" w:hAnsi="Arial" w:eastAsia="Arial" w:cs="Arial"/>
          <w:color w:val="000000" w:themeColor="text1" w:themeTint="FF" w:themeShade="FF"/>
        </w:rPr>
        <w:t>northern</w:t>
      </w:r>
      <w:r w:rsidRPr="5E25D3DB" w:rsidR="75CA4476">
        <w:rPr>
          <w:rFonts w:ascii="Arial" w:hAnsi="Arial" w:eastAsia="Arial" w:cs="Arial"/>
          <w:color w:val="000000" w:themeColor="text1" w:themeTint="FF" w:themeShade="FF"/>
        </w:rPr>
        <w:t xml:space="preserve"> parts of Ethiopia</w:t>
      </w:r>
      <w:r w:rsidRPr="5E25D3DB" w:rsidR="68FD2884">
        <w:rPr>
          <w:rFonts w:ascii="Arial" w:hAnsi="Arial" w:eastAsia="Arial" w:cs="Arial"/>
          <w:color w:val="000000" w:themeColor="text1" w:themeTint="FF" w:themeShade="FF"/>
        </w:rPr>
        <w:t xml:space="preserve">, </w:t>
      </w:r>
      <w:r w:rsidRPr="5E25D3DB" w:rsidR="3AC3A8AE">
        <w:rPr>
          <w:rFonts w:ascii="Arial" w:hAnsi="Arial" w:eastAsia="Arial" w:cs="Arial"/>
          <w:color w:val="000000" w:themeColor="text1" w:themeTint="FF" w:themeShade="FF"/>
        </w:rPr>
        <w:t xml:space="preserve">central </w:t>
      </w:r>
      <w:r w:rsidRPr="5E25D3DB" w:rsidR="0B6CD65B">
        <w:rPr>
          <w:rFonts w:ascii="Arial" w:hAnsi="Arial" w:eastAsia="Arial" w:cs="Arial"/>
          <w:color w:val="000000" w:themeColor="text1" w:themeTint="FF" w:themeShade="FF"/>
        </w:rPr>
        <w:t xml:space="preserve">to western </w:t>
      </w:r>
      <w:r w:rsidRPr="5E25D3DB" w:rsidR="295CF545">
        <w:rPr>
          <w:rFonts w:ascii="Arial" w:hAnsi="Arial" w:eastAsia="Arial" w:cs="Arial"/>
          <w:color w:val="000000" w:themeColor="text1" w:themeTint="FF" w:themeShade="FF"/>
        </w:rPr>
        <w:t>region</w:t>
      </w:r>
      <w:r w:rsidRPr="5E25D3DB" w:rsidR="419758B3">
        <w:rPr>
          <w:rFonts w:ascii="Arial" w:hAnsi="Arial" w:eastAsia="Arial" w:cs="Arial"/>
          <w:color w:val="000000" w:themeColor="text1" w:themeTint="FF" w:themeShade="FF"/>
        </w:rPr>
        <w:t>s</w:t>
      </w:r>
      <w:r w:rsidRPr="5E25D3DB" w:rsidR="3AC3A8AE">
        <w:rPr>
          <w:rFonts w:ascii="Arial" w:hAnsi="Arial" w:eastAsia="Arial" w:cs="Arial"/>
          <w:color w:val="000000" w:themeColor="text1" w:themeTint="FF" w:themeShade="FF"/>
        </w:rPr>
        <w:t xml:space="preserve"> of Kenya</w:t>
      </w:r>
      <w:r w:rsidRPr="5E25D3DB" w:rsidR="4C1851F6">
        <w:rPr>
          <w:rFonts w:ascii="Arial" w:hAnsi="Arial" w:eastAsia="Arial" w:cs="Arial"/>
          <w:color w:val="000000" w:themeColor="text1" w:themeTint="FF" w:themeShade="FF"/>
        </w:rPr>
        <w:t xml:space="preserve">, central Somalia </w:t>
      </w:r>
      <w:r w:rsidRPr="5E25D3DB" w:rsidR="7301C6C8">
        <w:rPr>
          <w:rFonts w:ascii="Arial" w:hAnsi="Arial" w:eastAsia="Arial" w:cs="Arial"/>
          <w:color w:val="000000" w:themeColor="text1" w:themeTint="FF" w:themeShade="FF"/>
        </w:rPr>
        <w:t>and most parts of both South Sudan</w:t>
      </w:r>
      <w:r w:rsidRPr="5E25D3DB" w:rsidR="1BD879A5">
        <w:rPr>
          <w:rFonts w:ascii="Arial" w:hAnsi="Arial" w:eastAsia="Arial" w:cs="Arial"/>
          <w:color w:val="000000" w:themeColor="text1" w:themeTint="FF" w:themeShade="FF"/>
        </w:rPr>
        <w:t>,</w:t>
      </w:r>
      <w:r w:rsidRPr="5E25D3DB" w:rsidR="0E74CFC8">
        <w:rPr>
          <w:rFonts w:ascii="Arial" w:hAnsi="Arial" w:eastAsia="Arial" w:cs="Arial"/>
          <w:color w:val="000000" w:themeColor="text1" w:themeTint="FF" w:themeShade="FF"/>
        </w:rPr>
        <w:t xml:space="preserve"> </w:t>
      </w:r>
      <w:r w:rsidRPr="5E25D3DB" w:rsidR="7301C6C8">
        <w:rPr>
          <w:rFonts w:ascii="Arial" w:hAnsi="Arial" w:eastAsia="Arial" w:cs="Arial"/>
          <w:color w:val="000000" w:themeColor="text1" w:themeTint="FF" w:themeShade="FF"/>
        </w:rPr>
        <w:t>Uganda</w:t>
      </w:r>
      <w:r w:rsidRPr="5E25D3DB" w:rsidR="74FB1096">
        <w:rPr>
          <w:rFonts w:ascii="Arial" w:hAnsi="Arial" w:eastAsia="Arial" w:cs="Arial"/>
          <w:color w:val="000000" w:themeColor="text1" w:themeTint="FF" w:themeShade="FF"/>
        </w:rPr>
        <w:t xml:space="preserve">, </w:t>
      </w:r>
      <w:r w:rsidRPr="5E25D3DB" w:rsidR="65E9EFDC">
        <w:rPr>
          <w:rFonts w:ascii="Arial" w:hAnsi="Arial" w:eastAsia="Arial" w:cs="Arial"/>
          <w:color w:val="000000" w:themeColor="text1" w:themeTint="FF" w:themeShade="FF"/>
        </w:rPr>
        <w:t>Rwanda</w:t>
      </w:r>
      <w:r w:rsidRPr="5E25D3DB" w:rsidR="78145394">
        <w:rPr>
          <w:rFonts w:ascii="Arial" w:hAnsi="Arial" w:eastAsia="Arial" w:cs="Arial"/>
          <w:color w:val="000000" w:themeColor="text1" w:themeTint="FF" w:themeShade="FF"/>
        </w:rPr>
        <w:t xml:space="preserve"> and Burundi</w:t>
      </w:r>
      <w:r w:rsidRPr="5E25D3DB" w:rsidR="7301C6C8">
        <w:rPr>
          <w:rFonts w:ascii="Arial" w:hAnsi="Arial" w:eastAsia="Arial" w:cs="Arial"/>
          <w:color w:val="000000" w:themeColor="text1" w:themeTint="FF" w:themeShade="FF"/>
        </w:rPr>
        <w:t>.</w:t>
      </w:r>
    </w:p>
    <w:p w:rsidR="08718EA5" w:rsidP="08718EA5" w:rsidRDefault="08718EA5" w14:paraId="7A2B2CAE" w14:textId="08314079">
      <w:pPr>
        <w:pStyle w:val="ListParagraph"/>
        <w:spacing w:after="0" w:line="257" w:lineRule="auto"/>
        <w:rPr>
          <w:rFonts w:ascii="Arial" w:hAnsi="Arial" w:eastAsia="Arial" w:cs="Arial"/>
          <w:color w:val="000000" w:themeColor="text1"/>
        </w:rPr>
      </w:pPr>
    </w:p>
    <w:p w:rsidR="31593F8C" w:rsidP="31593F8C" w:rsidRDefault="31593F8C" w14:paraId="3C878103" w14:textId="788894D0">
      <w:pPr>
        <w:pStyle w:val="ListParagraph"/>
        <w:spacing w:after="0" w:line="257" w:lineRule="auto"/>
        <w:jc w:val="center"/>
      </w:pPr>
    </w:p>
    <w:p w:rsidR="31593F8C" w:rsidP="31593F8C" w:rsidRDefault="31593F8C" w14:paraId="6470AC93" w14:textId="41311720">
      <w:pPr>
        <w:pStyle w:val="ListParagraph"/>
        <w:spacing w:after="0" w:line="257" w:lineRule="auto"/>
        <w:jc w:val="center"/>
      </w:pPr>
    </w:p>
    <w:p w:rsidR="31593F8C" w:rsidP="31593F8C" w:rsidRDefault="31593F8C" w14:paraId="7F36E394" w14:textId="48B8336E">
      <w:pPr>
        <w:pStyle w:val="ListParagraph"/>
        <w:spacing w:after="0" w:line="257" w:lineRule="auto"/>
        <w:jc w:val="center"/>
      </w:pPr>
    </w:p>
    <w:p w:rsidR="31593F8C" w:rsidP="31593F8C" w:rsidRDefault="31593F8C" w14:paraId="087B9074" w14:textId="01976E6A">
      <w:pPr>
        <w:spacing w:after="0" w:line="257" w:lineRule="auto"/>
        <w:ind w:left="720"/>
        <w:jc w:val="center"/>
      </w:pPr>
    </w:p>
    <w:p w:rsidR="00FA32AF" w:rsidP="46757950" w:rsidRDefault="5B267288" w14:paraId="599CFA48" w14:textId="52AEE7D0">
      <w:pPr>
        <w:pStyle w:val="ListParagraph"/>
        <w:spacing w:after="0" w:line="257" w:lineRule="auto"/>
        <w:jc w:val="center"/>
      </w:pPr>
      <w:r w:rsidR="1F1539CA">
        <w:drawing>
          <wp:inline wp14:editId="3601F5BD" wp14:anchorId="3FE150AF">
            <wp:extent cx="4953000" cy="5943600"/>
            <wp:effectExtent l="0" t="0" r="0" b="0"/>
            <wp:docPr id="1737658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658036" name="Picture 1737658036"/>
                    <pic:cNvPicPr/>
                  </pic:nvPicPr>
                  <pic:blipFill>
                    <a:blip xmlns:r="http://schemas.openxmlformats.org/officeDocument/2006/relationships" r:embed="rId372893754">
                      <a:extLst>
                        <a:ext uri="{28A0092B-C50C-407E-A947-70E740481C1C}">
                          <a14:useLocalDpi xmlns:a14="http://schemas.microsoft.com/office/drawing/2010/main"/>
                        </a:ext>
                      </a:extLst>
                    </a:blip>
                    <a:stretch>
                      <a:fillRect/>
                    </a:stretch>
                  </pic:blipFill>
                  <pic:spPr>
                    <a:xfrm>
                      <a:off x="0" y="0"/>
                      <a:ext cx="4953000" cy="5943600"/>
                    </a:xfrm>
                    <a:prstGeom prst="rect">
                      <a:avLst/>
                    </a:prstGeom>
                  </pic:spPr>
                </pic:pic>
              </a:graphicData>
            </a:graphic>
          </wp:inline>
        </w:drawing>
      </w:r>
    </w:p>
    <w:p w:rsidR="5E25D3DB" w:rsidP="5E25D3DB" w:rsidRDefault="5E25D3DB" w14:paraId="7F343F70" w14:textId="600A65BB">
      <w:pPr>
        <w:spacing w:line="257" w:lineRule="auto"/>
        <w:rPr>
          <w:rFonts w:ascii="Arial" w:hAnsi="Arial" w:eastAsia="Arial" w:cs="Arial"/>
          <w:b w:val="1"/>
          <w:bCs w:val="1"/>
          <w:color w:val="000000" w:themeColor="text1" w:themeTint="FF" w:themeShade="FF"/>
        </w:rPr>
      </w:pPr>
    </w:p>
    <w:p w:rsidR="5E25D3DB" w:rsidP="5E25D3DB" w:rsidRDefault="5E25D3DB" w14:paraId="6A050361" w14:textId="7489372C">
      <w:pPr>
        <w:spacing w:line="257" w:lineRule="auto"/>
        <w:rPr>
          <w:rFonts w:ascii="Arial" w:hAnsi="Arial" w:eastAsia="Arial" w:cs="Arial"/>
          <w:b w:val="1"/>
          <w:bCs w:val="1"/>
          <w:color w:val="000000" w:themeColor="text1" w:themeTint="FF" w:themeShade="FF"/>
        </w:rPr>
      </w:pPr>
    </w:p>
    <w:p w:rsidR="5E25D3DB" w:rsidP="5E25D3DB" w:rsidRDefault="5E25D3DB" w14:paraId="6E6B0763" w14:textId="235AB39A">
      <w:pPr>
        <w:spacing w:line="257" w:lineRule="auto"/>
        <w:rPr>
          <w:rFonts w:ascii="Arial" w:hAnsi="Arial" w:eastAsia="Arial" w:cs="Arial"/>
          <w:b w:val="1"/>
          <w:bCs w:val="1"/>
          <w:color w:val="000000" w:themeColor="text1" w:themeTint="FF" w:themeShade="FF"/>
        </w:rPr>
      </w:pPr>
    </w:p>
    <w:p w:rsidR="5E25D3DB" w:rsidP="5E25D3DB" w:rsidRDefault="5E25D3DB" w14:paraId="5606053C" w14:textId="04812409">
      <w:pPr>
        <w:spacing w:line="257" w:lineRule="auto"/>
        <w:rPr>
          <w:rFonts w:ascii="Arial" w:hAnsi="Arial" w:eastAsia="Arial" w:cs="Arial"/>
          <w:b w:val="1"/>
          <w:bCs w:val="1"/>
          <w:color w:val="000000" w:themeColor="text1" w:themeTint="FF" w:themeShade="FF"/>
        </w:rPr>
      </w:pPr>
    </w:p>
    <w:p w:rsidR="5E25D3DB" w:rsidP="5E25D3DB" w:rsidRDefault="5E25D3DB" w14:paraId="5F64CDD9" w14:textId="251C3B20">
      <w:pPr>
        <w:spacing w:line="257" w:lineRule="auto"/>
        <w:rPr>
          <w:rFonts w:ascii="Arial" w:hAnsi="Arial" w:eastAsia="Arial" w:cs="Arial"/>
          <w:b w:val="1"/>
          <w:bCs w:val="1"/>
          <w:color w:val="000000" w:themeColor="text1" w:themeTint="FF" w:themeShade="FF"/>
        </w:rPr>
      </w:pPr>
    </w:p>
    <w:p w:rsidR="5E25D3DB" w:rsidP="5E25D3DB" w:rsidRDefault="5E25D3DB" w14:paraId="2B35CC32" w14:textId="4FD93A27">
      <w:pPr>
        <w:spacing w:line="257" w:lineRule="auto"/>
        <w:rPr>
          <w:rFonts w:ascii="Arial" w:hAnsi="Arial" w:eastAsia="Arial" w:cs="Arial"/>
          <w:b w:val="1"/>
          <w:bCs w:val="1"/>
          <w:color w:val="000000" w:themeColor="text1" w:themeTint="FF" w:themeShade="FF"/>
        </w:rPr>
      </w:pPr>
    </w:p>
    <w:p w:rsidR="00FA32AF" w:rsidP="6798AF6E" w:rsidRDefault="2C73D848" w14:paraId="08B6D39D" w14:textId="5DEA2CA7">
      <w:pPr>
        <w:spacing w:line="257" w:lineRule="auto"/>
        <w:rPr>
          <w:rFonts w:ascii="Arial" w:hAnsi="Arial" w:eastAsia="Arial" w:cs="Arial"/>
          <w:color w:val="000000" w:themeColor="text1"/>
        </w:rPr>
      </w:pPr>
      <w:r w:rsidRPr="6798AF6E">
        <w:rPr>
          <w:rFonts w:ascii="Arial" w:hAnsi="Arial" w:eastAsia="Arial" w:cs="Arial"/>
          <w:b/>
          <w:bCs/>
          <w:color w:val="000000" w:themeColor="text1"/>
        </w:rPr>
        <w:t>Exceptional Rainfall</w:t>
      </w:r>
    </w:p>
    <w:p w:rsidR="00FA32AF" w:rsidP="2EBAC5D9" w:rsidRDefault="15DB1CF5" w14:paraId="3767A9E0" w14:textId="2A3E0C17">
      <w:pPr>
        <w:pStyle w:val="ListParagraph"/>
        <w:numPr>
          <w:ilvl w:val="0"/>
          <w:numId w:val="5"/>
        </w:numPr>
        <w:spacing w:after="0" w:line="257" w:lineRule="auto"/>
        <w:rPr>
          <w:rFonts w:ascii="Arial" w:hAnsi="Arial" w:eastAsia="Arial" w:cs="Arial"/>
          <w:color w:val="000000" w:themeColor="text1"/>
        </w:rPr>
      </w:pPr>
      <w:r w:rsidRPr="5E25D3DB" w:rsidR="15DB1CF5">
        <w:rPr>
          <w:rFonts w:ascii="Arial" w:hAnsi="Arial" w:eastAsia="Arial" w:cs="Arial"/>
          <w:b w:val="1"/>
          <w:bCs w:val="1"/>
          <w:color w:val="000000" w:themeColor="text1" w:themeTint="FF" w:themeShade="FF"/>
        </w:rPr>
        <w:t>Rainfall exceeding the 9</w:t>
      </w:r>
      <w:r w:rsidRPr="5E25D3DB" w:rsidR="0AF93F9C">
        <w:rPr>
          <w:rFonts w:ascii="Arial" w:hAnsi="Arial" w:eastAsia="Arial" w:cs="Arial"/>
          <w:b w:val="1"/>
          <w:bCs w:val="1"/>
          <w:color w:val="000000" w:themeColor="text1" w:themeTint="FF" w:themeShade="FF"/>
        </w:rPr>
        <w:t>5</w:t>
      </w:r>
      <w:r w:rsidRPr="5E25D3DB" w:rsidR="15DB1CF5">
        <w:rPr>
          <w:rFonts w:ascii="Arial" w:hAnsi="Arial" w:eastAsia="Arial" w:cs="Arial"/>
          <w:b w:val="1"/>
          <w:bCs w:val="1"/>
          <w:color w:val="000000" w:themeColor="text1" w:themeTint="FF" w:themeShade="FF"/>
          <w:vertAlign w:val="superscript"/>
        </w:rPr>
        <w:t>th</w:t>
      </w:r>
      <w:r w:rsidRPr="5E25D3DB" w:rsidR="15DB1CF5">
        <w:rPr>
          <w:rFonts w:ascii="Arial" w:hAnsi="Arial" w:eastAsia="Arial" w:cs="Arial"/>
          <w:b w:val="1"/>
          <w:bCs w:val="1"/>
          <w:color w:val="000000" w:themeColor="text1" w:themeTint="FF" w:themeShade="FF"/>
        </w:rPr>
        <w:t xml:space="preserve"> percentile </w:t>
      </w:r>
      <w:r w:rsidRPr="5E25D3DB" w:rsidR="15DB1CF5">
        <w:rPr>
          <w:rFonts w:ascii="Arial" w:hAnsi="Arial" w:eastAsia="Arial" w:cs="Arial"/>
          <w:color w:val="000000" w:themeColor="text1" w:themeTint="FF" w:themeShade="FF"/>
        </w:rPr>
        <w:t>expected over</w:t>
      </w:r>
      <w:r w:rsidRPr="5E25D3DB" w:rsidR="0285D83F">
        <w:rPr>
          <w:rFonts w:ascii="Arial" w:hAnsi="Arial" w:eastAsia="Arial" w:cs="Arial"/>
          <w:color w:val="000000" w:themeColor="text1" w:themeTint="FF" w:themeShade="FF"/>
        </w:rPr>
        <w:t xml:space="preserve"> </w:t>
      </w:r>
      <w:r w:rsidRPr="5E25D3DB" w:rsidR="497D552B">
        <w:rPr>
          <w:rFonts w:ascii="Arial" w:hAnsi="Arial" w:eastAsia="Arial" w:cs="Arial"/>
          <w:color w:val="000000" w:themeColor="text1" w:themeTint="FF" w:themeShade="FF"/>
        </w:rPr>
        <w:t xml:space="preserve">both </w:t>
      </w:r>
      <w:r w:rsidRPr="5E25D3DB" w:rsidR="752BFA7F">
        <w:rPr>
          <w:rFonts w:ascii="Arial" w:hAnsi="Arial" w:eastAsia="Arial" w:cs="Arial"/>
          <w:color w:val="000000" w:themeColor="text1" w:themeTint="FF" w:themeShade="FF"/>
        </w:rPr>
        <w:t>northern parts of Somalia</w:t>
      </w:r>
      <w:r w:rsidRPr="5E25D3DB" w:rsidR="36716473">
        <w:rPr>
          <w:rFonts w:ascii="Arial" w:hAnsi="Arial" w:eastAsia="Arial" w:cs="Arial"/>
          <w:color w:val="000000" w:themeColor="text1" w:themeTint="FF" w:themeShade="FF"/>
        </w:rPr>
        <w:t xml:space="preserve"> and southeastern parts of Ethiopia</w:t>
      </w:r>
      <w:r w:rsidRPr="5E25D3DB" w:rsidR="7DDC4A89">
        <w:rPr>
          <w:rFonts w:ascii="Arial" w:hAnsi="Arial" w:eastAsia="Arial" w:cs="Arial"/>
          <w:color w:val="000000" w:themeColor="text1" w:themeTint="FF" w:themeShade="FF"/>
        </w:rPr>
        <w:t>.</w:t>
      </w:r>
    </w:p>
    <w:p w:rsidR="00FA32AF" w:rsidP="1F49F67F" w:rsidRDefault="1F7CAE23" w14:paraId="6A5EF8F5" w14:textId="1DC43413">
      <w:pPr>
        <w:spacing w:line="257" w:lineRule="auto"/>
        <w:jc w:val="center"/>
      </w:pPr>
      <w:r w:rsidR="6E438B47">
        <w:drawing>
          <wp:inline wp14:editId="36509483" wp14:anchorId="2BC72216">
            <wp:extent cx="5943600" cy="5943600"/>
            <wp:effectExtent l="0" t="0" r="0" b="0"/>
            <wp:docPr id="141085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85671" name="Picture 141085671"/>
                    <pic:cNvPicPr/>
                  </pic:nvPicPr>
                  <pic:blipFill>
                    <a:blip xmlns:r="http://schemas.openxmlformats.org/officeDocument/2006/relationships" r:embed="rId1632608965">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00FA32AF" w:rsidP="08718EA5" w:rsidRDefault="00FA32AF" w14:paraId="593A471A" w14:textId="5BE5599E">
      <w:pPr>
        <w:spacing w:line="257" w:lineRule="auto"/>
        <w:rPr>
          <w:rFonts w:ascii="Arial" w:hAnsi="Arial" w:eastAsia="Arial" w:cs="Arial"/>
          <w:color w:val="000000" w:themeColor="text1"/>
        </w:rPr>
      </w:pPr>
    </w:p>
    <w:p w:rsidR="08718EA5" w:rsidP="617A78B9" w:rsidRDefault="08718EA5" w14:paraId="3AEF2539" w14:textId="4365C930">
      <w:pPr>
        <w:spacing w:line="257" w:lineRule="auto"/>
        <w:rPr>
          <w:rFonts w:ascii="Arial" w:hAnsi="Arial" w:eastAsia="Arial" w:cs="Arial"/>
          <w:color w:val="000000" w:themeColor="text1"/>
        </w:rPr>
      </w:pPr>
    </w:p>
    <w:p w:rsidR="40DD6C39" w:rsidP="5E25D3DB" w:rsidRDefault="40DD6C39" w14:paraId="75BEBD05" w14:textId="7C9C31D8">
      <w:pPr>
        <w:pStyle w:val="Normal"/>
        <w:spacing w:line="257" w:lineRule="auto"/>
        <w:rPr>
          <w:rFonts w:ascii="Arial" w:hAnsi="Arial" w:eastAsia="Arial" w:cs="Arial"/>
          <w:color w:val="000000" w:themeColor="text1"/>
        </w:rPr>
      </w:pPr>
    </w:p>
    <w:p w:rsidR="5E25D3DB" w:rsidP="5E25D3DB" w:rsidRDefault="5E25D3DB" w14:paraId="77995EC3" w14:textId="1A7D6599">
      <w:pPr>
        <w:pStyle w:val="Normal"/>
        <w:spacing w:line="257" w:lineRule="auto"/>
        <w:rPr>
          <w:rFonts w:ascii="Arial" w:hAnsi="Arial" w:eastAsia="Arial" w:cs="Arial"/>
          <w:color w:val="000000" w:themeColor="text1" w:themeTint="FF" w:themeShade="FF"/>
        </w:rPr>
      </w:pPr>
    </w:p>
    <w:p w:rsidR="00FA32AF" w:rsidP="6798AF6E" w:rsidRDefault="2C73D848" w14:paraId="46E423C2" w14:textId="62180ED4">
      <w:pPr>
        <w:spacing w:line="257" w:lineRule="auto"/>
        <w:rPr>
          <w:rFonts w:ascii="Arial" w:hAnsi="Arial" w:eastAsia="Arial" w:cs="Arial"/>
          <w:color w:val="000000" w:themeColor="text1"/>
        </w:rPr>
      </w:pPr>
      <w:r w:rsidRPr="6798AF6E">
        <w:rPr>
          <w:rFonts w:ascii="Arial" w:hAnsi="Arial" w:eastAsia="Arial" w:cs="Arial"/>
          <w:b/>
          <w:bCs/>
          <w:color w:val="000000" w:themeColor="text1"/>
        </w:rPr>
        <w:t xml:space="preserve">Mean Temperature </w:t>
      </w:r>
      <w:r w:rsidRPr="6798AF6E">
        <w:rPr>
          <w:rFonts w:ascii="Arial" w:hAnsi="Arial" w:eastAsia="Arial" w:cs="Arial"/>
          <w:color w:val="000000" w:themeColor="text1"/>
        </w:rPr>
        <w:t xml:space="preserve">  </w:t>
      </w:r>
    </w:p>
    <w:p w:rsidR="00FA32AF" w:rsidP="7E44FF0A" w:rsidRDefault="3FF57F1E" w14:paraId="4232966E" w14:textId="20BED7E1">
      <w:pPr>
        <w:pStyle w:val="ListParagraph"/>
        <w:numPr>
          <w:ilvl w:val="0"/>
          <w:numId w:val="4"/>
        </w:numPr>
        <w:spacing w:after="0" w:line="257" w:lineRule="auto"/>
        <w:rPr>
          <w:rFonts w:ascii="Arial" w:hAnsi="Arial" w:eastAsia="Arial" w:cs="Arial"/>
          <w:color w:val="000000" w:themeColor="text1"/>
        </w:rPr>
      </w:pPr>
      <w:r w:rsidRPr="5E25D3DB" w:rsidR="3FF57F1E">
        <w:rPr>
          <w:rFonts w:ascii="Arial" w:hAnsi="Arial" w:eastAsia="Arial" w:cs="Arial"/>
          <w:b w:val="1"/>
          <w:bCs w:val="1"/>
          <w:color w:val="000000" w:themeColor="text1" w:themeTint="FF" w:themeShade="FF"/>
        </w:rPr>
        <w:t>Elevated temperatures</w:t>
      </w:r>
      <w:r w:rsidRPr="5E25D3DB" w:rsidR="3FF57F1E">
        <w:rPr>
          <w:rFonts w:ascii="Arial" w:hAnsi="Arial" w:eastAsia="Arial" w:cs="Arial"/>
          <w:color w:val="000000" w:themeColor="text1" w:themeTint="FF" w:themeShade="FF"/>
        </w:rPr>
        <w:t xml:space="preserve"> exceeding </w:t>
      </w:r>
      <w:r w:rsidRPr="5E25D3DB" w:rsidR="3FF57F1E">
        <w:rPr>
          <w:rFonts w:ascii="Arial" w:hAnsi="Arial" w:eastAsia="Arial" w:cs="Arial"/>
          <w:b w:val="1"/>
          <w:bCs w:val="1"/>
          <w:color w:val="000000" w:themeColor="text1" w:themeTint="FF" w:themeShade="FF"/>
        </w:rPr>
        <w:t xml:space="preserve">32°C </w:t>
      </w:r>
      <w:r w:rsidRPr="5E25D3DB" w:rsidR="3FF57F1E">
        <w:rPr>
          <w:rFonts w:ascii="Arial" w:hAnsi="Arial" w:eastAsia="Arial" w:cs="Arial"/>
          <w:color w:val="000000" w:themeColor="text1" w:themeTint="FF" w:themeShade="FF"/>
        </w:rPr>
        <w:t xml:space="preserve">expected over </w:t>
      </w:r>
      <w:r w:rsidRPr="5E25D3DB" w:rsidR="75161824">
        <w:rPr>
          <w:rFonts w:ascii="Arial" w:hAnsi="Arial" w:eastAsia="Arial" w:cs="Arial"/>
          <w:color w:val="000000" w:themeColor="text1" w:themeTint="FF" w:themeShade="FF"/>
        </w:rPr>
        <w:t xml:space="preserve">central to </w:t>
      </w:r>
      <w:r w:rsidRPr="5E25D3DB" w:rsidR="24769AA3">
        <w:rPr>
          <w:rFonts w:ascii="Arial" w:hAnsi="Arial" w:eastAsia="Arial" w:cs="Arial"/>
          <w:color w:val="000000" w:themeColor="text1" w:themeTint="FF" w:themeShade="FF"/>
        </w:rPr>
        <w:t xml:space="preserve">a few places in </w:t>
      </w:r>
      <w:r w:rsidRPr="5E25D3DB" w:rsidR="054401E3">
        <w:rPr>
          <w:rFonts w:ascii="Arial" w:hAnsi="Arial" w:eastAsia="Arial" w:cs="Arial"/>
          <w:color w:val="000000" w:themeColor="text1" w:themeTint="FF" w:themeShade="FF"/>
        </w:rPr>
        <w:t>northern</w:t>
      </w:r>
      <w:r w:rsidRPr="5E25D3DB" w:rsidR="3FF57F1E">
        <w:rPr>
          <w:rFonts w:ascii="Arial" w:hAnsi="Arial" w:eastAsia="Arial" w:cs="Arial"/>
          <w:color w:val="000000" w:themeColor="text1" w:themeTint="FF" w:themeShade="FF"/>
        </w:rPr>
        <w:t xml:space="preserve"> parts of Sudan</w:t>
      </w:r>
      <w:r w:rsidRPr="5E25D3DB" w:rsidR="175D5EFF">
        <w:rPr>
          <w:rFonts w:ascii="Arial" w:hAnsi="Arial" w:eastAsia="Arial" w:cs="Arial"/>
          <w:color w:val="000000" w:themeColor="text1" w:themeTint="FF" w:themeShade="FF"/>
        </w:rPr>
        <w:t>, isolated areas in</w:t>
      </w:r>
      <w:r w:rsidRPr="5E25D3DB" w:rsidR="206EDE31">
        <w:rPr>
          <w:rFonts w:ascii="Arial" w:hAnsi="Arial" w:eastAsia="Arial" w:cs="Arial"/>
          <w:color w:val="000000" w:themeColor="text1" w:themeTint="FF" w:themeShade="FF"/>
        </w:rPr>
        <w:t xml:space="preserve"> both</w:t>
      </w:r>
      <w:r w:rsidRPr="5E25D3DB" w:rsidR="175D5EFF">
        <w:rPr>
          <w:rFonts w:ascii="Arial" w:hAnsi="Arial" w:eastAsia="Arial" w:cs="Arial"/>
          <w:color w:val="000000" w:themeColor="text1" w:themeTint="FF" w:themeShade="FF"/>
        </w:rPr>
        <w:t xml:space="preserve"> southern Sudan</w:t>
      </w:r>
      <w:r w:rsidRPr="5E25D3DB" w:rsidR="2055EBA5">
        <w:rPr>
          <w:rFonts w:ascii="Arial" w:hAnsi="Arial" w:eastAsia="Arial" w:cs="Arial"/>
          <w:color w:val="000000" w:themeColor="text1" w:themeTint="FF" w:themeShade="FF"/>
        </w:rPr>
        <w:t xml:space="preserve"> and western Eritrea,</w:t>
      </w:r>
      <w:r w:rsidRPr="5E25D3DB" w:rsidR="0117B4CE">
        <w:rPr>
          <w:rFonts w:ascii="Arial" w:hAnsi="Arial" w:eastAsia="Arial" w:cs="Arial"/>
          <w:color w:val="000000" w:themeColor="text1" w:themeTint="FF" w:themeShade="FF"/>
        </w:rPr>
        <w:t xml:space="preserve"> a</w:t>
      </w:r>
      <w:r w:rsidRPr="5E25D3DB" w:rsidR="3B3E33C6">
        <w:rPr>
          <w:rFonts w:ascii="Arial" w:hAnsi="Arial" w:eastAsia="Arial" w:cs="Arial"/>
          <w:color w:val="000000" w:themeColor="text1" w:themeTint="FF" w:themeShade="FF"/>
        </w:rPr>
        <w:t>nd isolated areas in</w:t>
      </w:r>
      <w:r w:rsidRPr="5E25D3DB" w:rsidR="3FF57F1E">
        <w:rPr>
          <w:rFonts w:ascii="Arial" w:hAnsi="Arial" w:eastAsia="Arial" w:cs="Arial"/>
          <w:color w:val="000000" w:themeColor="text1" w:themeTint="FF" w:themeShade="FF"/>
        </w:rPr>
        <w:t xml:space="preserve"> north-eastern</w:t>
      </w:r>
      <w:r w:rsidRPr="5E25D3DB" w:rsidR="2DDCE149">
        <w:rPr>
          <w:rFonts w:ascii="Arial" w:hAnsi="Arial" w:eastAsia="Arial" w:cs="Arial"/>
          <w:color w:val="000000" w:themeColor="text1" w:themeTint="FF" w:themeShade="FF"/>
        </w:rPr>
        <w:t xml:space="preserve"> </w:t>
      </w:r>
      <w:r w:rsidRPr="5E25D3DB" w:rsidR="3FF57F1E">
        <w:rPr>
          <w:rFonts w:ascii="Arial" w:hAnsi="Arial" w:eastAsia="Arial" w:cs="Arial"/>
          <w:color w:val="000000" w:themeColor="text1" w:themeTint="FF" w:themeShade="FF"/>
        </w:rPr>
        <w:t>parts of Ethiopia.</w:t>
      </w:r>
      <w:r w:rsidRPr="5E25D3DB" w:rsidR="318ED74D">
        <w:rPr>
          <w:rFonts w:ascii="Arial" w:hAnsi="Arial" w:eastAsia="Arial" w:cs="Arial"/>
          <w:color w:val="000000" w:themeColor="text1" w:themeTint="FF" w:themeShade="FF"/>
        </w:rPr>
        <w:t xml:space="preserve"> </w:t>
      </w:r>
    </w:p>
    <w:p w:rsidR="00FA32AF" w:rsidP="7E44FF0A" w:rsidRDefault="195C21A7" w14:paraId="11557BD1" w14:textId="11647584">
      <w:pPr>
        <w:pStyle w:val="ListParagraph"/>
        <w:numPr>
          <w:ilvl w:val="0"/>
          <w:numId w:val="4"/>
        </w:numPr>
        <w:spacing w:after="0" w:line="257" w:lineRule="auto"/>
        <w:rPr>
          <w:rFonts w:ascii="Arial" w:hAnsi="Arial" w:eastAsia="Arial" w:cs="Arial"/>
          <w:color w:val="000000" w:themeColor="text1"/>
        </w:rPr>
      </w:pPr>
      <w:r w:rsidRPr="7E44FF0A">
        <w:rPr>
          <w:rFonts w:ascii="Arial" w:hAnsi="Arial" w:eastAsia="Arial" w:cs="Arial"/>
          <w:b/>
          <w:bCs/>
          <w:color w:val="000000" w:themeColor="text1"/>
        </w:rPr>
        <w:t>Moderate to high temperatures (20-32°C)</w:t>
      </w:r>
      <w:r w:rsidRPr="7E44FF0A">
        <w:rPr>
          <w:rFonts w:ascii="Arial" w:hAnsi="Arial" w:eastAsia="Arial" w:cs="Arial"/>
          <w:color w:val="000000" w:themeColor="text1"/>
        </w:rPr>
        <w:t xml:space="preserve"> expected over most parts of the</w:t>
      </w:r>
      <w:r w:rsidRPr="7E44FF0A" w:rsidR="086F14DC">
        <w:rPr>
          <w:rFonts w:ascii="Arial" w:hAnsi="Arial" w:eastAsia="Arial" w:cs="Arial"/>
          <w:color w:val="000000" w:themeColor="text1"/>
        </w:rPr>
        <w:t xml:space="preserve"> region</w:t>
      </w:r>
      <w:r w:rsidRPr="7E44FF0A">
        <w:rPr>
          <w:rFonts w:ascii="Arial" w:hAnsi="Arial" w:eastAsia="Arial" w:cs="Arial"/>
          <w:color w:val="000000" w:themeColor="text1"/>
        </w:rPr>
        <w:t>.</w:t>
      </w:r>
    </w:p>
    <w:p w:rsidR="00FA32AF" w:rsidP="46757950" w:rsidRDefault="17CE2145" w14:paraId="40E77652" w14:textId="0DFBA66C">
      <w:pPr>
        <w:pStyle w:val="ListParagraph"/>
        <w:numPr>
          <w:ilvl w:val="0"/>
          <w:numId w:val="4"/>
        </w:numPr>
        <w:spacing w:after="0" w:line="257" w:lineRule="auto"/>
        <w:rPr>
          <w:rFonts w:ascii="Arial" w:hAnsi="Arial" w:eastAsia="Arial" w:cs="Arial"/>
          <w:color w:val="000000" w:themeColor="text1"/>
        </w:rPr>
      </w:pPr>
      <w:r w:rsidRPr="264AB0FD" w:rsidR="17CE2145">
        <w:rPr>
          <w:rFonts w:ascii="Arial" w:hAnsi="Arial" w:eastAsia="Arial" w:cs="Arial"/>
          <w:b w:val="1"/>
          <w:bCs w:val="1"/>
          <w:color w:val="000000" w:themeColor="text1" w:themeTint="FF" w:themeShade="FF"/>
        </w:rPr>
        <w:t>Mild temperature conditions (less than 20°C)</w:t>
      </w:r>
      <w:r w:rsidRPr="264AB0FD" w:rsidR="17CE2145">
        <w:rPr>
          <w:rFonts w:ascii="Arial" w:hAnsi="Arial" w:eastAsia="Arial" w:cs="Arial"/>
          <w:color w:val="000000" w:themeColor="text1" w:themeTint="FF" w:themeShade="FF"/>
        </w:rPr>
        <w:t xml:space="preserve"> expected over central to western regions of Kenya, </w:t>
      </w:r>
      <w:r w:rsidRPr="264AB0FD" w:rsidR="5C1D3AB4">
        <w:rPr>
          <w:rFonts w:ascii="Arial" w:hAnsi="Arial" w:eastAsia="Arial" w:cs="Arial"/>
          <w:color w:val="000000" w:themeColor="text1" w:themeTint="FF" w:themeShade="FF"/>
        </w:rPr>
        <w:t>central</w:t>
      </w:r>
      <w:r w:rsidRPr="264AB0FD" w:rsidR="17CE2145">
        <w:rPr>
          <w:rFonts w:ascii="Arial" w:hAnsi="Arial" w:eastAsia="Arial" w:cs="Arial"/>
          <w:color w:val="000000" w:themeColor="text1" w:themeTint="FF" w:themeShade="FF"/>
        </w:rPr>
        <w:t xml:space="preserve"> to southern Tanzania and central to northern parts of Ethiopia</w:t>
      </w:r>
      <w:r w:rsidRPr="264AB0FD" w:rsidR="36473C62">
        <w:rPr>
          <w:rFonts w:ascii="Arial" w:hAnsi="Arial" w:eastAsia="Arial" w:cs="Arial"/>
          <w:color w:val="000000" w:themeColor="text1" w:themeTint="FF" w:themeShade="FF"/>
        </w:rPr>
        <w:t xml:space="preserve"> and western regions of Rwanda</w:t>
      </w:r>
      <w:r w:rsidRPr="264AB0FD" w:rsidR="17CE2145">
        <w:rPr>
          <w:rFonts w:ascii="Arial" w:hAnsi="Arial" w:eastAsia="Arial" w:cs="Arial"/>
          <w:color w:val="000000" w:themeColor="text1" w:themeTint="FF" w:themeShade="FF"/>
        </w:rPr>
        <w:t>.</w:t>
      </w:r>
    </w:p>
    <w:p w:rsidR="00FA32AF" w:rsidP="6798AF6E" w:rsidRDefault="59CB0D25" w14:paraId="20DFBF3C" w14:textId="1CAA3260">
      <w:pPr>
        <w:spacing w:after="0" w:line="257" w:lineRule="auto"/>
        <w:ind w:left="720"/>
        <w:jc w:val="center"/>
      </w:pPr>
      <w:r w:rsidR="639B8568">
        <w:drawing>
          <wp:inline wp14:editId="35256774" wp14:anchorId="41451AA2">
            <wp:extent cx="5943600" cy="5943600"/>
            <wp:effectExtent l="0" t="0" r="0" b="0"/>
            <wp:docPr id="1965307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307982" name="Picture 1965307982"/>
                    <pic:cNvPicPr/>
                  </pic:nvPicPr>
                  <pic:blipFill>
                    <a:blip xmlns:r="http://schemas.openxmlformats.org/officeDocument/2006/relationships" r:embed="rId338147357">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617A78B9" w:rsidP="617A78B9" w:rsidRDefault="05462576" w14:paraId="43F388CF" w14:textId="0E91B275">
      <w:pPr>
        <w:spacing w:after="0" w:line="257" w:lineRule="auto"/>
      </w:pPr>
      <w:r w:rsidRPr="5E25D3DB" w:rsidR="05462576">
        <w:rPr>
          <w:rFonts w:ascii="Arial" w:hAnsi="Arial" w:eastAsia="Arial" w:cs="Arial"/>
          <w:color w:val="000000" w:themeColor="text1" w:themeTint="FF" w:themeShade="FF"/>
        </w:rPr>
        <w:t xml:space="preserve">  </w:t>
      </w:r>
    </w:p>
    <w:p w:rsidR="5E25D3DB" w:rsidP="5E25D3DB" w:rsidRDefault="5E25D3DB" w14:paraId="0888D17C" w14:textId="6DDCE3B1">
      <w:pPr>
        <w:spacing w:after="0" w:line="257" w:lineRule="auto"/>
        <w:rPr>
          <w:rFonts w:ascii="Arial" w:hAnsi="Arial" w:eastAsia="Arial" w:cs="Arial"/>
          <w:color w:val="000000" w:themeColor="text1" w:themeTint="FF" w:themeShade="FF"/>
        </w:rPr>
      </w:pPr>
    </w:p>
    <w:p w:rsidR="00FA32AF" w:rsidP="6798AF6E" w:rsidRDefault="2C73D848" w14:paraId="44D3382F" w14:textId="2099334A">
      <w:pPr>
        <w:spacing w:after="0" w:line="257" w:lineRule="auto"/>
        <w:rPr>
          <w:rFonts w:ascii="Arial" w:hAnsi="Arial" w:eastAsia="Arial" w:cs="Arial"/>
          <w:color w:val="000000" w:themeColor="text1"/>
        </w:rPr>
      </w:pPr>
      <w:r w:rsidRPr="6798AF6E">
        <w:rPr>
          <w:rFonts w:ascii="Arial" w:hAnsi="Arial" w:eastAsia="Arial" w:cs="Arial"/>
          <w:b/>
          <w:bCs/>
          <w:color w:val="000000" w:themeColor="text1"/>
        </w:rPr>
        <w:t>Temperature Anomaly</w:t>
      </w:r>
    </w:p>
    <w:p w:rsidR="00FA32AF" w:rsidP="6798AF6E" w:rsidRDefault="2C73D848" w14:paraId="71E3A0B8" w14:textId="333F1300">
      <w:pPr>
        <w:pStyle w:val="ListParagraph"/>
        <w:numPr>
          <w:ilvl w:val="0"/>
          <w:numId w:val="3"/>
        </w:numPr>
        <w:spacing w:after="0" w:line="257" w:lineRule="auto"/>
        <w:rPr>
          <w:rFonts w:ascii="Arial" w:hAnsi="Arial" w:eastAsia="Arial" w:cs="Arial"/>
          <w:color w:val="000000" w:themeColor="text1"/>
        </w:rPr>
      </w:pPr>
      <w:r w:rsidRPr="6798AF6E">
        <w:rPr>
          <w:rFonts w:ascii="Arial" w:hAnsi="Arial" w:eastAsia="Arial" w:cs="Arial"/>
          <w:b/>
          <w:bCs/>
          <w:color w:val="000000" w:themeColor="text1"/>
        </w:rPr>
        <w:t>Warmer than usual temperatures</w:t>
      </w:r>
      <w:r w:rsidRPr="6798AF6E">
        <w:rPr>
          <w:rFonts w:ascii="Arial" w:hAnsi="Arial" w:eastAsia="Arial" w:cs="Arial"/>
          <w:color w:val="000000" w:themeColor="text1"/>
        </w:rPr>
        <w:t xml:space="preserve"> expected over most parts of the GHA.</w:t>
      </w:r>
    </w:p>
    <w:p w:rsidR="00FA32AF" w:rsidP="6798AF6E" w:rsidRDefault="2C73D848" w14:paraId="3C925FFC" w14:textId="09C1AE2C">
      <w:pPr>
        <w:pStyle w:val="ListParagraph"/>
        <w:numPr>
          <w:ilvl w:val="0"/>
          <w:numId w:val="3"/>
        </w:numPr>
        <w:spacing w:after="0" w:line="257" w:lineRule="auto"/>
        <w:rPr>
          <w:rFonts w:ascii="Arial" w:hAnsi="Arial" w:eastAsia="Arial" w:cs="Arial"/>
          <w:color w:val="000000" w:themeColor="text1"/>
        </w:rPr>
      </w:pPr>
      <w:r w:rsidRPr="6798AF6E">
        <w:rPr>
          <w:rFonts w:ascii="Arial" w:hAnsi="Arial" w:eastAsia="Arial" w:cs="Arial"/>
          <w:b/>
          <w:bCs/>
          <w:color w:val="000000" w:themeColor="text1"/>
        </w:rPr>
        <w:t>Cooler than usual temperatures</w:t>
      </w:r>
      <w:r w:rsidRPr="6798AF6E">
        <w:rPr>
          <w:rFonts w:ascii="Arial" w:hAnsi="Arial" w:eastAsia="Arial" w:cs="Arial"/>
          <w:color w:val="000000" w:themeColor="text1"/>
        </w:rPr>
        <w:t xml:space="preserve"> expected over a few isolated regions across the GHA. </w:t>
      </w:r>
    </w:p>
    <w:p w:rsidR="00FA32AF" w:rsidP="08911343" w:rsidRDefault="20E363E8" w14:paraId="749719DB" w14:textId="029E91A3">
      <w:pPr>
        <w:spacing w:after="0" w:line="257" w:lineRule="auto"/>
        <w:jc w:val="center"/>
      </w:pPr>
      <w:r w:rsidR="500D07E3">
        <w:drawing>
          <wp:inline wp14:editId="3483ED8B" wp14:anchorId="01EF4DF2">
            <wp:extent cx="4953000" cy="5943600"/>
            <wp:effectExtent l="0" t="0" r="0" b="0"/>
            <wp:docPr id="818946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946997" name="Picture 818946997"/>
                    <pic:cNvPicPr/>
                  </pic:nvPicPr>
                  <pic:blipFill>
                    <a:blip xmlns:r="http://schemas.openxmlformats.org/officeDocument/2006/relationships" r:embed="rId1504951657">
                      <a:extLst>
                        <a:ext uri="{28A0092B-C50C-407E-A947-70E740481C1C}">
                          <a14:useLocalDpi xmlns:a14="http://schemas.microsoft.com/office/drawing/2010/main"/>
                        </a:ext>
                      </a:extLst>
                    </a:blip>
                    <a:stretch>
                      <a:fillRect/>
                    </a:stretch>
                  </pic:blipFill>
                  <pic:spPr>
                    <a:xfrm>
                      <a:off x="0" y="0"/>
                      <a:ext cx="4953000" cy="5943600"/>
                    </a:xfrm>
                    <a:prstGeom prst="rect">
                      <a:avLst/>
                    </a:prstGeom>
                  </pic:spPr>
                </pic:pic>
              </a:graphicData>
            </a:graphic>
          </wp:inline>
        </w:drawing>
      </w:r>
    </w:p>
    <w:p w:rsidR="00FA32AF" w:rsidP="6798AF6E" w:rsidRDefault="00FA32AF" w14:paraId="06D00920" w14:textId="201BBD20">
      <w:pPr>
        <w:spacing w:line="257" w:lineRule="auto"/>
        <w:rPr>
          <w:rFonts w:ascii="Arial" w:hAnsi="Arial" w:eastAsia="Arial" w:cs="Arial"/>
          <w:color w:val="000000" w:themeColor="text1"/>
        </w:rPr>
      </w:pPr>
    </w:p>
    <w:p w:rsidR="00FA32AF" w:rsidP="6798AF6E" w:rsidRDefault="00FA32AF" w14:paraId="0A44EA13" w14:textId="3D25DF30">
      <w:pPr>
        <w:spacing w:line="257" w:lineRule="auto"/>
        <w:rPr>
          <w:rFonts w:ascii="Arial" w:hAnsi="Arial" w:eastAsia="Arial" w:cs="Arial"/>
          <w:color w:val="000000" w:themeColor="text1"/>
        </w:rPr>
      </w:pPr>
    </w:p>
    <w:p w:rsidR="00FA32AF" w:rsidP="1F49F67F" w:rsidRDefault="00FA32AF" w14:paraId="697AD6D8" w14:textId="2E6EEA9E">
      <w:pPr>
        <w:spacing w:line="257" w:lineRule="auto"/>
        <w:rPr>
          <w:rFonts w:ascii="Arial" w:hAnsi="Arial" w:eastAsia="Arial" w:cs="Arial"/>
          <w:color w:val="000000" w:themeColor="text1"/>
        </w:rPr>
      </w:pPr>
    </w:p>
    <w:p w:rsidR="1F49F67F" w:rsidP="31593F8C" w:rsidRDefault="1F49F67F" w14:paraId="541C4A4A" w14:textId="7A63F90E">
      <w:pPr>
        <w:spacing w:line="257" w:lineRule="auto"/>
        <w:rPr>
          <w:rFonts w:ascii="Arial" w:hAnsi="Arial" w:eastAsia="Arial" w:cs="Arial"/>
          <w:color w:val="000000" w:themeColor="text1"/>
        </w:rPr>
      </w:pPr>
    </w:p>
    <w:p w:rsidR="5E25D3DB" w:rsidP="5E25D3DB" w:rsidRDefault="5E25D3DB" w14:paraId="2E62C75A" w14:textId="2A6E4F40">
      <w:pPr>
        <w:pStyle w:val="Normal"/>
        <w:spacing w:line="257" w:lineRule="auto"/>
        <w:rPr>
          <w:rFonts w:ascii="Arial" w:hAnsi="Arial" w:eastAsia="Arial" w:cs="Arial"/>
          <w:color w:val="000000" w:themeColor="text1" w:themeTint="FF" w:themeShade="FF"/>
        </w:rPr>
      </w:pPr>
    </w:p>
    <w:p w:rsidR="00FA32AF" w:rsidP="6798AF6E" w:rsidRDefault="2C73D848" w14:paraId="6F1BC42D" w14:textId="4D5045C0">
      <w:pPr>
        <w:spacing w:line="257" w:lineRule="auto"/>
        <w:rPr>
          <w:rFonts w:ascii="Arial" w:hAnsi="Arial" w:eastAsia="Arial" w:cs="Arial"/>
          <w:color w:val="000000" w:themeColor="text1"/>
        </w:rPr>
      </w:pPr>
      <w:r w:rsidRPr="6798AF6E">
        <w:rPr>
          <w:rFonts w:ascii="Arial" w:hAnsi="Arial" w:eastAsia="Arial" w:cs="Arial"/>
          <w:b/>
          <w:bCs/>
          <w:color w:val="000000" w:themeColor="text1"/>
        </w:rPr>
        <w:t xml:space="preserve">Somalia </w:t>
      </w:r>
    </w:p>
    <w:p w:rsidR="00FA32AF" w:rsidP="6798AF6E" w:rsidRDefault="00FA32AF" w14:paraId="1DED082D" w14:textId="7FF664F5">
      <w:pPr>
        <w:spacing w:after="0" w:line="257" w:lineRule="auto"/>
      </w:pPr>
    </w:p>
    <w:p w:rsidR="00FA32AF" w:rsidP="6798AF6E" w:rsidRDefault="025A1EB6" w14:paraId="171EEC30" w14:textId="5C62E98C">
      <w:pPr>
        <w:spacing w:line="257" w:lineRule="auto"/>
      </w:pPr>
      <w:r w:rsidR="0C20408A">
        <w:drawing>
          <wp:inline wp14:editId="2B9BB5CD" wp14:anchorId="72A1A79C">
            <wp:extent cx="2943225" cy="2943225"/>
            <wp:effectExtent l="0" t="0" r="0" b="0"/>
            <wp:docPr id="305254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254867" name="Picture 305254867"/>
                    <pic:cNvPicPr/>
                  </pic:nvPicPr>
                  <pic:blipFill>
                    <a:blip xmlns:r="http://schemas.openxmlformats.org/officeDocument/2006/relationships" r:embed="rId1037991232">
                      <a:extLst>
                        <a:ext uri="{28A0092B-C50C-407E-A947-70E740481C1C}">
                          <a14:useLocalDpi xmlns:a14="http://schemas.microsoft.com/office/drawing/2010/main"/>
                        </a:ext>
                      </a:extLst>
                    </a:blip>
                    <a:stretch>
                      <a:fillRect/>
                    </a:stretch>
                  </pic:blipFill>
                  <pic:spPr>
                    <a:xfrm rot="0">
                      <a:off x="0" y="0"/>
                      <a:ext cx="2943225" cy="2943225"/>
                    </a:xfrm>
                    <a:prstGeom prst="rect">
                      <a:avLst/>
                    </a:prstGeom>
                  </pic:spPr>
                </pic:pic>
              </a:graphicData>
            </a:graphic>
          </wp:inline>
        </w:drawing>
      </w:r>
      <w:r w:rsidR="0C20408A">
        <w:drawing>
          <wp:inline wp14:editId="5666FCE3" wp14:anchorId="7B52CBB9">
            <wp:extent cx="2962275" cy="2962275"/>
            <wp:effectExtent l="0" t="0" r="0" b="0"/>
            <wp:docPr id="1069554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554227" name="Picture 1069554227"/>
                    <pic:cNvPicPr/>
                  </pic:nvPicPr>
                  <pic:blipFill>
                    <a:blip xmlns:r="http://schemas.openxmlformats.org/officeDocument/2006/relationships" r:embed="rId1229998836">
                      <a:extLst>
                        <a:ext uri="{28A0092B-C50C-407E-A947-70E740481C1C}">
                          <a14:useLocalDpi xmlns:a14="http://schemas.microsoft.com/office/drawing/2010/main"/>
                        </a:ext>
                      </a:extLst>
                    </a:blip>
                    <a:stretch>
                      <a:fillRect/>
                    </a:stretch>
                  </pic:blipFill>
                  <pic:spPr>
                    <a:xfrm rot="0">
                      <a:off x="0" y="0"/>
                      <a:ext cx="2962275" cy="2962275"/>
                    </a:xfrm>
                    <a:prstGeom prst="rect">
                      <a:avLst/>
                    </a:prstGeom>
                  </pic:spPr>
                </pic:pic>
              </a:graphicData>
            </a:graphic>
          </wp:inline>
        </w:drawing>
      </w:r>
    </w:p>
    <w:p w:rsidR="00FA32AF" w:rsidP="6798AF6E" w:rsidRDefault="195C21A7" w14:paraId="69E87FCE" w14:textId="14407F35">
      <w:pPr>
        <w:spacing w:line="257" w:lineRule="auto"/>
        <w:rPr>
          <w:rFonts w:ascii="Arial" w:hAnsi="Arial" w:eastAsia="Arial" w:cs="Arial"/>
          <w:color w:val="000000" w:themeColor="text1"/>
        </w:rPr>
      </w:pPr>
      <w:r w:rsidRPr="264AB0FD" w:rsidR="195C21A7">
        <w:rPr>
          <w:rFonts w:ascii="Arial" w:hAnsi="Arial" w:eastAsia="Arial" w:cs="Arial"/>
          <w:b w:val="1"/>
          <w:bCs w:val="1"/>
          <w:color w:val="000000" w:themeColor="text1" w:themeTint="FF" w:themeShade="FF"/>
        </w:rPr>
        <w:t xml:space="preserve">Rainfall </w:t>
      </w:r>
    </w:p>
    <w:p w:rsidR="32592C18" w:rsidP="264AB0FD" w:rsidRDefault="32592C18" w14:paraId="15553166" w14:textId="25BAA3BC">
      <w:pPr>
        <w:pStyle w:val="ListParagraph"/>
        <w:numPr>
          <w:ilvl w:val="0"/>
          <w:numId w:val="2"/>
        </w:numPr>
        <w:spacing w:after="0" w:line="257" w:lineRule="auto"/>
        <w:rPr>
          <w:rFonts w:ascii="Arial" w:hAnsi="Arial" w:eastAsia="Arial" w:cs="Arial"/>
          <w:color w:val="000000" w:themeColor="text1" w:themeTint="FF" w:themeShade="FF"/>
        </w:rPr>
      </w:pPr>
      <w:r w:rsidRPr="5E25D3DB" w:rsidR="32592C18">
        <w:rPr>
          <w:rFonts w:ascii="Arial" w:hAnsi="Arial" w:eastAsia="Arial" w:cs="Arial"/>
          <w:b w:val="1"/>
          <w:bCs w:val="1"/>
          <w:color w:val="000000" w:themeColor="text1" w:themeTint="FF" w:themeShade="FF"/>
        </w:rPr>
        <w:t xml:space="preserve">Heavy rainfall </w:t>
      </w:r>
      <w:r w:rsidRPr="5E25D3DB" w:rsidR="2616B337">
        <w:rPr>
          <w:rFonts w:ascii="Arial" w:hAnsi="Arial" w:eastAsia="Arial" w:cs="Arial"/>
          <w:b w:val="1"/>
          <w:bCs w:val="1"/>
          <w:color w:val="000000" w:themeColor="text1" w:themeTint="FF" w:themeShade="FF"/>
        </w:rPr>
        <w:t xml:space="preserve">of above </w:t>
      </w:r>
      <w:r w:rsidRPr="5E25D3DB" w:rsidR="28D6333C">
        <w:rPr>
          <w:rFonts w:ascii="Arial" w:hAnsi="Arial" w:eastAsia="Arial" w:cs="Arial"/>
          <w:b w:val="1"/>
          <w:bCs w:val="1"/>
          <w:color w:val="000000" w:themeColor="text1" w:themeTint="FF" w:themeShade="FF"/>
        </w:rPr>
        <w:t>2</w:t>
      </w:r>
      <w:r w:rsidRPr="5E25D3DB" w:rsidR="2616B337">
        <w:rPr>
          <w:rFonts w:ascii="Arial" w:hAnsi="Arial" w:eastAsia="Arial" w:cs="Arial"/>
          <w:b w:val="1"/>
          <w:bCs w:val="1"/>
          <w:color w:val="000000" w:themeColor="text1" w:themeTint="FF" w:themeShade="FF"/>
        </w:rPr>
        <w:t>00mm</w:t>
      </w:r>
      <w:r w:rsidRPr="5E25D3DB" w:rsidR="2616B337">
        <w:rPr>
          <w:rFonts w:ascii="Arial" w:hAnsi="Arial" w:eastAsia="Arial" w:cs="Arial"/>
          <w:color w:val="000000" w:themeColor="text1" w:themeTint="FF" w:themeShade="FF"/>
        </w:rPr>
        <w:t xml:space="preserve"> </w:t>
      </w:r>
      <w:r w:rsidRPr="5E25D3DB" w:rsidR="32592C18">
        <w:rPr>
          <w:rFonts w:ascii="Arial" w:hAnsi="Arial" w:eastAsia="Arial" w:cs="Arial"/>
          <w:color w:val="000000" w:themeColor="text1" w:themeTint="FF" w:themeShade="FF"/>
        </w:rPr>
        <w:t xml:space="preserve">expected over </w:t>
      </w:r>
      <w:r w:rsidRPr="5E25D3DB" w:rsidR="480AE19D">
        <w:rPr>
          <w:rFonts w:ascii="Arial" w:hAnsi="Arial" w:eastAsia="Arial" w:cs="Arial"/>
          <w:color w:val="000000" w:themeColor="text1" w:themeTint="FF" w:themeShade="FF"/>
        </w:rPr>
        <w:t>isolated areas in northern Somalia</w:t>
      </w:r>
      <w:r w:rsidRPr="5E25D3DB" w:rsidR="036E38B0">
        <w:rPr>
          <w:rFonts w:ascii="Arial" w:hAnsi="Arial" w:eastAsia="Arial" w:cs="Arial"/>
          <w:color w:val="000000" w:themeColor="text1" w:themeTint="FF" w:themeShade="FF"/>
        </w:rPr>
        <w:t>.</w:t>
      </w:r>
    </w:p>
    <w:p w:rsidR="2AC33968" w:rsidP="7E44FF0A" w:rsidRDefault="2AC33968" w14:paraId="45B630FC" w14:textId="386EEA68">
      <w:pPr>
        <w:pStyle w:val="ListParagraph"/>
        <w:numPr>
          <w:ilvl w:val="0"/>
          <w:numId w:val="2"/>
        </w:numPr>
        <w:spacing w:after="0" w:line="257" w:lineRule="auto"/>
        <w:rPr>
          <w:rFonts w:ascii="Arial" w:hAnsi="Arial" w:eastAsia="Arial" w:cs="Arial"/>
          <w:color w:val="000000" w:themeColor="text1"/>
        </w:rPr>
      </w:pPr>
      <w:r w:rsidRPr="5E25D3DB" w:rsidR="2AC33968">
        <w:rPr>
          <w:rFonts w:ascii="Arial" w:hAnsi="Arial" w:eastAsia="Arial" w:cs="Arial"/>
          <w:b w:val="1"/>
          <w:bCs w:val="1"/>
          <w:color w:val="000000" w:themeColor="text1" w:themeTint="FF" w:themeShade="FF"/>
        </w:rPr>
        <w:t>Moderate rainfall</w:t>
      </w:r>
      <w:r w:rsidRPr="5E25D3DB" w:rsidR="2AC33968">
        <w:rPr>
          <w:rFonts w:ascii="Arial" w:hAnsi="Arial" w:eastAsia="Arial" w:cs="Arial"/>
          <w:color w:val="000000" w:themeColor="text1" w:themeTint="FF" w:themeShade="FF"/>
        </w:rPr>
        <w:t xml:space="preserve"> expected over</w:t>
      </w:r>
      <w:r w:rsidRPr="5E25D3DB" w:rsidR="73F3C6B4">
        <w:rPr>
          <w:rFonts w:ascii="Arial" w:hAnsi="Arial" w:eastAsia="Arial" w:cs="Arial"/>
          <w:color w:val="000000" w:themeColor="text1" w:themeTint="FF" w:themeShade="FF"/>
        </w:rPr>
        <w:t xml:space="preserve"> most places in northern parts of Somalia</w:t>
      </w:r>
      <w:r w:rsidRPr="5E25D3DB" w:rsidR="2AC33968">
        <w:rPr>
          <w:rFonts w:ascii="Arial" w:hAnsi="Arial" w:eastAsia="Arial" w:cs="Arial"/>
          <w:color w:val="000000" w:themeColor="text1" w:themeTint="FF" w:themeShade="FF"/>
        </w:rPr>
        <w:t xml:space="preserve"> </w:t>
      </w:r>
      <w:r w:rsidRPr="5E25D3DB" w:rsidR="7B6C58E4">
        <w:rPr>
          <w:rFonts w:ascii="Arial" w:hAnsi="Arial" w:eastAsia="Arial" w:cs="Arial"/>
          <w:color w:val="000000" w:themeColor="text1" w:themeTint="FF" w:themeShade="FF"/>
        </w:rPr>
        <w:t xml:space="preserve">and over </w:t>
      </w:r>
      <w:r w:rsidRPr="5E25D3DB" w:rsidR="1175154E">
        <w:rPr>
          <w:rFonts w:ascii="Arial" w:hAnsi="Arial" w:eastAsia="Arial" w:cs="Arial"/>
          <w:color w:val="000000" w:themeColor="text1" w:themeTint="FF" w:themeShade="FF"/>
        </w:rPr>
        <w:t>a few</w:t>
      </w:r>
      <w:r w:rsidRPr="5E25D3DB" w:rsidR="274020C7">
        <w:rPr>
          <w:rFonts w:ascii="Arial" w:hAnsi="Arial" w:eastAsia="Arial" w:cs="Arial"/>
          <w:color w:val="000000" w:themeColor="text1" w:themeTint="FF" w:themeShade="FF"/>
        </w:rPr>
        <w:t xml:space="preserve"> </w:t>
      </w:r>
      <w:r w:rsidRPr="5E25D3DB" w:rsidR="67F28332">
        <w:rPr>
          <w:rFonts w:ascii="Arial" w:hAnsi="Arial" w:eastAsia="Arial" w:cs="Arial"/>
          <w:color w:val="000000" w:themeColor="text1" w:themeTint="FF" w:themeShade="FF"/>
        </w:rPr>
        <w:t>places</w:t>
      </w:r>
      <w:r w:rsidRPr="5E25D3DB" w:rsidR="274020C7">
        <w:rPr>
          <w:rFonts w:ascii="Arial" w:hAnsi="Arial" w:eastAsia="Arial" w:cs="Arial"/>
          <w:color w:val="000000" w:themeColor="text1" w:themeTint="FF" w:themeShade="FF"/>
        </w:rPr>
        <w:t xml:space="preserve"> in</w:t>
      </w:r>
      <w:r w:rsidRPr="5E25D3DB" w:rsidR="03994ACF">
        <w:rPr>
          <w:rFonts w:ascii="Arial" w:hAnsi="Arial" w:eastAsia="Arial" w:cs="Arial"/>
          <w:color w:val="000000" w:themeColor="text1" w:themeTint="FF" w:themeShade="FF"/>
        </w:rPr>
        <w:t xml:space="preserve"> southern </w:t>
      </w:r>
      <w:r w:rsidRPr="5E25D3DB" w:rsidR="274020C7">
        <w:rPr>
          <w:rFonts w:ascii="Arial" w:hAnsi="Arial" w:eastAsia="Arial" w:cs="Arial"/>
          <w:color w:val="000000" w:themeColor="text1" w:themeTint="FF" w:themeShade="FF"/>
        </w:rPr>
        <w:t>Somalia.</w:t>
      </w:r>
    </w:p>
    <w:p w:rsidR="00FA32AF" w:rsidP="7E44FF0A" w:rsidRDefault="1CB29731" w14:paraId="4C49DE8B" w14:textId="0EBD3E6D">
      <w:pPr>
        <w:pStyle w:val="ListParagraph"/>
        <w:numPr>
          <w:ilvl w:val="0"/>
          <w:numId w:val="2"/>
        </w:numPr>
        <w:spacing w:after="0" w:line="257" w:lineRule="auto"/>
        <w:rPr>
          <w:rFonts w:ascii="Arial" w:hAnsi="Arial" w:eastAsia="Arial" w:cs="Arial"/>
          <w:color w:val="000000" w:themeColor="text1"/>
        </w:rPr>
      </w:pPr>
      <w:r w:rsidRPr="5E25D3DB" w:rsidR="1CB29731">
        <w:rPr>
          <w:rFonts w:ascii="Arial" w:hAnsi="Arial" w:eastAsia="Arial" w:cs="Arial"/>
          <w:b w:val="1"/>
          <w:bCs w:val="1"/>
          <w:color w:val="000000" w:themeColor="text1" w:themeTint="FF" w:themeShade="FF"/>
        </w:rPr>
        <w:t>Light rainfall</w:t>
      </w:r>
      <w:r w:rsidRPr="5E25D3DB" w:rsidR="1CB29731">
        <w:rPr>
          <w:rFonts w:ascii="Arial" w:hAnsi="Arial" w:eastAsia="Arial" w:cs="Arial"/>
          <w:color w:val="000000" w:themeColor="text1" w:themeTint="FF" w:themeShade="FF"/>
        </w:rPr>
        <w:t xml:space="preserve"> expected over </w:t>
      </w:r>
      <w:r w:rsidRPr="5E25D3DB" w:rsidR="13E4353D">
        <w:rPr>
          <w:rFonts w:ascii="Arial" w:hAnsi="Arial" w:eastAsia="Arial" w:cs="Arial"/>
          <w:color w:val="000000" w:themeColor="text1" w:themeTint="FF" w:themeShade="FF"/>
        </w:rPr>
        <w:t>most parts of</w:t>
      </w:r>
      <w:r w:rsidRPr="5E25D3DB" w:rsidR="61055AE7">
        <w:rPr>
          <w:rFonts w:ascii="Arial" w:hAnsi="Arial" w:eastAsia="Arial" w:cs="Arial"/>
          <w:color w:val="000000" w:themeColor="text1" w:themeTint="FF" w:themeShade="FF"/>
        </w:rPr>
        <w:t xml:space="preserve"> </w:t>
      </w:r>
      <w:r w:rsidRPr="5E25D3DB" w:rsidR="57B4B0CA">
        <w:rPr>
          <w:rFonts w:ascii="Arial" w:hAnsi="Arial" w:eastAsia="Arial" w:cs="Arial"/>
          <w:color w:val="000000" w:themeColor="text1" w:themeTint="FF" w:themeShade="FF"/>
        </w:rPr>
        <w:t>Somalia</w:t>
      </w:r>
      <w:r w:rsidRPr="5E25D3DB" w:rsidR="1CB29731">
        <w:rPr>
          <w:rFonts w:ascii="Arial" w:hAnsi="Arial" w:eastAsia="Arial" w:cs="Arial"/>
          <w:color w:val="000000" w:themeColor="text1" w:themeTint="FF" w:themeShade="FF"/>
        </w:rPr>
        <w:t>.</w:t>
      </w:r>
    </w:p>
    <w:p w:rsidR="00FA32AF" w:rsidP="6798AF6E" w:rsidRDefault="00FA32AF" w14:paraId="56A0CDA8" w14:textId="1D680FEA">
      <w:pPr>
        <w:spacing w:after="0" w:line="257" w:lineRule="auto"/>
        <w:rPr>
          <w:rFonts w:ascii="Arial" w:hAnsi="Arial" w:eastAsia="Arial" w:cs="Arial"/>
          <w:color w:val="000000" w:themeColor="text1"/>
        </w:rPr>
      </w:pPr>
    </w:p>
    <w:p w:rsidR="00FA32AF" w:rsidP="6798AF6E" w:rsidRDefault="00FA32AF" w14:paraId="0B239356" w14:textId="20ECA1E6">
      <w:pPr>
        <w:spacing w:after="0" w:line="257" w:lineRule="auto"/>
        <w:rPr>
          <w:rFonts w:ascii="Arial" w:hAnsi="Arial" w:eastAsia="Arial" w:cs="Arial"/>
          <w:color w:val="000000" w:themeColor="text1"/>
        </w:rPr>
      </w:pPr>
    </w:p>
    <w:p w:rsidR="00FA32AF" w:rsidP="6798AF6E" w:rsidRDefault="2C73D848" w14:paraId="05787C4B" w14:textId="1B7DB2F6">
      <w:pPr>
        <w:spacing w:after="0" w:line="257" w:lineRule="auto"/>
        <w:rPr>
          <w:rFonts w:ascii="Arial" w:hAnsi="Arial" w:eastAsia="Arial" w:cs="Arial"/>
          <w:color w:val="000000" w:themeColor="text1"/>
        </w:rPr>
      </w:pPr>
      <w:r w:rsidRPr="50AB2B27" w:rsidR="2C73D848">
        <w:rPr>
          <w:rFonts w:ascii="Arial" w:hAnsi="Arial" w:eastAsia="Arial" w:cs="Arial"/>
          <w:b w:val="1"/>
          <w:bCs w:val="1"/>
          <w:color w:val="000000" w:themeColor="text1" w:themeTint="FF" w:themeShade="FF"/>
        </w:rPr>
        <w:t xml:space="preserve">Temperature </w:t>
      </w:r>
    </w:p>
    <w:p w:rsidR="00FA32AF" w:rsidP="46757950" w:rsidRDefault="5F0B286C" w14:paraId="1080F479" w14:textId="5537DF55">
      <w:pPr>
        <w:pStyle w:val="ListParagraph"/>
        <w:numPr>
          <w:ilvl w:val="0"/>
          <w:numId w:val="1"/>
        </w:numPr>
        <w:spacing w:after="0" w:line="257" w:lineRule="auto"/>
        <w:rPr>
          <w:rFonts w:ascii="Arial" w:hAnsi="Arial" w:eastAsia="Arial" w:cs="Arial"/>
          <w:color w:val="000000" w:themeColor="text1"/>
        </w:rPr>
      </w:pPr>
      <w:r w:rsidRPr="46757950">
        <w:rPr>
          <w:rFonts w:ascii="Arial" w:hAnsi="Arial" w:eastAsia="Arial" w:cs="Arial"/>
          <w:b/>
          <w:bCs/>
          <w:color w:val="000000" w:themeColor="text1"/>
        </w:rPr>
        <w:t>Moderate temperatures (20-32 °C)</w:t>
      </w:r>
      <w:r w:rsidRPr="46757950" w:rsidR="6D5A75D9">
        <w:rPr>
          <w:rFonts w:ascii="Arial" w:hAnsi="Arial" w:eastAsia="Arial" w:cs="Arial"/>
          <w:b/>
          <w:bCs/>
          <w:color w:val="000000" w:themeColor="text1"/>
        </w:rPr>
        <w:t xml:space="preserve"> </w:t>
      </w:r>
      <w:r w:rsidRPr="46757950" w:rsidR="63EAF423">
        <w:rPr>
          <w:rFonts w:ascii="Arial" w:hAnsi="Arial" w:eastAsia="Arial" w:cs="Arial"/>
          <w:color w:val="000000" w:themeColor="text1"/>
        </w:rPr>
        <w:t>expected</w:t>
      </w:r>
      <w:r w:rsidRPr="46757950">
        <w:rPr>
          <w:rFonts w:ascii="Arial" w:hAnsi="Arial" w:eastAsia="Arial" w:cs="Arial"/>
          <w:color w:val="000000" w:themeColor="text1"/>
        </w:rPr>
        <w:t xml:space="preserve"> in most parts of the country.</w:t>
      </w:r>
    </w:p>
    <w:p w:rsidR="00FA32AF" w:rsidP="6798AF6E" w:rsidRDefault="00FA32AF" w14:paraId="0A7948B8" w14:textId="63ADB57E">
      <w:pPr>
        <w:spacing w:after="0" w:line="257" w:lineRule="auto"/>
        <w:rPr>
          <w:rFonts w:ascii="Times New Roman" w:hAnsi="Times New Roman" w:eastAsia="Times New Roman" w:cs="Times New Roman"/>
          <w:color w:val="000000" w:themeColor="text1"/>
        </w:rPr>
      </w:pPr>
    </w:p>
    <w:p w:rsidR="00FA32AF" w:rsidP="6798AF6E" w:rsidRDefault="00FA32AF" w14:paraId="3FD99354" w14:textId="6E59C895">
      <w:pPr>
        <w:rPr>
          <w:rFonts w:ascii="Arial" w:hAnsi="Arial" w:eastAsia="Arial" w:cs="Arial"/>
          <w:color w:val="000000" w:themeColor="text1"/>
        </w:rPr>
      </w:pPr>
    </w:p>
    <w:p w:rsidR="00FA32AF" w:rsidP="6798AF6E" w:rsidRDefault="00FA32AF" w14:paraId="3CF8B2E0" w14:textId="62A67345">
      <w:pPr>
        <w:rPr>
          <w:rFonts w:ascii="Arial" w:hAnsi="Arial" w:eastAsia="Arial" w:cs="Arial"/>
          <w:color w:val="000000" w:themeColor="text1"/>
        </w:rPr>
      </w:pPr>
    </w:p>
    <w:p w:rsidR="00FA32AF" w:rsidP="6798AF6E" w:rsidRDefault="00FA32AF" w14:paraId="26886926" w14:textId="5B5324F5">
      <w:pPr>
        <w:rPr>
          <w:rFonts w:ascii="Arial" w:hAnsi="Arial" w:eastAsia="Arial" w:cs="Arial"/>
          <w:color w:val="000000" w:themeColor="text1"/>
        </w:rPr>
      </w:pPr>
    </w:p>
    <w:p w:rsidR="00FA32AF" w:rsidP="6798AF6E" w:rsidRDefault="00FA32AF" w14:paraId="58D5B7DA" w14:textId="4ABE23E2">
      <w:pPr>
        <w:rPr>
          <w:rFonts w:ascii="Arial" w:hAnsi="Arial" w:eastAsia="Arial" w:cs="Arial"/>
          <w:color w:val="000000" w:themeColor="text1"/>
        </w:rPr>
      </w:pPr>
    </w:p>
    <w:p w:rsidR="00FA32AF" w:rsidP="6798AF6E" w:rsidRDefault="00FA32AF" w14:paraId="380A719D" w14:textId="253939C8">
      <w:pPr>
        <w:rPr>
          <w:rFonts w:ascii="Arial" w:hAnsi="Arial" w:eastAsia="Arial" w:cs="Arial"/>
          <w:color w:val="000000" w:themeColor="text1"/>
        </w:rPr>
      </w:pPr>
    </w:p>
    <w:p w:rsidR="00FA32AF" w:rsidP="7E44FF0A" w:rsidRDefault="00FA32AF" w14:paraId="1F1BE392" w14:textId="6A69451F">
      <w:pPr>
        <w:rPr>
          <w:rFonts w:ascii="Arial" w:hAnsi="Arial" w:eastAsia="Arial" w:cs="Arial"/>
          <w:color w:val="000000" w:themeColor="text1"/>
        </w:rPr>
      </w:pPr>
    </w:p>
    <w:p w:rsidR="2EBAC5D9" w:rsidP="2EBAC5D9" w:rsidRDefault="2EBAC5D9" w14:paraId="18595E0E" w14:textId="6B8DD44C">
      <w:pPr>
        <w:rPr>
          <w:rFonts w:ascii="Arial" w:hAnsi="Arial" w:eastAsia="Arial" w:cs="Arial"/>
          <w:color w:val="000000" w:themeColor="text1"/>
        </w:rPr>
      </w:pPr>
    </w:p>
    <w:p w:rsidR="5E25D3DB" w:rsidP="5E25D3DB" w:rsidRDefault="5E25D3DB" w14:paraId="401B85E7" w14:textId="1CE7DEED">
      <w:pPr>
        <w:pStyle w:val="Normal"/>
        <w:rPr>
          <w:rFonts w:ascii="Arial" w:hAnsi="Arial" w:eastAsia="Arial" w:cs="Arial"/>
          <w:color w:val="000000" w:themeColor="text1" w:themeTint="FF" w:themeShade="FF"/>
        </w:rPr>
      </w:pPr>
    </w:p>
    <w:p w:rsidR="00FA32AF" w:rsidP="6798AF6E" w:rsidRDefault="2C73D848" w14:paraId="0897401D" w14:textId="535C6227">
      <w:pPr>
        <w:rPr>
          <w:rFonts w:ascii="Arial" w:hAnsi="Arial" w:eastAsia="Arial" w:cs="Arial"/>
          <w:color w:val="000000" w:themeColor="text1"/>
        </w:rPr>
      </w:pPr>
      <w:r w:rsidRPr="6798AF6E">
        <w:rPr>
          <w:rFonts w:ascii="Arial" w:hAnsi="Arial" w:eastAsia="Arial" w:cs="Arial"/>
          <w:b/>
          <w:bCs/>
          <w:color w:val="000000" w:themeColor="text1"/>
        </w:rPr>
        <w:t>Heat Stress</w:t>
      </w:r>
    </w:p>
    <w:p w:rsidR="00FA32AF" w:rsidP="7E44FF0A" w:rsidRDefault="09A29A57" w14:paraId="1951C44D" w14:textId="5ED75777">
      <w:pPr>
        <w:rPr>
          <w:rFonts w:ascii="Aptos" w:hAnsi="Aptos" w:eastAsia="Aptos" w:cs="Aptos"/>
          <w:color w:val="000000" w:themeColor="text1"/>
        </w:rPr>
      </w:pPr>
      <w:r w:rsidRPr="5E25D3DB" w:rsidR="09A29A57">
        <w:rPr>
          <w:rFonts w:ascii="Aptos" w:hAnsi="Aptos" w:eastAsia="Aptos" w:cs="Aptos"/>
          <w:color w:val="000000" w:themeColor="text1" w:themeTint="FF" w:themeShade="FF"/>
        </w:rPr>
        <w:t>Elevated heat stress within the ‘Extreme Caution’ category expected over most parts of South Sudan, Sudan, Eritrea, Somalia</w:t>
      </w:r>
      <w:r w:rsidRPr="5E25D3DB" w:rsidR="3F187FD0">
        <w:rPr>
          <w:rFonts w:ascii="Aptos" w:hAnsi="Aptos" w:eastAsia="Aptos" w:cs="Aptos"/>
          <w:color w:val="000000" w:themeColor="text1" w:themeTint="FF" w:themeShade="FF"/>
        </w:rPr>
        <w:t xml:space="preserve">, some parts of Eastern Kenya </w:t>
      </w:r>
      <w:r w:rsidRPr="5E25D3DB" w:rsidR="09A29A57">
        <w:rPr>
          <w:rFonts w:ascii="Aptos" w:hAnsi="Aptos" w:eastAsia="Aptos" w:cs="Aptos"/>
          <w:color w:val="000000" w:themeColor="text1" w:themeTint="FF" w:themeShade="FF"/>
        </w:rPr>
        <w:t>and north</w:t>
      </w:r>
      <w:r w:rsidRPr="5E25D3DB" w:rsidR="5E5256E4">
        <w:rPr>
          <w:rFonts w:ascii="Aptos" w:hAnsi="Aptos" w:eastAsia="Aptos" w:cs="Aptos"/>
          <w:color w:val="000000" w:themeColor="text1" w:themeTint="FF" w:themeShade="FF"/>
        </w:rPr>
        <w:t>-</w:t>
      </w:r>
      <w:r w:rsidRPr="5E25D3DB" w:rsidR="09A29A57">
        <w:rPr>
          <w:rFonts w:ascii="Aptos" w:hAnsi="Aptos" w:eastAsia="Aptos" w:cs="Aptos"/>
          <w:color w:val="000000" w:themeColor="text1" w:themeTint="FF" w:themeShade="FF"/>
        </w:rPr>
        <w:t>eastern regions of Ethiopia</w:t>
      </w:r>
      <w:r w:rsidRPr="5E25D3DB" w:rsidR="01BFCB9A">
        <w:rPr>
          <w:rFonts w:ascii="Aptos" w:hAnsi="Aptos" w:eastAsia="Aptos" w:cs="Aptos"/>
          <w:color w:val="000000" w:themeColor="text1" w:themeTint="FF" w:themeShade="FF"/>
        </w:rPr>
        <w:t>.</w:t>
      </w:r>
    </w:p>
    <w:p w:rsidR="00FA32AF" w:rsidP="08911343" w:rsidRDefault="458A2865" w14:paraId="2C078E63" w14:textId="40883E5B">
      <w:pPr>
        <w:jc w:val="center"/>
      </w:pPr>
      <w:r w:rsidR="45751055">
        <w:drawing>
          <wp:inline wp14:editId="2A8B1E12" wp14:anchorId="1C0A4377">
            <wp:extent cx="5943600" cy="5943600"/>
            <wp:effectExtent l="0" t="0" r="0" b="0"/>
            <wp:docPr id="186321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21975" name="Picture 186321975"/>
                    <pic:cNvPicPr/>
                  </pic:nvPicPr>
                  <pic:blipFill>
                    <a:blip xmlns:r="http://schemas.openxmlformats.org/officeDocument/2006/relationships" r:embed="rId414509361">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sectPr w:rsidR="00FA32AF">
      <w:headerReference w:type="default" r:id="rId15"/>
      <w:footerReference w:type="defaul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50E5" w:rsidRDefault="006250E5" w14:paraId="5938303D" w14:textId="77777777">
      <w:pPr>
        <w:spacing w:after="0" w:line="240" w:lineRule="auto"/>
      </w:pPr>
      <w:r>
        <w:separator/>
      </w:r>
    </w:p>
  </w:endnote>
  <w:endnote w:type="continuationSeparator" w:id="0">
    <w:p w:rsidR="006250E5" w:rsidRDefault="006250E5" w14:paraId="11E39E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44FF0A" w:rsidTr="7E44FF0A" w14:paraId="623165B5" w14:textId="77777777">
      <w:trPr>
        <w:trHeight w:val="300"/>
      </w:trPr>
      <w:tc>
        <w:tcPr>
          <w:tcW w:w="3120" w:type="dxa"/>
        </w:tcPr>
        <w:p w:rsidR="7E44FF0A" w:rsidP="7E44FF0A" w:rsidRDefault="7E44FF0A" w14:paraId="0B514876" w14:textId="3FF39F35">
          <w:pPr>
            <w:pStyle w:val="Header"/>
            <w:ind w:left="-115"/>
          </w:pPr>
        </w:p>
      </w:tc>
      <w:tc>
        <w:tcPr>
          <w:tcW w:w="3120" w:type="dxa"/>
        </w:tcPr>
        <w:p w:rsidR="7E44FF0A" w:rsidP="7E44FF0A" w:rsidRDefault="7E44FF0A" w14:paraId="23AA971E" w14:textId="0195237E">
          <w:pPr>
            <w:pStyle w:val="Header"/>
            <w:jc w:val="center"/>
          </w:pPr>
        </w:p>
      </w:tc>
      <w:tc>
        <w:tcPr>
          <w:tcW w:w="3120" w:type="dxa"/>
        </w:tcPr>
        <w:p w:rsidR="7E44FF0A" w:rsidP="7E44FF0A" w:rsidRDefault="7E44FF0A" w14:paraId="0BC412E0" w14:textId="29E0A7F7">
          <w:pPr>
            <w:pStyle w:val="Header"/>
            <w:ind w:right="-115"/>
            <w:jc w:val="right"/>
          </w:pPr>
        </w:p>
      </w:tc>
    </w:tr>
  </w:tbl>
  <w:p w:rsidR="7E44FF0A" w:rsidP="7E44FF0A" w:rsidRDefault="7E44FF0A" w14:paraId="0C8C2017" w14:textId="0CCCB4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50E5" w:rsidRDefault="006250E5" w14:paraId="36189AFF" w14:textId="77777777">
      <w:pPr>
        <w:spacing w:after="0" w:line="240" w:lineRule="auto"/>
      </w:pPr>
      <w:r>
        <w:separator/>
      </w:r>
    </w:p>
  </w:footnote>
  <w:footnote w:type="continuationSeparator" w:id="0">
    <w:p w:rsidR="006250E5" w:rsidRDefault="006250E5" w14:paraId="17DB6D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44FF0A" w:rsidTr="7E44FF0A" w14:paraId="6EF452DD" w14:textId="77777777">
      <w:trPr>
        <w:trHeight w:val="300"/>
      </w:trPr>
      <w:tc>
        <w:tcPr>
          <w:tcW w:w="3120" w:type="dxa"/>
        </w:tcPr>
        <w:p w:rsidR="7E44FF0A" w:rsidP="7E44FF0A" w:rsidRDefault="7E44FF0A" w14:paraId="5A9CFFE0" w14:textId="46166B9B">
          <w:pPr>
            <w:pStyle w:val="Header"/>
            <w:ind w:left="-115"/>
          </w:pPr>
        </w:p>
      </w:tc>
      <w:tc>
        <w:tcPr>
          <w:tcW w:w="3120" w:type="dxa"/>
        </w:tcPr>
        <w:p w:rsidR="7E44FF0A" w:rsidP="7E44FF0A" w:rsidRDefault="7E44FF0A" w14:paraId="43C26D6C" w14:textId="47E52709">
          <w:pPr>
            <w:pStyle w:val="Header"/>
            <w:jc w:val="center"/>
          </w:pPr>
        </w:p>
      </w:tc>
      <w:tc>
        <w:tcPr>
          <w:tcW w:w="3120" w:type="dxa"/>
        </w:tcPr>
        <w:p w:rsidR="7E44FF0A" w:rsidP="7E44FF0A" w:rsidRDefault="7E44FF0A" w14:paraId="72987A86" w14:textId="2B672345">
          <w:pPr>
            <w:pStyle w:val="Header"/>
            <w:ind w:right="-115"/>
            <w:jc w:val="right"/>
          </w:pPr>
        </w:p>
      </w:tc>
    </w:tr>
  </w:tbl>
  <w:p w:rsidR="7E44FF0A" w:rsidP="7E44FF0A" w:rsidRDefault="7E44FF0A" w14:paraId="76E49786" w14:textId="394EA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DF23"/>
    <w:multiLevelType w:val="hybridMultilevel"/>
    <w:tmpl w:val="FFFFFFFF"/>
    <w:lvl w:ilvl="0" w:tplc="28BAE1BE">
      <w:start w:val="1"/>
      <w:numFmt w:val="bullet"/>
      <w:lvlText w:val="·"/>
      <w:lvlJc w:val="left"/>
      <w:pPr>
        <w:ind w:left="720" w:hanging="360"/>
      </w:pPr>
      <w:rPr>
        <w:rFonts w:hint="default" w:ascii="Symbol" w:hAnsi="Symbol"/>
      </w:rPr>
    </w:lvl>
    <w:lvl w:ilvl="1" w:tplc="BC0A4266">
      <w:start w:val="1"/>
      <w:numFmt w:val="bullet"/>
      <w:lvlText w:val="o"/>
      <w:lvlJc w:val="left"/>
      <w:pPr>
        <w:ind w:left="1440" w:hanging="360"/>
      </w:pPr>
      <w:rPr>
        <w:rFonts w:hint="default" w:ascii="Courier New" w:hAnsi="Courier New"/>
      </w:rPr>
    </w:lvl>
    <w:lvl w:ilvl="2" w:tplc="AF0875CC">
      <w:start w:val="1"/>
      <w:numFmt w:val="bullet"/>
      <w:lvlText w:val=""/>
      <w:lvlJc w:val="left"/>
      <w:pPr>
        <w:ind w:left="2160" w:hanging="360"/>
      </w:pPr>
      <w:rPr>
        <w:rFonts w:hint="default" w:ascii="Wingdings" w:hAnsi="Wingdings"/>
      </w:rPr>
    </w:lvl>
    <w:lvl w:ilvl="3" w:tplc="ABBE0FBE">
      <w:start w:val="1"/>
      <w:numFmt w:val="bullet"/>
      <w:lvlText w:val=""/>
      <w:lvlJc w:val="left"/>
      <w:pPr>
        <w:ind w:left="2880" w:hanging="360"/>
      </w:pPr>
      <w:rPr>
        <w:rFonts w:hint="default" w:ascii="Symbol" w:hAnsi="Symbol"/>
      </w:rPr>
    </w:lvl>
    <w:lvl w:ilvl="4" w:tplc="4928FAD8">
      <w:start w:val="1"/>
      <w:numFmt w:val="bullet"/>
      <w:lvlText w:val="o"/>
      <w:lvlJc w:val="left"/>
      <w:pPr>
        <w:ind w:left="3600" w:hanging="360"/>
      </w:pPr>
      <w:rPr>
        <w:rFonts w:hint="default" w:ascii="Courier New" w:hAnsi="Courier New"/>
      </w:rPr>
    </w:lvl>
    <w:lvl w:ilvl="5" w:tplc="D5AA95A2">
      <w:start w:val="1"/>
      <w:numFmt w:val="bullet"/>
      <w:lvlText w:val=""/>
      <w:lvlJc w:val="left"/>
      <w:pPr>
        <w:ind w:left="4320" w:hanging="360"/>
      </w:pPr>
      <w:rPr>
        <w:rFonts w:hint="default" w:ascii="Wingdings" w:hAnsi="Wingdings"/>
      </w:rPr>
    </w:lvl>
    <w:lvl w:ilvl="6" w:tplc="F22652B0">
      <w:start w:val="1"/>
      <w:numFmt w:val="bullet"/>
      <w:lvlText w:val=""/>
      <w:lvlJc w:val="left"/>
      <w:pPr>
        <w:ind w:left="5040" w:hanging="360"/>
      </w:pPr>
      <w:rPr>
        <w:rFonts w:hint="default" w:ascii="Symbol" w:hAnsi="Symbol"/>
      </w:rPr>
    </w:lvl>
    <w:lvl w:ilvl="7" w:tplc="7FD21B80">
      <w:start w:val="1"/>
      <w:numFmt w:val="bullet"/>
      <w:lvlText w:val="o"/>
      <w:lvlJc w:val="left"/>
      <w:pPr>
        <w:ind w:left="5760" w:hanging="360"/>
      </w:pPr>
      <w:rPr>
        <w:rFonts w:hint="default" w:ascii="Courier New" w:hAnsi="Courier New"/>
      </w:rPr>
    </w:lvl>
    <w:lvl w:ilvl="8" w:tplc="87BCBE3A">
      <w:start w:val="1"/>
      <w:numFmt w:val="bullet"/>
      <w:lvlText w:val=""/>
      <w:lvlJc w:val="left"/>
      <w:pPr>
        <w:ind w:left="6480" w:hanging="360"/>
      </w:pPr>
      <w:rPr>
        <w:rFonts w:hint="default" w:ascii="Wingdings" w:hAnsi="Wingdings"/>
      </w:rPr>
    </w:lvl>
  </w:abstractNum>
  <w:abstractNum w:abstractNumId="1" w15:restartNumberingAfterBreak="0">
    <w:nsid w:val="1A0E0EA0"/>
    <w:multiLevelType w:val="hybridMultilevel"/>
    <w:tmpl w:val="FFFFFFFF"/>
    <w:lvl w:ilvl="0" w:tplc="B3124394">
      <w:start w:val="1"/>
      <w:numFmt w:val="bullet"/>
      <w:lvlText w:val="·"/>
      <w:lvlJc w:val="left"/>
      <w:pPr>
        <w:ind w:left="720" w:hanging="360"/>
      </w:pPr>
      <w:rPr>
        <w:rFonts w:hint="default" w:ascii="Symbol" w:hAnsi="Symbol"/>
      </w:rPr>
    </w:lvl>
    <w:lvl w:ilvl="1" w:tplc="E0C0E550">
      <w:start w:val="1"/>
      <w:numFmt w:val="bullet"/>
      <w:lvlText w:val="o"/>
      <w:lvlJc w:val="left"/>
      <w:pPr>
        <w:ind w:left="1440" w:hanging="360"/>
      </w:pPr>
      <w:rPr>
        <w:rFonts w:hint="default" w:ascii="Courier New" w:hAnsi="Courier New"/>
      </w:rPr>
    </w:lvl>
    <w:lvl w:ilvl="2" w:tplc="D10AFB08">
      <w:start w:val="1"/>
      <w:numFmt w:val="bullet"/>
      <w:lvlText w:val=""/>
      <w:lvlJc w:val="left"/>
      <w:pPr>
        <w:ind w:left="2160" w:hanging="360"/>
      </w:pPr>
      <w:rPr>
        <w:rFonts w:hint="default" w:ascii="Wingdings" w:hAnsi="Wingdings"/>
      </w:rPr>
    </w:lvl>
    <w:lvl w:ilvl="3" w:tplc="F0B0593E">
      <w:start w:val="1"/>
      <w:numFmt w:val="bullet"/>
      <w:lvlText w:val=""/>
      <w:lvlJc w:val="left"/>
      <w:pPr>
        <w:ind w:left="2880" w:hanging="360"/>
      </w:pPr>
      <w:rPr>
        <w:rFonts w:hint="default" w:ascii="Symbol" w:hAnsi="Symbol"/>
      </w:rPr>
    </w:lvl>
    <w:lvl w:ilvl="4" w:tplc="07C44912">
      <w:start w:val="1"/>
      <w:numFmt w:val="bullet"/>
      <w:lvlText w:val="o"/>
      <w:lvlJc w:val="left"/>
      <w:pPr>
        <w:ind w:left="3600" w:hanging="360"/>
      </w:pPr>
      <w:rPr>
        <w:rFonts w:hint="default" w:ascii="Courier New" w:hAnsi="Courier New"/>
      </w:rPr>
    </w:lvl>
    <w:lvl w:ilvl="5" w:tplc="BAF4A5D8">
      <w:start w:val="1"/>
      <w:numFmt w:val="bullet"/>
      <w:lvlText w:val=""/>
      <w:lvlJc w:val="left"/>
      <w:pPr>
        <w:ind w:left="4320" w:hanging="360"/>
      </w:pPr>
      <w:rPr>
        <w:rFonts w:hint="default" w:ascii="Wingdings" w:hAnsi="Wingdings"/>
      </w:rPr>
    </w:lvl>
    <w:lvl w:ilvl="6" w:tplc="CCD0E06C">
      <w:start w:val="1"/>
      <w:numFmt w:val="bullet"/>
      <w:lvlText w:val=""/>
      <w:lvlJc w:val="left"/>
      <w:pPr>
        <w:ind w:left="5040" w:hanging="360"/>
      </w:pPr>
      <w:rPr>
        <w:rFonts w:hint="default" w:ascii="Symbol" w:hAnsi="Symbol"/>
      </w:rPr>
    </w:lvl>
    <w:lvl w:ilvl="7" w:tplc="284A1E40">
      <w:start w:val="1"/>
      <w:numFmt w:val="bullet"/>
      <w:lvlText w:val="o"/>
      <w:lvlJc w:val="left"/>
      <w:pPr>
        <w:ind w:left="5760" w:hanging="360"/>
      </w:pPr>
      <w:rPr>
        <w:rFonts w:hint="default" w:ascii="Courier New" w:hAnsi="Courier New"/>
      </w:rPr>
    </w:lvl>
    <w:lvl w:ilvl="8" w:tplc="DA56D964">
      <w:start w:val="1"/>
      <w:numFmt w:val="bullet"/>
      <w:lvlText w:val=""/>
      <w:lvlJc w:val="left"/>
      <w:pPr>
        <w:ind w:left="6480" w:hanging="360"/>
      </w:pPr>
      <w:rPr>
        <w:rFonts w:hint="default" w:ascii="Wingdings" w:hAnsi="Wingdings"/>
      </w:rPr>
    </w:lvl>
  </w:abstractNum>
  <w:abstractNum w:abstractNumId="2" w15:restartNumberingAfterBreak="0">
    <w:nsid w:val="1C028529"/>
    <w:multiLevelType w:val="hybridMultilevel"/>
    <w:tmpl w:val="FFFFFFFF"/>
    <w:lvl w:ilvl="0" w:tplc="169239EC">
      <w:start w:val="1"/>
      <w:numFmt w:val="bullet"/>
      <w:lvlText w:val="·"/>
      <w:lvlJc w:val="left"/>
      <w:pPr>
        <w:ind w:left="720" w:hanging="360"/>
      </w:pPr>
      <w:rPr>
        <w:rFonts w:hint="default" w:ascii="Symbol" w:hAnsi="Symbol"/>
      </w:rPr>
    </w:lvl>
    <w:lvl w:ilvl="1" w:tplc="773A8874">
      <w:start w:val="1"/>
      <w:numFmt w:val="bullet"/>
      <w:lvlText w:val="o"/>
      <w:lvlJc w:val="left"/>
      <w:pPr>
        <w:ind w:left="1440" w:hanging="360"/>
      </w:pPr>
      <w:rPr>
        <w:rFonts w:hint="default" w:ascii="Courier New" w:hAnsi="Courier New"/>
      </w:rPr>
    </w:lvl>
    <w:lvl w:ilvl="2" w:tplc="37FE97E8">
      <w:start w:val="1"/>
      <w:numFmt w:val="bullet"/>
      <w:lvlText w:val=""/>
      <w:lvlJc w:val="left"/>
      <w:pPr>
        <w:ind w:left="2160" w:hanging="360"/>
      </w:pPr>
      <w:rPr>
        <w:rFonts w:hint="default" w:ascii="Wingdings" w:hAnsi="Wingdings"/>
      </w:rPr>
    </w:lvl>
    <w:lvl w:ilvl="3" w:tplc="28E677A0">
      <w:start w:val="1"/>
      <w:numFmt w:val="bullet"/>
      <w:lvlText w:val=""/>
      <w:lvlJc w:val="left"/>
      <w:pPr>
        <w:ind w:left="2880" w:hanging="360"/>
      </w:pPr>
      <w:rPr>
        <w:rFonts w:hint="default" w:ascii="Symbol" w:hAnsi="Symbol"/>
      </w:rPr>
    </w:lvl>
    <w:lvl w:ilvl="4" w:tplc="C0AC26EE">
      <w:start w:val="1"/>
      <w:numFmt w:val="bullet"/>
      <w:lvlText w:val="o"/>
      <w:lvlJc w:val="left"/>
      <w:pPr>
        <w:ind w:left="3600" w:hanging="360"/>
      </w:pPr>
      <w:rPr>
        <w:rFonts w:hint="default" w:ascii="Courier New" w:hAnsi="Courier New"/>
      </w:rPr>
    </w:lvl>
    <w:lvl w:ilvl="5" w:tplc="DF426B42">
      <w:start w:val="1"/>
      <w:numFmt w:val="bullet"/>
      <w:lvlText w:val=""/>
      <w:lvlJc w:val="left"/>
      <w:pPr>
        <w:ind w:left="4320" w:hanging="360"/>
      </w:pPr>
      <w:rPr>
        <w:rFonts w:hint="default" w:ascii="Wingdings" w:hAnsi="Wingdings"/>
      </w:rPr>
    </w:lvl>
    <w:lvl w:ilvl="6" w:tplc="4D7C1E9C">
      <w:start w:val="1"/>
      <w:numFmt w:val="bullet"/>
      <w:lvlText w:val=""/>
      <w:lvlJc w:val="left"/>
      <w:pPr>
        <w:ind w:left="5040" w:hanging="360"/>
      </w:pPr>
      <w:rPr>
        <w:rFonts w:hint="default" w:ascii="Symbol" w:hAnsi="Symbol"/>
      </w:rPr>
    </w:lvl>
    <w:lvl w:ilvl="7" w:tplc="C3B0D40C">
      <w:start w:val="1"/>
      <w:numFmt w:val="bullet"/>
      <w:lvlText w:val="o"/>
      <w:lvlJc w:val="left"/>
      <w:pPr>
        <w:ind w:left="5760" w:hanging="360"/>
      </w:pPr>
      <w:rPr>
        <w:rFonts w:hint="default" w:ascii="Courier New" w:hAnsi="Courier New"/>
      </w:rPr>
    </w:lvl>
    <w:lvl w:ilvl="8" w:tplc="61740A62">
      <w:start w:val="1"/>
      <w:numFmt w:val="bullet"/>
      <w:lvlText w:val=""/>
      <w:lvlJc w:val="left"/>
      <w:pPr>
        <w:ind w:left="6480" w:hanging="360"/>
      </w:pPr>
      <w:rPr>
        <w:rFonts w:hint="default" w:ascii="Wingdings" w:hAnsi="Wingdings"/>
      </w:rPr>
    </w:lvl>
  </w:abstractNum>
  <w:abstractNum w:abstractNumId="3" w15:restartNumberingAfterBreak="0">
    <w:nsid w:val="42309DF2"/>
    <w:multiLevelType w:val="hybridMultilevel"/>
    <w:tmpl w:val="FFFFFFFF"/>
    <w:lvl w:ilvl="0" w:tplc="E3F251F6">
      <w:start w:val="1"/>
      <w:numFmt w:val="bullet"/>
      <w:lvlText w:val="·"/>
      <w:lvlJc w:val="left"/>
      <w:pPr>
        <w:ind w:left="720" w:hanging="360"/>
      </w:pPr>
      <w:rPr>
        <w:rFonts w:hint="default" w:ascii="Symbol" w:hAnsi="Symbol"/>
      </w:rPr>
    </w:lvl>
    <w:lvl w:ilvl="1" w:tplc="C1D48C7C">
      <w:start w:val="1"/>
      <w:numFmt w:val="bullet"/>
      <w:lvlText w:val="o"/>
      <w:lvlJc w:val="left"/>
      <w:pPr>
        <w:ind w:left="1440" w:hanging="360"/>
      </w:pPr>
      <w:rPr>
        <w:rFonts w:hint="default" w:ascii="Courier New" w:hAnsi="Courier New"/>
      </w:rPr>
    </w:lvl>
    <w:lvl w:ilvl="2" w:tplc="F918B29A">
      <w:start w:val="1"/>
      <w:numFmt w:val="bullet"/>
      <w:lvlText w:val=""/>
      <w:lvlJc w:val="left"/>
      <w:pPr>
        <w:ind w:left="2160" w:hanging="360"/>
      </w:pPr>
      <w:rPr>
        <w:rFonts w:hint="default" w:ascii="Wingdings" w:hAnsi="Wingdings"/>
      </w:rPr>
    </w:lvl>
    <w:lvl w:ilvl="3" w:tplc="731210D2">
      <w:start w:val="1"/>
      <w:numFmt w:val="bullet"/>
      <w:lvlText w:val=""/>
      <w:lvlJc w:val="left"/>
      <w:pPr>
        <w:ind w:left="2880" w:hanging="360"/>
      </w:pPr>
      <w:rPr>
        <w:rFonts w:hint="default" w:ascii="Symbol" w:hAnsi="Symbol"/>
      </w:rPr>
    </w:lvl>
    <w:lvl w:ilvl="4" w:tplc="B588D29A">
      <w:start w:val="1"/>
      <w:numFmt w:val="bullet"/>
      <w:lvlText w:val="o"/>
      <w:lvlJc w:val="left"/>
      <w:pPr>
        <w:ind w:left="3600" w:hanging="360"/>
      </w:pPr>
      <w:rPr>
        <w:rFonts w:hint="default" w:ascii="Courier New" w:hAnsi="Courier New"/>
      </w:rPr>
    </w:lvl>
    <w:lvl w:ilvl="5" w:tplc="1D78D110">
      <w:start w:val="1"/>
      <w:numFmt w:val="bullet"/>
      <w:lvlText w:val=""/>
      <w:lvlJc w:val="left"/>
      <w:pPr>
        <w:ind w:left="4320" w:hanging="360"/>
      </w:pPr>
      <w:rPr>
        <w:rFonts w:hint="default" w:ascii="Wingdings" w:hAnsi="Wingdings"/>
      </w:rPr>
    </w:lvl>
    <w:lvl w:ilvl="6" w:tplc="03D0AE40">
      <w:start w:val="1"/>
      <w:numFmt w:val="bullet"/>
      <w:lvlText w:val=""/>
      <w:lvlJc w:val="left"/>
      <w:pPr>
        <w:ind w:left="5040" w:hanging="360"/>
      </w:pPr>
      <w:rPr>
        <w:rFonts w:hint="default" w:ascii="Symbol" w:hAnsi="Symbol"/>
      </w:rPr>
    </w:lvl>
    <w:lvl w:ilvl="7" w:tplc="652A7A22">
      <w:start w:val="1"/>
      <w:numFmt w:val="bullet"/>
      <w:lvlText w:val="o"/>
      <w:lvlJc w:val="left"/>
      <w:pPr>
        <w:ind w:left="5760" w:hanging="360"/>
      </w:pPr>
      <w:rPr>
        <w:rFonts w:hint="default" w:ascii="Courier New" w:hAnsi="Courier New"/>
      </w:rPr>
    </w:lvl>
    <w:lvl w:ilvl="8" w:tplc="E3B436CA">
      <w:start w:val="1"/>
      <w:numFmt w:val="bullet"/>
      <w:lvlText w:val=""/>
      <w:lvlJc w:val="left"/>
      <w:pPr>
        <w:ind w:left="6480" w:hanging="360"/>
      </w:pPr>
      <w:rPr>
        <w:rFonts w:hint="default" w:ascii="Wingdings" w:hAnsi="Wingdings"/>
      </w:rPr>
    </w:lvl>
  </w:abstractNum>
  <w:abstractNum w:abstractNumId="4" w15:restartNumberingAfterBreak="0">
    <w:nsid w:val="480C7237"/>
    <w:multiLevelType w:val="hybridMultilevel"/>
    <w:tmpl w:val="FFFFFFFF"/>
    <w:lvl w:ilvl="0" w:tplc="5956949A">
      <w:start w:val="1"/>
      <w:numFmt w:val="bullet"/>
      <w:lvlText w:val="·"/>
      <w:lvlJc w:val="left"/>
      <w:pPr>
        <w:ind w:left="720" w:hanging="360"/>
      </w:pPr>
      <w:rPr>
        <w:rFonts w:hint="default" w:ascii="Symbol" w:hAnsi="Symbol"/>
      </w:rPr>
    </w:lvl>
    <w:lvl w:ilvl="1" w:tplc="5134B344">
      <w:start w:val="1"/>
      <w:numFmt w:val="bullet"/>
      <w:lvlText w:val="o"/>
      <w:lvlJc w:val="left"/>
      <w:pPr>
        <w:ind w:left="1440" w:hanging="360"/>
      </w:pPr>
      <w:rPr>
        <w:rFonts w:hint="default" w:ascii="Courier New" w:hAnsi="Courier New"/>
      </w:rPr>
    </w:lvl>
    <w:lvl w:ilvl="2" w:tplc="BC56C112">
      <w:start w:val="1"/>
      <w:numFmt w:val="bullet"/>
      <w:lvlText w:val=""/>
      <w:lvlJc w:val="left"/>
      <w:pPr>
        <w:ind w:left="2160" w:hanging="360"/>
      </w:pPr>
      <w:rPr>
        <w:rFonts w:hint="default" w:ascii="Wingdings" w:hAnsi="Wingdings"/>
      </w:rPr>
    </w:lvl>
    <w:lvl w:ilvl="3" w:tplc="6330B2BA">
      <w:start w:val="1"/>
      <w:numFmt w:val="bullet"/>
      <w:lvlText w:val=""/>
      <w:lvlJc w:val="left"/>
      <w:pPr>
        <w:ind w:left="2880" w:hanging="360"/>
      </w:pPr>
      <w:rPr>
        <w:rFonts w:hint="default" w:ascii="Symbol" w:hAnsi="Symbol"/>
      </w:rPr>
    </w:lvl>
    <w:lvl w:ilvl="4" w:tplc="FB348BE6">
      <w:start w:val="1"/>
      <w:numFmt w:val="bullet"/>
      <w:lvlText w:val="o"/>
      <w:lvlJc w:val="left"/>
      <w:pPr>
        <w:ind w:left="3600" w:hanging="360"/>
      </w:pPr>
      <w:rPr>
        <w:rFonts w:hint="default" w:ascii="Courier New" w:hAnsi="Courier New"/>
      </w:rPr>
    </w:lvl>
    <w:lvl w:ilvl="5" w:tplc="93268480">
      <w:start w:val="1"/>
      <w:numFmt w:val="bullet"/>
      <w:lvlText w:val=""/>
      <w:lvlJc w:val="left"/>
      <w:pPr>
        <w:ind w:left="4320" w:hanging="360"/>
      </w:pPr>
      <w:rPr>
        <w:rFonts w:hint="default" w:ascii="Wingdings" w:hAnsi="Wingdings"/>
      </w:rPr>
    </w:lvl>
    <w:lvl w:ilvl="6" w:tplc="84AEAA1E">
      <w:start w:val="1"/>
      <w:numFmt w:val="bullet"/>
      <w:lvlText w:val=""/>
      <w:lvlJc w:val="left"/>
      <w:pPr>
        <w:ind w:left="5040" w:hanging="360"/>
      </w:pPr>
      <w:rPr>
        <w:rFonts w:hint="default" w:ascii="Symbol" w:hAnsi="Symbol"/>
      </w:rPr>
    </w:lvl>
    <w:lvl w:ilvl="7" w:tplc="DE889B42">
      <w:start w:val="1"/>
      <w:numFmt w:val="bullet"/>
      <w:lvlText w:val="o"/>
      <w:lvlJc w:val="left"/>
      <w:pPr>
        <w:ind w:left="5760" w:hanging="360"/>
      </w:pPr>
      <w:rPr>
        <w:rFonts w:hint="default" w:ascii="Courier New" w:hAnsi="Courier New"/>
      </w:rPr>
    </w:lvl>
    <w:lvl w:ilvl="8" w:tplc="982C64CC">
      <w:start w:val="1"/>
      <w:numFmt w:val="bullet"/>
      <w:lvlText w:val=""/>
      <w:lvlJc w:val="left"/>
      <w:pPr>
        <w:ind w:left="6480" w:hanging="360"/>
      </w:pPr>
      <w:rPr>
        <w:rFonts w:hint="default" w:ascii="Wingdings" w:hAnsi="Wingdings"/>
      </w:rPr>
    </w:lvl>
  </w:abstractNum>
  <w:abstractNum w:abstractNumId="5" w15:restartNumberingAfterBreak="0">
    <w:nsid w:val="739405C9"/>
    <w:multiLevelType w:val="hybridMultilevel"/>
    <w:tmpl w:val="FFFFFFFF"/>
    <w:lvl w:ilvl="0" w:tplc="89947A6C">
      <w:start w:val="1"/>
      <w:numFmt w:val="bullet"/>
      <w:lvlText w:val="·"/>
      <w:lvlJc w:val="left"/>
      <w:pPr>
        <w:ind w:left="720" w:hanging="360"/>
      </w:pPr>
      <w:rPr>
        <w:rFonts w:hint="default" w:ascii="Symbol" w:hAnsi="Symbol"/>
      </w:rPr>
    </w:lvl>
    <w:lvl w:ilvl="1" w:tplc="16A86ED2">
      <w:start w:val="1"/>
      <w:numFmt w:val="bullet"/>
      <w:lvlText w:val="o"/>
      <w:lvlJc w:val="left"/>
      <w:pPr>
        <w:ind w:left="1440" w:hanging="360"/>
      </w:pPr>
      <w:rPr>
        <w:rFonts w:hint="default" w:ascii="Courier New" w:hAnsi="Courier New"/>
      </w:rPr>
    </w:lvl>
    <w:lvl w:ilvl="2" w:tplc="EC32CAB0">
      <w:start w:val="1"/>
      <w:numFmt w:val="bullet"/>
      <w:lvlText w:val=""/>
      <w:lvlJc w:val="left"/>
      <w:pPr>
        <w:ind w:left="2160" w:hanging="360"/>
      </w:pPr>
      <w:rPr>
        <w:rFonts w:hint="default" w:ascii="Wingdings" w:hAnsi="Wingdings"/>
      </w:rPr>
    </w:lvl>
    <w:lvl w:ilvl="3" w:tplc="548AA0C8">
      <w:start w:val="1"/>
      <w:numFmt w:val="bullet"/>
      <w:lvlText w:val=""/>
      <w:lvlJc w:val="left"/>
      <w:pPr>
        <w:ind w:left="2880" w:hanging="360"/>
      </w:pPr>
      <w:rPr>
        <w:rFonts w:hint="default" w:ascii="Symbol" w:hAnsi="Symbol"/>
      </w:rPr>
    </w:lvl>
    <w:lvl w:ilvl="4" w:tplc="C624C668">
      <w:start w:val="1"/>
      <w:numFmt w:val="bullet"/>
      <w:lvlText w:val="o"/>
      <w:lvlJc w:val="left"/>
      <w:pPr>
        <w:ind w:left="3600" w:hanging="360"/>
      </w:pPr>
      <w:rPr>
        <w:rFonts w:hint="default" w:ascii="Courier New" w:hAnsi="Courier New"/>
      </w:rPr>
    </w:lvl>
    <w:lvl w:ilvl="5" w:tplc="0A84CA24">
      <w:start w:val="1"/>
      <w:numFmt w:val="bullet"/>
      <w:lvlText w:val=""/>
      <w:lvlJc w:val="left"/>
      <w:pPr>
        <w:ind w:left="4320" w:hanging="360"/>
      </w:pPr>
      <w:rPr>
        <w:rFonts w:hint="default" w:ascii="Wingdings" w:hAnsi="Wingdings"/>
      </w:rPr>
    </w:lvl>
    <w:lvl w:ilvl="6" w:tplc="56D0DBDC">
      <w:start w:val="1"/>
      <w:numFmt w:val="bullet"/>
      <w:lvlText w:val=""/>
      <w:lvlJc w:val="left"/>
      <w:pPr>
        <w:ind w:left="5040" w:hanging="360"/>
      </w:pPr>
      <w:rPr>
        <w:rFonts w:hint="default" w:ascii="Symbol" w:hAnsi="Symbol"/>
      </w:rPr>
    </w:lvl>
    <w:lvl w:ilvl="7" w:tplc="165AE54C">
      <w:start w:val="1"/>
      <w:numFmt w:val="bullet"/>
      <w:lvlText w:val="o"/>
      <w:lvlJc w:val="left"/>
      <w:pPr>
        <w:ind w:left="5760" w:hanging="360"/>
      </w:pPr>
      <w:rPr>
        <w:rFonts w:hint="default" w:ascii="Courier New" w:hAnsi="Courier New"/>
      </w:rPr>
    </w:lvl>
    <w:lvl w:ilvl="8" w:tplc="363C1F0A">
      <w:start w:val="1"/>
      <w:numFmt w:val="bullet"/>
      <w:lvlText w:val=""/>
      <w:lvlJc w:val="left"/>
      <w:pPr>
        <w:ind w:left="6480" w:hanging="360"/>
      </w:pPr>
      <w:rPr>
        <w:rFonts w:hint="default" w:ascii="Wingdings" w:hAnsi="Wingdings"/>
      </w:rPr>
    </w:lvl>
  </w:abstractNum>
  <w:num w:numId="1" w16cid:durableId="1175265917">
    <w:abstractNumId w:val="3"/>
  </w:num>
  <w:num w:numId="2" w16cid:durableId="800802356">
    <w:abstractNumId w:val="1"/>
  </w:num>
  <w:num w:numId="3" w16cid:durableId="959918381">
    <w:abstractNumId w:val="4"/>
  </w:num>
  <w:num w:numId="4" w16cid:durableId="1721780859">
    <w:abstractNumId w:val="2"/>
  </w:num>
  <w:num w:numId="5" w16cid:durableId="1360929380">
    <w:abstractNumId w:val="0"/>
  </w:num>
  <w:num w:numId="6" w16cid:durableId="717704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057690"/>
    <w:rsid w:val="00087D63"/>
    <w:rsid w:val="001211CE"/>
    <w:rsid w:val="0030259B"/>
    <w:rsid w:val="005E677F"/>
    <w:rsid w:val="006250E5"/>
    <w:rsid w:val="006A44B9"/>
    <w:rsid w:val="006C68FA"/>
    <w:rsid w:val="006F4562"/>
    <w:rsid w:val="00724BCF"/>
    <w:rsid w:val="00890678"/>
    <w:rsid w:val="00A001C5"/>
    <w:rsid w:val="00A17241"/>
    <w:rsid w:val="00D427BD"/>
    <w:rsid w:val="00DE41A9"/>
    <w:rsid w:val="00EB263E"/>
    <w:rsid w:val="00ECD044"/>
    <w:rsid w:val="00F59C62"/>
    <w:rsid w:val="00FA32AF"/>
    <w:rsid w:val="0117B4CE"/>
    <w:rsid w:val="0149B6D2"/>
    <w:rsid w:val="01548CCF"/>
    <w:rsid w:val="0156B066"/>
    <w:rsid w:val="017A2296"/>
    <w:rsid w:val="018DCAB6"/>
    <w:rsid w:val="01A0A687"/>
    <w:rsid w:val="01BFCB9A"/>
    <w:rsid w:val="01EEA376"/>
    <w:rsid w:val="01FDF7AD"/>
    <w:rsid w:val="022F735A"/>
    <w:rsid w:val="0236B75A"/>
    <w:rsid w:val="0239C135"/>
    <w:rsid w:val="0249ECA7"/>
    <w:rsid w:val="025A1EB6"/>
    <w:rsid w:val="0285D83F"/>
    <w:rsid w:val="02909D60"/>
    <w:rsid w:val="0297602D"/>
    <w:rsid w:val="02A4BB67"/>
    <w:rsid w:val="02BC9309"/>
    <w:rsid w:val="02BCDFCD"/>
    <w:rsid w:val="02D2A8F1"/>
    <w:rsid w:val="02F90E15"/>
    <w:rsid w:val="02FDD9DD"/>
    <w:rsid w:val="030AF751"/>
    <w:rsid w:val="030C5382"/>
    <w:rsid w:val="03113585"/>
    <w:rsid w:val="031538DE"/>
    <w:rsid w:val="03333C9E"/>
    <w:rsid w:val="03486E4E"/>
    <w:rsid w:val="0354195A"/>
    <w:rsid w:val="035EEBB8"/>
    <w:rsid w:val="036E38B0"/>
    <w:rsid w:val="037B37CC"/>
    <w:rsid w:val="038424D1"/>
    <w:rsid w:val="03994ACF"/>
    <w:rsid w:val="03A9AD92"/>
    <w:rsid w:val="0404AD78"/>
    <w:rsid w:val="0409777D"/>
    <w:rsid w:val="04144E7E"/>
    <w:rsid w:val="04335211"/>
    <w:rsid w:val="0436A014"/>
    <w:rsid w:val="043A23D7"/>
    <w:rsid w:val="045948DC"/>
    <w:rsid w:val="04644CDC"/>
    <w:rsid w:val="04796767"/>
    <w:rsid w:val="048208C9"/>
    <w:rsid w:val="0485F739"/>
    <w:rsid w:val="04C085B4"/>
    <w:rsid w:val="04C79224"/>
    <w:rsid w:val="05046B50"/>
    <w:rsid w:val="050BEEFF"/>
    <w:rsid w:val="052555D5"/>
    <w:rsid w:val="052BDDA5"/>
    <w:rsid w:val="054401E3"/>
    <w:rsid w:val="05462576"/>
    <w:rsid w:val="05591AF4"/>
    <w:rsid w:val="056B4789"/>
    <w:rsid w:val="0599876F"/>
    <w:rsid w:val="05A6DED8"/>
    <w:rsid w:val="05B33C23"/>
    <w:rsid w:val="05E80E66"/>
    <w:rsid w:val="05F10481"/>
    <w:rsid w:val="05FA8059"/>
    <w:rsid w:val="06310549"/>
    <w:rsid w:val="0642DEF2"/>
    <w:rsid w:val="0644B38F"/>
    <w:rsid w:val="0672C151"/>
    <w:rsid w:val="06A37204"/>
    <w:rsid w:val="06A61E52"/>
    <w:rsid w:val="06F8F664"/>
    <w:rsid w:val="06FF900D"/>
    <w:rsid w:val="070C5560"/>
    <w:rsid w:val="07100859"/>
    <w:rsid w:val="0713EA1A"/>
    <w:rsid w:val="0718F82A"/>
    <w:rsid w:val="071ACE4F"/>
    <w:rsid w:val="07904AEB"/>
    <w:rsid w:val="07926692"/>
    <w:rsid w:val="079D9A5A"/>
    <w:rsid w:val="07B39D87"/>
    <w:rsid w:val="07CC60E7"/>
    <w:rsid w:val="07ED8665"/>
    <w:rsid w:val="080AF39E"/>
    <w:rsid w:val="081B9683"/>
    <w:rsid w:val="081F186F"/>
    <w:rsid w:val="08305F7A"/>
    <w:rsid w:val="084BC89A"/>
    <w:rsid w:val="08671D1C"/>
    <w:rsid w:val="086F14DC"/>
    <w:rsid w:val="08718EA5"/>
    <w:rsid w:val="088D7BA5"/>
    <w:rsid w:val="088E39DF"/>
    <w:rsid w:val="088E6EC1"/>
    <w:rsid w:val="08911343"/>
    <w:rsid w:val="089B4958"/>
    <w:rsid w:val="08E0B449"/>
    <w:rsid w:val="08FAA5ED"/>
    <w:rsid w:val="08FFD659"/>
    <w:rsid w:val="0932DFD0"/>
    <w:rsid w:val="09370261"/>
    <w:rsid w:val="0939F981"/>
    <w:rsid w:val="093E7E2B"/>
    <w:rsid w:val="09435949"/>
    <w:rsid w:val="094360E4"/>
    <w:rsid w:val="095805BC"/>
    <w:rsid w:val="096BE2D5"/>
    <w:rsid w:val="0972D82A"/>
    <w:rsid w:val="097B0D3D"/>
    <w:rsid w:val="0989F3A5"/>
    <w:rsid w:val="09A29A57"/>
    <w:rsid w:val="09CB1A40"/>
    <w:rsid w:val="09F59388"/>
    <w:rsid w:val="0A02C143"/>
    <w:rsid w:val="0A03092E"/>
    <w:rsid w:val="0A09B681"/>
    <w:rsid w:val="0A20D091"/>
    <w:rsid w:val="0A3EB260"/>
    <w:rsid w:val="0A3EF0D2"/>
    <w:rsid w:val="0A4CD534"/>
    <w:rsid w:val="0A5306A5"/>
    <w:rsid w:val="0A80E9EC"/>
    <w:rsid w:val="0A9AACFD"/>
    <w:rsid w:val="0A9CC51C"/>
    <w:rsid w:val="0AB7AC5C"/>
    <w:rsid w:val="0AC209A1"/>
    <w:rsid w:val="0AC6916C"/>
    <w:rsid w:val="0AE0E2FC"/>
    <w:rsid w:val="0AF0D2E1"/>
    <w:rsid w:val="0AF93F9C"/>
    <w:rsid w:val="0B07367B"/>
    <w:rsid w:val="0B2074CB"/>
    <w:rsid w:val="0B2DDE6B"/>
    <w:rsid w:val="0B61209D"/>
    <w:rsid w:val="0B67DF74"/>
    <w:rsid w:val="0B6CD65B"/>
    <w:rsid w:val="0B7623D3"/>
    <w:rsid w:val="0B979BD5"/>
    <w:rsid w:val="0BB8AC22"/>
    <w:rsid w:val="0BBA85C7"/>
    <w:rsid w:val="0BC74025"/>
    <w:rsid w:val="0BCE39BE"/>
    <w:rsid w:val="0BF8654E"/>
    <w:rsid w:val="0C0BFD72"/>
    <w:rsid w:val="0C124602"/>
    <w:rsid w:val="0C1BDE0D"/>
    <w:rsid w:val="0C20408A"/>
    <w:rsid w:val="0C3544EC"/>
    <w:rsid w:val="0C46F736"/>
    <w:rsid w:val="0C6C408C"/>
    <w:rsid w:val="0C735A30"/>
    <w:rsid w:val="0C9C10EC"/>
    <w:rsid w:val="0D0ACB82"/>
    <w:rsid w:val="0D13AA58"/>
    <w:rsid w:val="0D3B0597"/>
    <w:rsid w:val="0D3CC791"/>
    <w:rsid w:val="0D5B9D27"/>
    <w:rsid w:val="0D6D8CFC"/>
    <w:rsid w:val="0DAD7BA9"/>
    <w:rsid w:val="0E02D8C1"/>
    <w:rsid w:val="0E044211"/>
    <w:rsid w:val="0E0E4E47"/>
    <w:rsid w:val="0E3EE8F7"/>
    <w:rsid w:val="0E406221"/>
    <w:rsid w:val="0E42A039"/>
    <w:rsid w:val="0E6793BE"/>
    <w:rsid w:val="0E6CCC4F"/>
    <w:rsid w:val="0E74CFC8"/>
    <w:rsid w:val="0E946AB8"/>
    <w:rsid w:val="0E9588BE"/>
    <w:rsid w:val="0EAFB489"/>
    <w:rsid w:val="0ECBFC0C"/>
    <w:rsid w:val="0ED12415"/>
    <w:rsid w:val="0EE878E7"/>
    <w:rsid w:val="0EE97585"/>
    <w:rsid w:val="0F033C84"/>
    <w:rsid w:val="0F0B4004"/>
    <w:rsid w:val="0F5257A6"/>
    <w:rsid w:val="0FA52D14"/>
    <w:rsid w:val="0FA56664"/>
    <w:rsid w:val="0FCB7E07"/>
    <w:rsid w:val="0FDC6E33"/>
    <w:rsid w:val="1014D97B"/>
    <w:rsid w:val="102885B3"/>
    <w:rsid w:val="102CA18C"/>
    <w:rsid w:val="10415CBF"/>
    <w:rsid w:val="10541990"/>
    <w:rsid w:val="105A8B20"/>
    <w:rsid w:val="106993FF"/>
    <w:rsid w:val="1072D010"/>
    <w:rsid w:val="107BB15E"/>
    <w:rsid w:val="10DFFC9A"/>
    <w:rsid w:val="10EC42C2"/>
    <w:rsid w:val="10F3E4D3"/>
    <w:rsid w:val="11000FAE"/>
    <w:rsid w:val="11493872"/>
    <w:rsid w:val="1159B71C"/>
    <w:rsid w:val="1175154E"/>
    <w:rsid w:val="11DAFB5A"/>
    <w:rsid w:val="12010D59"/>
    <w:rsid w:val="12099B21"/>
    <w:rsid w:val="12174B44"/>
    <w:rsid w:val="12175D43"/>
    <w:rsid w:val="123E6E24"/>
    <w:rsid w:val="1272CC2F"/>
    <w:rsid w:val="12BE679B"/>
    <w:rsid w:val="12D48C88"/>
    <w:rsid w:val="12E91E21"/>
    <w:rsid w:val="12F5E98B"/>
    <w:rsid w:val="13255D96"/>
    <w:rsid w:val="133CA92C"/>
    <w:rsid w:val="1356FAFF"/>
    <w:rsid w:val="13704734"/>
    <w:rsid w:val="139455DF"/>
    <w:rsid w:val="139C1DD0"/>
    <w:rsid w:val="13B273E0"/>
    <w:rsid w:val="13BD99BE"/>
    <w:rsid w:val="13C28FEB"/>
    <w:rsid w:val="13C31780"/>
    <w:rsid w:val="13C5BFBF"/>
    <w:rsid w:val="13E4353D"/>
    <w:rsid w:val="144955BA"/>
    <w:rsid w:val="146897ED"/>
    <w:rsid w:val="149DAF46"/>
    <w:rsid w:val="14BF6442"/>
    <w:rsid w:val="14C4DC05"/>
    <w:rsid w:val="14CA77EB"/>
    <w:rsid w:val="14D57A54"/>
    <w:rsid w:val="14D7311D"/>
    <w:rsid w:val="14D8F4A5"/>
    <w:rsid w:val="151798AB"/>
    <w:rsid w:val="1523AD97"/>
    <w:rsid w:val="152CC44A"/>
    <w:rsid w:val="15311AD3"/>
    <w:rsid w:val="153766A5"/>
    <w:rsid w:val="154F230E"/>
    <w:rsid w:val="1566094F"/>
    <w:rsid w:val="156C4B9F"/>
    <w:rsid w:val="1597D009"/>
    <w:rsid w:val="15AFA970"/>
    <w:rsid w:val="15DB1CF5"/>
    <w:rsid w:val="160F4A2D"/>
    <w:rsid w:val="16154D35"/>
    <w:rsid w:val="1620A056"/>
    <w:rsid w:val="1622F6EF"/>
    <w:rsid w:val="16379112"/>
    <w:rsid w:val="16483367"/>
    <w:rsid w:val="1654DFC9"/>
    <w:rsid w:val="166A5BE1"/>
    <w:rsid w:val="169CB542"/>
    <w:rsid w:val="16CAB7B3"/>
    <w:rsid w:val="16DB7256"/>
    <w:rsid w:val="17193FD5"/>
    <w:rsid w:val="1729AA20"/>
    <w:rsid w:val="172EE8AC"/>
    <w:rsid w:val="1749CC5A"/>
    <w:rsid w:val="175D5EFF"/>
    <w:rsid w:val="17796561"/>
    <w:rsid w:val="179630EE"/>
    <w:rsid w:val="17A07ACC"/>
    <w:rsid w:val="17C04A93"/>
    <w:rsid w:val="17CE2145"/>
    <w:rsid w:val="17D50A75"/>
    <w:rsid w:val="17D8453D"/>
    <w:rsid w:val="17EA4A2B"/>
    <w:rsid w:val="17F2A94E"/>
    <w:rsid w:val="1820B75F"/>
    <w:rsid w:val="182B97B2"/>
    <w:rsid w:val="183AB479"/>
    <w:rsid w:val="183EF510"/>
    <w:rsid w:val="1841BC88"/>
    <w:rsid w:val="18710894"/>
    <w:rsid w:val="18867AF0"/>
    <w:rsid w:val="188C41A5"/>
    <w:rsid w:val="189422F6"/>
    <w:rsid w:val="18946D59"/>
    <w:rsid w:val="18977386"/>
    <w:rsid w:val="18A79961"/>
    <w:rsid w:val="18A9A180"/>
    <w:rsid w:val="18D4C808"/>
    <w:rsid w:val="18D9B320"/>
    <w:rsid w:val="18E006C6"/>
    <w:rsid w:val="18FA8635"/>
    <w:rsid w:val="192197A4"/>
    <w:rsid w:val="192359E5"/>
    <w:rsid w:val="1948256C"/>
    <w:rsid w:val="19490293"/>
    <w:rsid w:val="194B30EC"/>
    <w:rsid w:val="195BB596"/>
    <w:rsid w:val="195C21A7"/>
    <w:rsid w:val="196123DA"/>
    <w:rsid w:val="19631AC7"/>
    <w:rsid w:val="19693CA6"/>
    <w:rsid w:val="197AD7F0"/>
    <w:rsid w:val="197BEEAF"/>
    <w:rsid w:val="197C9EA6"/>
    <w:rsid w:val="199C5F75"/>
    <w:rsid w:val="19BC4A4C"/>
    <w:rsid w:val="19D6AF1E"/>
    <w:rsid w:val="1A128A3B"/>
    <w:rsid w:val="1A1A0C50"/>
    <w:rsid w:val="1A2B6A41"/>
    <w:rsid w:val="1A3FD3E1"/>
    <w:rsid w:val="1A5FD512"/>
    <w:rsid w:val="1A73D1EF"/>
    <w:rsid w:val="1A740FC9"/>
    <w:rsid w:val="1AA5D00C"/>
    <w:rsid w:val="1AB2EA9E"/>
    <w:rsid w:val="1AB606CF"/>
    <w:rsid w:val="1AC3086D"/>
    <w:rsid w:val="1AD4679F"/>
    <w:rsid w:val="1B0AB7D0"/>
    <w:rsid w:val="1B0EDC31"/>
    <w:rsid w:val="1B39E410"/>
    <w:rsid w:val="1B4E6104"/>
    <w:rsid w:val="1B64AE34"/>
    <w:rsid w:val="1B702AF9"/>
    <w:rsid w:val="1B831890"/>
    <w:rsid w:val="1B83CEAF"/>
    <w:rsid w:val="1B865ADB"/>
    <w:rsid w:val="1B99E9F5"/>
    <w:rsid w:val="1B9D54B7"/>
    <w:rsid w:val="1BBCF3B9"/>
    <w:rsid w:val="1BD18171"/>
    <w:rsid w:val="1BD1D491"/>
    <w:rsid w:val="1BD879A5"/>
    <w:rsid w:val="1BDE91F8"/>
    <w:rsid w:val="1BF5E76A"/>
    <w:rsid w:val="1BF8C839"/>
    <w:rsid w:val="1C0DA0CE"/>
    <w:rsid w:val="1C2CD291"/>
    <w:rsid w:val="1C2FB823"/>
    <w:rsid w:val="1C4F75DB"/>
    <w:rsid w:val="1C65A616"/>
    <w:rsid w:val="1C65B5D4"/>
    <w:rsid w:val="1C6F263D"/>
    <w:rsid w:val="1C72C646"/>
    <w:rsid w:val="1C743F68"/>
    <w:rsid w:val="1C801D27"/>
    <w:rsid w:val="1C89989E"/>
    <w:rsid w:val="1C93DD34"/>
    <w:rsid w:val="1C97139B"/>
    <w:rsid w:val="1C9E278B"/>
    <w:rsid w:val="1CA3FF26"/>
    <w:rsid w:val="1CB29731"/>
    <w:rsid w:val="1CC02F58"/>
    <w:rsid w:val="1CE16E18"/>
    <w:rsid w:val="1CE1B452"/>
    <w:rsid w:val="1CE6334C"/>
    <w:rsid w:val="1CEEBA7D"/>
    <w:rsid w:val="1CFB9262"/>
    <w:rsid w:val="1CFBB424"/>
    <w:rsid w:val="1D06BF01"/>
    <w:rsid w:val="1D2000C0"/>
    <w:rsid w:val="1D63450B"/>
    <w:rsid w:val="1D64C4C1"/>
    <w:rsid w:val="1D692AB6"/>
    <w:rsid w:val="1D7573D0"/>
    <w:rsid w:val="1D7FF879"/>
    <w:rsid w:val="1D87D2B8"/>
    <w:rsid w:val="1D96D972"/>
    <w:rsid w:val="1D9AB63A"/>
    <w:rsid w:val="1D9B41ED"/>
    <w:rsid w:val="1DA507DB"/>
    <w:rsid w:val="1DA845BC"/>
    <w:rsid w:val="1E102031"/>
    <w:rsid w:val="1E510872"/>
    <w:rsid w:val="1E5365AC"/>
    <w:rsid w:val="1E57AD32"/>
    <w:rsid w:val="1E5F3672"/>
    <w:rsid w:val="1E5F4F88"/>
    <w:rsid w:val="1E89BFA5"/>
    <w:rsid w:val="1E984F84"/>
    <w:rsid w:val="1EE8799E"/>
    <w:rsid w:val="1EE9C0C6"/>
    <w:rsid w:val="1EE9EA9E"/>
    <w:rsid w:val="1EFB4A48"/>
    <w:rsid w:val="1F1539CA"/>
    <w:rsid w:val="1F3DB38F"/>
    <w:rsid w:val="1F49F67F"/>
    <w:rsid w:val="1F4BBC3B"/>
    <w:rsid w:val="1F5FC2BA"/>
    <w:rsid w:val="1F61DE71"/>
    <w:rsid w:val="1F7CAE23"/>
    <w:rsid w:val="1F7D8524"/>
    <w:rsid w:val="1F8848F3"/>
    <w:rsid w:val="1F97E850"/>
    <w:rsid w:val="1F9B1724"/>
    <w:rsid w:val="1FA46BE4"/>
    <w:rsid w:val="1FA8F29C"/>
    <w:rsid w:val="1FE633C2"/>
    <w:rsid w:val="20021332"/>
    <w:rsid w:val="200CF2B6"/>
    <w:rsid w:val="20137D8D"/>
    <w:rsid w:val="2039714B"/>
    <w:rsid w:val="2053B669"/>
    <w:rsid w:val="2054F7E0"/>
    <w:rsid w:val="2055EBA5"/>
    <w:rsid w:val="205BF76D"/>
    <w:rsid w:val="206EDE31"/>
    <w:rsid w:val="209E3B8F"/>
    <w:rsid w:val="20B4AF55"/>
    <w:rsid w:val="20BD80E4"/>
    <w:rsid w:val="20E363E8"/>
    <w:rsid w:val="2138EC37"/>
    <w:rsid w:val="21419BF1"/>
    <w:rsid w:val="21614C21"/>
    <w:rsid w:val="216933D5"/>
    <w:rsid w:val="21B3FE35"/>
    <w:rsid w:val="21B48824"/>
    <w:rsid w:val="21C23E6C"/>
    <w:rsid w:val="21CF784A"/>
    <w:rsid w:val="21F7C3EB"/>
    <w:rsid w:val="21FAE989"/>
    <w:rsid w:val="21FF0476"/>
    <w:rsid w:val="220D0276"/>
    <w:rsid w:val="220F21B9"/>
    <w:rsid w:val="22199F5E"/>
    <w:rsid w:val="222EB562"/>
    <w:rsid w:val="22495FB3"/>
    <w:rsid w:val="2256CDEA"/>
    <w:rsid w:val="225A9F92"/>
    <w:rsid w:val="2273F4C2"/>
    <w:rsid w:val="229E02B1"/>
    <w:rsid w:val="23085F46"/>
    <w:rsid w:val="23389F0C"/>
    <w:rsid w:val="23493171"/>
    <w:rsid w:val="2364EFA0"/>
    <w:rsid w:val="236A7268"/>
    <w:rsid w:val="23919A9D"/>
    <w:rsid w:val="23A65916"/>
    <w:rsid w:val="23B985F2"/>
    <w:rsid w:val="23BC7DA3"/>
    <w:rsid w:val="23BE21A5"/>
    <w:rsid w:val="23C466E7"/>
    <w:rsid w:val="23CFD52B"/>
    <w:rsid w:val="23DCBC5E"/>
    <w:rsid w:val="23DED1E6"/>
    <w:rsid w:val="23F7146B"/>
    <w:rsid w:val="23FE5FEE"/>
    <w:rsid w:val="2400351A"/>
    <w:rsid w:val="241458E1"/>
    <w:rsid w:val="2415B153"/>
    <w:rsid w:val="24220031"/>
    <w:rsid w:val="243D92CE"/>
    <w:rsid w:val="246EE063"/>
    <w:rsid w:val="24769AA3"/>
    <w:rsid w:val="24A529CD"/>
    <w:rsid w:val="24CD8B7B"/>
    <w:rsid w:val="24E48161"/>
    <w:rsid w:val="24FD00CF"/>
    <w:rsid w:val="2518953E"/>
    <w:rsid w:val="25192913"/>
    <w:rsid w:val="251E7486"/>
    <w:rsid w:val="2525A52E"/>
    <w:rsid w:val="2541C0D8"/>
    <w:rsid w:val="254650DD"/>
    <w:rsid w:val="2555231F"/>
    <w:rsid w:val="255871D4"/>
    <w:rsid w:val="255C3273"/>
    <w:rsid w:val="25718C6E"/>
    <w:rsid w:val="257EE715"/>
    <w:rsid w:val="259D0257"/>
    <w:rsid w:val="25A75A3F"/>
    <w:rsid w:val="25B432FA"/>
    <w:rsid w:val="25CA5358"/>
    <w:rsid w:val="25D0601C"/>
    <w:rsid w:val="25D84CF8"/>
    <w:rsid w:val="25D9E3E9"/>
    <w:rsid w:val="25F23C98"/>
    <w:rsid w:val="25FDD597"/>
    <w:rsid w:val="2603C3CA"/>
    <w:rsid w:val="2616A6D9"/>
    <w:rsid w:val="2616B337"/>
    <w:rsid w:val="263EA58D"/>
    <w:rsid w:val="264AB0FD"/>
    <w:rsid w:val="26680932"/>
    <w:rsid w:val="2669E53B"/>
    <w:rsid w:val="26A3F64A"/>
    <w:rsid w:val="26B4CBF3"/>
    <w:rsid w:val="26C84BEA"/>
    <w:rsid w:val="26E3FE19"/>
    <w:rsid w:val="27360578"/>
    <w:rsid w:val="274020C7"/>
    <w:rsid w:val="274C5295"/>
    <w:rsid w:val="274FAEA3"/>
    <w:rsid w:val="277A1708"/>
    <w:rsid w:val="278447D8"/>
    <w:rsid w:val="278EDC65"/>
    <w:rsid w:val="27AF0BC0"/>
    <w:rsid w:val="27B523FD"/>
    <w:rsid w:val="27C1523D"/>
    <w:rsid w:val="27D88D99"/>
    <w:rsid w:val="27FBF706"/>
    <w:rsid w:val="280CF397"/>
    <w:rsid w:val="282FA2EF"/>
    <w:rsid w:val="2830D89D"/>
    <w:rsid w:val="285CB22F"/>
    <w:rsid w:val="287078CF"/>
    <w:rsid w:val="287F2737"/>
    <w:rsid w:val="288312E1"/>
    <w:rsid w:val="2886634D"/>
    <w:rsid w:val="28D6333C"/>
    <w:rsid w:val="28E09C0A"/>
    <w:rsid w:val="28EB81E5"/>
    <w:rsid w:val="28FF318E"/>
    <w:rsid w:val="290A7155"/>
    <w:rsid w:val="29187E63"/>
    <w:rsid w:val="292856D6"/>
    <w:rsid w:val="2948DF0E"/>
    <w:rsid w:val="295CF545"/>
    <w:rsid w:val="296B75BF"/>
    <w:rsid w:val="29765EB8"/>
    <w:rsid w:val="297A153F"/>
    <w:rsid w:val="299012E6"/>
    <w:rsid w:val="29C3F883"/>
    <w:rsid w:val="29DAC18C"/>
    <w:rsid w:val="29E2D3DE"/>
    <w:rsid w:val="29FEAACB"/>
    <w:rsid w:val="2A08AB86"/>
    <w:rsid w:val="2A2C2167"/>
    <w:rsid w:val="2A38872E"/>
    <w:rsid w:val="2A5BFD48"/>
    <w:rsid w:val="2A67C1CE"/>
    <w:rsid w:val="2A7DC731"/>
    <w:rsid w:val="2A96405B"/>
    <w:rsid w:val="2A99BA2D"/>
    <w:rsid w:val="2A9EDE8E"/>
    <w:rsid w:val="2AA4BC83"/>
    <w:rsid w:val="2AAE8B95"/>
    <w:rsid w:val="2AC33968"/>
    <w:rsid w:val="2AC3B084"/>
    <w:rsid w:val="2B080BDF"/>
    <w:rsid w:val="2B0C6E01"/>
    <w:rsid w:val="2B1039C8"/>
    <w:rsid w:val="2B61C22A"/>
    <w:rsid w:val="2B99F8CE"/>
    <w:rsid w:val="2BA9DDDB"/>
    <w:rsid w:val="2BBCC850"/>
    <w:rsid w:val="2BC7B528"/>
    <w:rsid w:val="2BC81B46"/>
    <w:rsid w:val="2BF6D952"/>
    <w:rsid w:val="2C0BE209"/>
    <w:rsid w:val="2C0DCE5F"/>
    <w:rsid w:val="2C12F81F"/>
    <w:rsid w:val="2C193010"/>
    <w:rsid w:val="2C41A7A4"/>
    <w:rsid w:val="2C73D848"/>
    <w:rsid w:val="2C8001E2"/>
    <w:rsid w:val="2CD08494"/>
    <w:rsid w:val="2CD52F31"/>
    <w:rsid w:val="2D02DF15"/>
    <w:rsid w:val="2D27CDE5"/>
    <w:rsid w:val="2D2D82F0"/>
    <w:rsid w:val="2D4E372A"/>
    <w:rsid w:val="2D531EA7"/>
    <w:rsid w:val="2D5ACD84"/>
    <w:rsid w:val="2D7D77D3"/>
    <w:rsid w:val="2DCAF5E8"/>
    <w:rsid w:val="2DDCE149"/>
    <w:rsid w:val="2DE61898"/>
    <w:rsid w:val="2E2E53E3"/>
    <w:rsid w:val="2E38B618"/>
    <w:rsid w:val="2E416421"/>
    <w:rsid w:val="2E42E75C"/>
    <w:rsid w:val="2E432361"/>
    <w:rsid w:val="2E5FF688"/>
    <w:rsid w:val="2E8D0DAA"/>
    <w:rsid w:val="2E916CD3"/>
    <w:rsid w:val="2E9419CE"/>
    <w:rsid w:val="2E998E03"/>
    <w:rsid w:val="2E9B2D9C"/>
    <w:rsid w:val="2EBAC5D9"/>
    <w:rsid w:val="2EF30AAC"/>
    <w:rsid w:val="2F0E3601"/>
    <w:rsid w:val="2F5B6CD8"/>
    <w:rsid w:val="2F6F677F"/>
    <w:rsid w:val="2FB6AFCD"/>
    <w:rsid w:val="2FCFD698"/>
    <w:rsid w:val="2FE26DFF"/>
    <w:rsid w:val="2FEA1EAA"/>
    <w:rsid w:val="3001C500"/>
    <w:rsid w:val="30264122"/>
    <w:rsid w:val="3038A987"/>
    <w:rsid w:val="305652E2"/>
    <w:rsid w:val="307C0BEB"/>
    <w:rsid w:val="30A4ED26"/>
    <w:rsid w:val="30B90D4B"/>
    <w:rsid w:val="30C4CF5B"/>
    <w:rsid w:val="30C7499A"/>
    <w:rsid w:val="30CFB86B"/>
    <w:rsid w:val="31213317"/>
    <w:rsid w:val="312CB802"/>
    <w:rsid w:val="313CF151"/>
    <w:rsid w:val="3148FE2C"/>
    <w:rsid w:val="31593F8C"/>
    <w:rsid w:val="315F8C7B"/>
    <w:rsid w:val="3162CC96"/>
    <w:rsid w:val="316D4E54"/>
    <w:rsid w:val="317A46D8"/>
    <w:rsid w:val="318CF048"/>
    <w:rsid w:val="318ED74D"/>
    <w:rsid w:val="31A02A32"/>
    <w:rsid w:val="31A731FF"/>
    <w:rsid w:val="31AABD74"/>
    <w:rsid w:val="31BF1DB8"/>
    <w:rsid w:val="31C25B32"/>
    <w:rsid w:val="31FF1492"/>
    <w:rsid w:val="3200EAB9"/>
    <w:rsid w:val="322D55D4"/>
    <w:rsid w:val="324AADD8"/>
    <w:rsid w:val="32592C18"/>
    <w:rsid w:val="32645DC6"/>
    <w:rsid w:val="326AF7A3"/>
    <w:rsid w:val="3288B6F5"/>
    <w:rsid w:val="328DA118"/>
    <w:rsid w:val="328E1010"/>
    <w:rsid w:val="32A43341"/>
    <w:rsid w:val="32B47B71"/>
    <w:rsid w:val="32ED7436"/>
    <w:rsid w:val="32EE68FB"/>
    <w:rsid w:val="32F653C5"/>
    <w:rsid w:val="32FBE000"/>
    <w:rsid w:val="330644BE"/>
    <w:rsid w:val="331F5FBF"/>
    <w:rsid w:val="336E1861"/>
    <w:rsid w:val="336F8735"/>
    <w:rsid w:val="337F1F3D"/>
    <w:rsid w:val="338CAB0F"/>
    <w:rsid w:val="33C3A373"/>
    <w:rsid w:val="340AE157"/>
    <w:rsid w:val="34274E4A"/>
    <w:rsid w:val="34302C94"/>
    <w:rsid w:val="3432FACE"/>
    <w:rsid w:val="3441223B"/>
    <w:rsid w:val="3459BB58"/>
    <w:rsid w:val="346194BA"/>
    <w:rsid w:val="34653060"/>
    <w:rsid w:val="348D7BAC"/>
    <w:rsid w:val="349621AF"/>
    <w:rsid w:val="349D1784"/>
    <w:rsid w:val="34BB6470"/>
    <w:rsid w:val="34C92345"/>
    <w:rsid w:val="34C92BD9"/>
    <w:rsid w:val="34CF36B1"/>
    <w:rsid w:val="34D1452D"/>
    <w:rsid w:val="34D7D1AD"/>
    <w:rsid w:val="34DE9FB5"/>
    <w:rsid w:val="3522906E"/>
    <w:rsid w:val="353DE3F9"/>
    <w:rsid w:val="353E4CF4"/>
    <w:rsid w:val="3547D835"/>
    <w:rsid w:val="356BA89E"/>
    <w:rsid w:val="3592EEF4"/>
    <w:rsid w:val="359C5896"/>
    <w:rsid w:val="35AC35CD"/>
    <w:rsid w:val="35AE76A4"/>
    <w:rsid w:val="35AF5534"/>
    <w:rsid w:val="35BEFE58"/>
    <w:rsid w:val="35D2D047"/>
    <w:rsid w:val="35D49700"/>
    <w:rsid w:val="35DD8515"/>
    <w:rsid w:val="35FC1E96"/>
    <w:rsid w:val="3607003C"/>
    <w:rsid w:val="360EAEFE"/>
    <w:rsid w:val="361F8320"/>
    <w:rsid w:val="36473C62"/>
    <w:rsid w:val="364A943B"/>
    <w:rsid w:val="36716473"/>
    <w:rsid w:val="36DC2CCD"/>
    <w:rsid w:val="36E68E55"/>
    <w:rsid w:val="36F33B6F"/>
    <w:rsid w:val="36F45EEF"/>
    <w:rsid w:val="36F4B40C"/>
    <w:rsid w:val="36FF5424"/>
    <w:rsid w:val="3701C1A9"/>
    <w:rsid w:val="37079326"/>
    <w:rsid w:val="3707AD5C"/>
    <w:rsid w:val="37114927"/>
    <w:rsid w:val="3713E1D4"/>
    <w:rsid w:val="371D4F9B"/>
    <w:rsid w:val="37224C76"/>
    <w:rsid w:val="3724193E"/>
    <w:rsid w:val="3724965E"/>
    <w:rsid w:val="3754B997"/>
    <w:rsid w:val="375501A4"/>
    <w:rsid w:val="37723BAB"/>
    <w:rsid w:val="37952B51"/>
    <w:rsid w:val="37A1F46B"/>
    <w:rsid w:val="37AD09EE"/>
    <w:rsid w:val="37C57516"/>
    <w:rsid w:val="37D49E68"/>
    <w:rsid w:val="37E207B1"/>
    <w:rsid w:val="37FC42E4"/>
    <w:rsid w:val="38148C74"/>
    <w:rsid w:val="381A81F7"/>
    <w:rsid w:val="3876EDAD"/>
    <w:rsid w:val="3882CFD2"/>
    <w:rsid w:val="3890DAC5"/>
    <w:rsid w:val="38ACF4E4"/>
    <w:rsid w:val="38EBD6D5"/>
    <w:rsid w:val="38EED73B"/>
    <w:rsid w:val="39008358"/>
    <w:rsid w:val="390841A3"/>
    <w:rsid w:val="390DCD81"/>
    <w:rsid w:val="39137878"/>
    <w:rsid w:val="3913A10A"/>
    <w:rsid w:val="3913CB23"/>
    <w:rsid w:val="39194D78"/>
    <w:rsid w:val="392831D2"/>
    <w:rsid w:val="3934C6EE"/>
    <w:rsid w:val="39353DA2"/>
    <w:rsid w:val="393F9366"/>
    <w:rsid w:val="39563B17"/>
    <w:rsid w:val="39668B69"/>
    <w:rsid w:val="39718D29"/>
    <w:rsid w:val="3978855E"/>
    <w:rsid w:val="39AEE63A"/>
    <w:rsid w:val="39E6DC03"/>
    <w:rsid w:val="39FF6443"/>
    <w:rsid w:val="3A4B81AF"/>
    <w:rsid w:val="3A517095"/>
    <w:rsid w:val="3A63F9F8"/>
    <w:rsid w:val="3A6DFD07"/>
    <w:rsid w:val="3A7635A9"/>
    <w:rsid w:val="3ABB078C"/>
    <w:rsid w:val="3AC3A8AE"/>
    <w:rsid w:val="3AC7D17A"/>
    <w:rsid w:val="3B066BC9"/>
    <w:rsid w:val="3B31BCD9"/>
    <w:rsid w:val="3B3AAAAC"/>
    <w:rsid w:val="3B3D5062"/>
    <w:rsid w:val="3B3E33C6"/>
    <w:rsid w:val="3B789FB3"/>
    <w:rsid w:val="3B81A5E3"/>
    <w:rsid w:val="3BC9CCE8"/>
    <w:rsid w:val="3BCBC05C"/>
    <w:rsid w:val="3BCCED7C"/>
    <w:rsid w:val="3BE68345"/>
    <w:rsid w:val="3BE883FA"/>
    <w:rsid w:val="3BEF64FF"/>
    <w:rsid w:val="3C76C323"/>
    <w:rsid w:val="3C787F75"/>
    <w:rsid w:val="3CA71E38"/>
    <w:rsid w:val="3CF57A30"/>
    <w:rsid w:val="3CFFB6F0"/>
    <w:rsid w:val="3D1B6D15"/>
    <w:rsid w:val="3D2614AC"/>
    <w:rsid w:val="3D3B9B3A"/>
    <w:rsid w:val="3D472140"/>
    <w:rsid w:val="3D4C3483"/>
    <w:rsid w:val="3D754302"/>
    <w:rsid w:val="3D75A7FD"/>
    <w:rsid w:val="3D7DD77D"/>
    <w:rsid w:val="3D81EBE5"/>
    <w:rsid w:val="3D82C2C1"/>
    <w:rsid w:val="3DB14577"/>
    <w:rsid w:val="3DE662E6"/>
    <w:rsid w:val="3DFBDDA6"/>
    <w:rsid w:val="3E0BA37A"/>
    <w:rsid w:val="3E2EF5D9"/>
    <w:rsid w:val="3E657214"/>
    <w:rsid w:val="3ECC6FBB"/>
    <w:rsid w:val="3ED0EDFA"/>
    <w:rsid w:val="3EEB3EA1"/>
    <w:rsid w:val="3EF0B227"/>
    <w:rsid w:val="3F187FD0"/>
    <w:rsid w:val="3F1D5683"/>
    <w:rsid w:val="3F2AD4C4"/>
    <w:rsid w:val="3F31A396"/>
    <w:rsid w:val="3F496418"/>
    <w:rsid w:val="3F5913D8"/>
    <w:rsid w:val="3F6CF39A"/>
    <w:rsid w:val="3F947198"/>
    <w:rsid w:val="3FAE4BCC"/>
    <w:rsid w:val="3FCEAC97"/>
    <w:rsid w:val="3FE2E37A"/>
    <w:rsid w:val="3FF57F1E"/>
    <w:rsid w:val="3FF77179"/>
    <w:rsid w:val="3FF91196"/>
    <w:rsid w:val="401DE65B"/>
    <w:rsid w:val="402F3962"/>
    <w:rsid w:val="4064BCB8"/>
    <w:rsid w:val="409C80D7"/>
    <w:rsid w:val="409CE91F"/>
    <w:rsid w:val="40C9C352"/>
    <w:rsid w:val="40DD6C39"/>
    <w:rsid w:val="40EEE026"/>
    <w:rsid w:val="40FD9AF4"/>
    <w:rsid w:val="410BE726"/>
    <w:rsid w:val="4137A104"/>
    <w:rsid w:val="413F72B7"/>
    <w:rsid w:val="41567C9F"/>
    <w:rsid w:val="416ABFD5"/>
    <w:rsid w:val="419758B3"/>
    <w:rsid w:val="41C2510D"/>
    <w:rsid w:val="41C2C477"/>
    <w:rsid w:val="41DE27E6"/>
    <w:rsid w:val="42005054"/>
    <w:rsid w:val="4212B9CE"/>
    <w:rsid w:val="421D8C93"/>
    <w:rsid w:val="42216579"/>
    <w:rsid w:val="422D9896"/>
    <w:rsid w:val="424B608C"/>
    <w:rsid w:val="42530ECB"/>
    <w:rsid w:val="425923A5"/>
    <w:rsid w:val="425977F9"/>
    <w:rsid w:val="425F99FD"/>
    <w:rsid w:val="426290DE"/>
    <w:rsid w:val="426AE17F"/>
    <w:rsid w:val="426D81AA"/>
    <w:rsid w:val="42794486"/>
    <w:rsid w:val="4286DB56"/>
    <w:rsid w:val="428E649E"/>
    <w:rsid w:val="4295D9B5"/>
    <w:rsid w:val="42C43C73"/>
    <w:rsid w:val="42CC8B2A"/>
    <w:rsid w:val="42E238E8"/>
    <w:rsid w:val="430A6B33"/>
    <w:rsid w:val="431782CC"/>
    <w:rsid w:val="432B687B"/>
    <w:rsid w:val="43440ADF"/>
    <w:rsid w:val="43501987"/>
    <w:rsid w:val="4361591A"/>
    <w:rsid w:val="43634953"/>
    <w:rsid w:val="43BFD1AD"/>
    <w:rsid w:val="43FAE900"/>
    <w:rsid w:val="442301EE"/>
    <w:rsid w:val="4451871F"/>
    <w:rsid w:val="446211BC"/>
    <w:rsid w:val="447F3696"/>
    <w:rsid w:val="44A72EDE"/>
    <w:rsid w:val="44B318C3"/>
    <w:rsid w:val="44DE447F"/>
    <w:rsid w:val="453F9DC6"/>
    <w:rsid w:val="454845CC"/>
    <w:rsid w:val="45751055"/>
    <w:rsid w:val="458A2865"/>
    <w:rsid w:val="45914480"/>
    <w:rsid w:val="45970C9B"/>
    <w:rsid w:val="45A38276"/>
    <w:rsid w:val="45BD7A37"/>
    <w:rsid w:val="45D22E53"/>
    <w:rsid w:val="45F39918"/>
    <w:rsid w:val="45FB3EF9"/>
    <w:rsid w:val="460B0148"/>
    <w:rsid w:val="462F4AB2"/>
    <w:rsid w:val="4635CFE2"/>
    <w:rsid w:val="46453187"/>
    <w:rsid w:val="4656BACD"/>
    <w:rsid w:val="46757950"/>
    <w:rsid w:val="46872204"/>
    <w:rsid w:val="4688BF13"/>
    <w:rsid w:val="468E9375"/>
    <w:rsid w:val="469F4F2D"/>
    <w:rsid w:val="46A809E3"/>
    <w:rsid w:val="46A8E59A"/>
    <w:rsid w:val="46BA51BE"/>
    <w:rsid w:val="46C895EE"/>
    <w:rsid w:val="46E5F32D"/>
    <w:rsid w:val="46ED9B0F"/>
    <w:rsid w:val="4703126D"/>
    <w:rsid w:val="477A054A"/>
    <w:rsid w:val="478F1A5C"/>
    <w:rsid w:val="47C4D389"/>
    <w:rsid w:val="47FB7038"/>
    <w:rsid w:val="480AE19D"/>
    <w:rsid w:val="483F1FEA"/>
    <w:rsid w:val="4873AD64"/>
    <w:rsid w:val="488C1088"/>
    <w:rsid w:val="48985FEE"/>
    <w:rsid w:val="48A4020C"/>
    <w:rsid w:val="48C6CB87"/>
    <w:rsid w:val="48D66398"/>
    <w:rsid w:val="48E26FBF"/>
    <w:rsid w:val="490ED6AB"/>
    <w:rsid w:val="4921AA0C"/>
    <w:rsid w:val="493238AA"/>
    <w:rsid w:val="4944C155"/>
    <w:rsid w:val="494D3AEB"/>
    <w:rsid w:val="495AF36A"/>
    <w:rsid w:val="497D552B"/>
    <w:rsid w:val="498D72C8"/>
    <w:rsid w:val="49AB6225"/>
    <w:rsid w:val="49BCE66C"/>
    <w:rsid w:val="4A047FD6"/>
    <w:rsid w:val="4A1276D4"/>
    <w:rsid w:val="4A1F2D74"/>
    <w:rsid w:val="4A2AC37D"/>
    <w:rsid w:val="4A5B67AE"/>
    <w:rsid w:val="4A77D3F5"/>
    <w:rsid w:val="4AC9E76B"/>
    <w:rsid w:val="4AE99413"/>
    <w:rsid w:val="4B01B91E"/>
    <w:rsid w:val="4B220712"/>
    <w:rsid w:val="4B2ABB3D"/>
    <w:rsid w:val="4B47BD38"/>
    <w:rsid w:val="4B626094"/>
    <w:rsid w:val="4B627260"/>
    <w:rsid w:val="4B6B106E"/>
    <w:rsid w:val="4B95B39F"/>
    <w:rsid w:val="4BCDBC46"/>
    <w:rsid w:val="4BCEF65F"/>
    <w:rsid w:val="4BE9D109"/>
    <w:rsid w:val="4BFA3D66"/>
    <w:rsid w:val="4C1851F6"/>
    <w:rsid w:val="4C3614F1"/>
    <w:rsid w:val="4C56A119"/>
    <w:rsid w:val="4C72DD80"/>
    <w:rsid w:val="4C8D3812"/>
    <w:rsid w:val="4C8FB257"/>
    <w:rsid w:val="4CA7681E"/>
    <w:rsid w:val="4CD1D336"/>
    <w:rsid w:val="4CD54E64"/>
    <w:rsid w:val="4CE4F3A2"/>
    <w:rsid w:val="4CFE2417"/>
    <w:rsid w:val="4D1A6622"/>
    <w:rsid w:val="4D39DF40"/>
    <w:rsid w:val="4D50460D"/>
    <w:rsid w:val="4D5C3E7D"/>
    <w:rsid w:val="4D5D4C3C"/>
    <w:rsid w:val="4D6FDB96"/>
    <w:rsid w:val="4D7265E9"/>
    <w:rsid w:val="4DF26508"/>
    <w:rsid w:val="4DF5AD05"/>
    <w:rsid w:val="4E00C525"/>
    <w:rsid w:val="4E18769C"/>
    <w:rsid w:val="4E18AE6E"/>
    <w:rsid w:val="4E1B7E28"/>
    <w:rsid w:val="4E21BC7E"/>
    <w:rsid w:val="4E22FDF9"/>
    <w:rsid w:val="4E3469AD"/>
    <w:rsid w:val="4E4C85C7"/>
    <w:rsid w:val="4E767B01"/>
    <w:rsid w:val="4E7DC0F2"/>
    <w:rsid w:val="4E8967CF"/>
    <w:rsid w:val="4E949A43"/>
    <w:rsid w:val="4EA52256"/>
    <w:rsid w:val="4EBC1386"/>
    <w:rsid w:val="4EE8FA11"/>
    <w:rsid w:val="4EEB56A5"/>
    <w:rsid w:val="4F053AAE"/>
    <w:rsid w:val="4F3EA9CB"/>
    <w:rsid w:val="4F4D2A36"/>
    <w:rsid w:val="4FA19617"/>
    <w:rsid w:val="4FA7D7D2"/>
    <w:rsid w:val="4FB53144"/>
    <w:rsid w:val="4FCEA4A0"/>
    <w:rsid w:val="4FDF2CB4"/>
    <w:rsid w:val="4FF23FF5"/>
    <w:rsid w:val="4FF77E5A"/>
    <w:rsid w:val="4FFF0473"/>
    <w:rsid w:val="5002F352"/>
    <w:rsid w:val="500D07E3"/>
    <w:rsid w:val="5018E828"/>
    <w:rsid w:val="50885978"/>
    <w:rsid w:val="50AB2B27"/>
    <w:rsid w:val="50B78DA6"/>
    <w:rsid w:val="50DC8DD6"/>
    <w:rsid w:val="511A520F"/>
    <w:rsid w:val="512A9F6A"/>
    <w:rsid w:val="513CB4F6"/>
    <w:rsid w:val="5163B3DA"/>
    <w:rsid w:val="516594F6"/>
    <w:rsid w:val="517BF9E7"/>
    <w:rsid w:val="517FED61"/>
    <w:rsid w:val="5188DD6E"/>
    <w:rsid w:val="518997A9"/>
    <w:rsid w:val="51A47AE8"/>
    <w:rsid w:val="51C92344"/>
    <w:rsid w:val="51CBA358"/>
    <w:rsid w:val="51DC5AE6"/>
    <w:rsid w:val="51E34008"/>
    <w:rsid w:val="51EA0917"/>
    <w:rsid w:val="523AD7D5"/>
    <w:rsid w:val="52537126"/>
    <w:rsid w:val="525A1BBD"/>
    <w:rsid w:val="52C869A2"/>
    <w:rsid w:val="530F0314"/>
    <w:rsid w:val="5334E517"/>
    <w:rsid w:val="53439DAE"/>
    <w:rsid w:val="53762E2D"/>
    <w:rsid w:val="537D2B86"/>
    <w:rsid w:val="538A516E"/>
    <w:rsid w:val="538F664F"/>
    <w:rsid w:val="53A81368"/>
    <w:rsid w:val="53AFEFED"/>
    <w:rsid w:val="53FEA192"/>
    <w:rsid w:val="53FFDB65"/>
    <w:rsid w:val="54201381"/>
    <w:rsid w:val="54299202"/>
    <w:rsid w:val="5439B605"/>
    <w:rsid w:val="5462AB72"/>
    <w:rsid w:val="54679592"/>
    <w:rsid w:val="546FEC5C"/>
    <w:rsid w:val="548D765B"/>
    <w:rsid w:val="549292C4"/>
    <w:rsid w:val="54A96BE6"/>
    <w:rsid w:val="54C46FFD"/>
    <w:rsid w:val="54D74401"/>
    <w:rsid w:val="54F51C93"/>
    <w:rsid w:val="54FBDEDC"/>
    <w:rsid w:val="5539F66D"/>
    <w:rsid w:val="553CAC84"/>
    <w:rsid w:val="5552CBE1"/>
    <w:rsid w:val="555D882A"/>
    <w:rsid w:val="55B39F0A"/>
    <w:rsid w:val="55D78A3D"/>
    <w:rsid w:val="55E8E839"/>
    <w:rsid w:val="55F54A4A"/>
    <w:rsid w:val="55F5BFEF"/>
    <w:rsid w:val="5600B661"/>
    <w:rsid w:val="5627756D"/>
    <w:rsid w:val="5631E286"/>
    <w:rsid w:val="56474926"/>
    <w:rsid w:val="56600162"/>
    <w:rsid w:val="5666B3B6"/>
    <w:rsid w:val="5689CB94"/>
    <w:rsid w:val="56960288"/>
    <w:rsid w:val="56A56518"/>
    <w:rsid w:val="56B6C6B7"/>
    <w:rsid w:val="56F41FD2"/>
    <w:rsid w:val="56FCAF1A"/>
    <w:rsid w:val="57153CEA"/>
    <w:rsid w:val="57286129"/>
    <w:rsid w:val="573B4D76"/>
    <w:rsid w:val="575325CD"/>
    <w:rsid w:val="5754E6CD"/>
    <w:rsid w:val="5755AD66"/>
    <w:rsid w:val="577896C5"/>
    <w:rsid w:val="577A5369"/>
    <w:rsid w:val="578C05BE"/>
    <w:rsid w:val="5796BD74"/>
    <w:rsid w:val="57A95126"/>
    <w:rsid w:val="57AB595E"/>
    <w:rsid w:val="57B21451"/>
    <w:rsid w:val="57B4B0CA"/>
    <w:rsid w:val="57F2B8F5"/>
    <w:rsid w:val="580E26CB"/>
    <w:rsid w:val="5812F312"/>
    <w:rsid w:val="5832320B"/>
    <w:rsid w:val="5843174F"/>
    <w:rsid w:val="5853464C"/>
    <w:rsid w:val="5874168E"/>
    <w:rsid w:val="5884CB67"/>
    <w:rsid w:val="58A95F65"/>
    <w:rsid w:val="58B0A372"/>
    <w:rsid w:val="58C00EEA"/>
    <w:rsid w:val="58DCF493"/>
    <w:rsid w:val="58EA1E5F"/>
    <w:rsid w:val="58FAF47F"/>
    <w:rsid w:val="59065960"/>
    <w:rsid w:val="5915E46F"/>
    <w:rsid w:val="591880BE"/>
    <w:rsid w:val="595E3C86"/>
    <w:rsid w:val="597B1D57"/>
    <w:rsid w:val="597F6DE0"/>
    <w:rsid w:val="599940BC"/>
    <w:rsid w:val="599C3F95"/>
    <w:rsid w:val="59B527EA"/>
    <w:rsid w:val="59CA1177"/>
    <w:rsid w:val="59CB0D25"/>
    <w:rsid w:val="59DDDA8F"/>
    <w:rsid w:val="59E0AD38"/>
    <w:rsid w:val="59FB15B8"/>
    <w:rsid w:val="5A0A38B6"/>
    <w:rsid w:val="5A15F865"/>
    <w:rsid w:val="5A2A9891"/>
    <w:rsid w:val="5A395508"/>
    <w:rsid w:val="5A47BB61"/>
    <w:rsid w:val="5A4C9494"/>
    <w:rsid w:val="5A514A51"/>
    <w:rsid w:val="5A57E744"/>
    <w:rsid w:val="5A5B4E31"/>
    <w:rsid w:val="5A654ECC"/>
    <w:rsid w:val="5A7A3569"/>
    <w:rsid w:val="5A85291C"/>
    <w:rsid w:val="5A8AC1F7"/>
    <w:rsid w:val="5A8DC4F1"/>
    <w:rsid w:val="5AAA9ECB"/>
    <w:rsid w:val="5AB9B9FC"/>
    <w:rsid w:val="5ACE416B"/>
    <w:rsid w:val="5AD3F5D2"/>
    <w:rsid w:val="5AD625A6"/>
    <w:rsid w:val="5AE2CED9"/>
    <w:rsid w:val="5AFC28E8"/>
    <w:rsid w:val="5B0F728D"/>
    <w:rsid w:val="5B267288"/>
    <w:rsid w:val="5B325868"/>
    <w:rsid w:val="5B6CAD33"/>
    <w:rsid w:val="5B9BBEA2"/>
    <w:rsid w:val="5BA05469"/>
    <w:rsid w:val="5BA80686"/>
    <w:rsid w:val="5BD66612"/>
    <w:rsid w:val="5C0C9E72"/>
    <w:rsid w:val="5C1D3AB4"/>
    <w:rsid w:val="5C5AFC6E"/>
    <w:rsid w:val="5C7AEF9A"/>
    <w:rsid w:val="5C973FA1"/>
    <w:rsid w:val="5CCEB736"/>
    <w:rsid w:val="5CD68800"/>
    <w:rsid w:val="5CDC6AEA"/>
    <w:rsid w:val="5CE3D233"/>
    <w:rsid w:val="5D065545"/>
    <w:rsid w:val="5D0671DC"/>
    <w:rsid w:val="5D46DE71"/>
    <w:rsid w:val="5D5DBC54"/>
    <w:rsid w:val="5D8575E1"/>
    <w:rsid w:val="5DB13700"/>
    <w:rsid w:val="5DBFF89E"/>
    <w:rsid w:val="5DC2BF23"/>
    <w:rsid w:val="5DD9FDE9"/>
    <w:rsid w:val="5DDE1596"/>
    <w:rsid w:val="5DEBC3FB"/>
    <w:rsid w:val="5E02794B"/>
    <w:rsid w:val="5E144CDB"/>
    <w:rsid w:val="5E1BE24F"/>
    <w:rsid w:val="5E23E570"/>
    <w:rsid w:val="5E25D3DB"/>
    <w:rsid w:val="5E45899F"/>
    <w:rsid w:val="5E46344B"/>
    <w:rsid w:val="5E48FDA3"/>
    <w:rsid w:val="5E5256E4"/>
    <w:rsid w:val="5E5F991E"/>
    <w:rsid w:val="5E6B8C80"/>
    <w:rsid w:val="5E70E624"/>
    <w:rsid w:val="5E7FCAE3"/>
    <w:rsid w:val="5E8861D9"/>
    <w:rsid w:val="5EB166E6"/>
    <w:rsid w:val="5EDE3C2A"/>
    <w:rsid w:val="5EFB1DEA"/>
    <w:rsid w:val="5EFEDA5A"/>
    <w:rsid w:val="5EFFBB1E"/>
    <w:rsid w:val="5F0B286C"/>
    <w:rsid w:val="5F191F31"/>
    <w:rsid w:val="5F3B094A"/>
    <w:rsid w:val="5F663732"/>
    <w:rsid w:val="5FCD6B7E"/>
    <w:rsid w:val="5FD3426F"/>
    <w:rsid w:val="5FF08F21"/>
    <w:rsid w:val="600C32E4"/>
    <w:rsid w:val="6017EDD5"/>
    <w:rsid w:val="6021781C"/>
    <w:rsid w:val="603CC7CA"/>
    <w:rsid w:val="604E7A83"/>
    <w:rsid w:val="605276E5"/>
    <w:rsid w:val="60541FBE"/>
    <w:rsid w:val="6069F61F"/>
    <w:rsid w:val="606C376D"/>
    <w:rsid w:val="60CD907C"/>
    <w:rsid w:val="60CEA699"/>
    <w:rsid w:val="60D9C296"/>
    <w:rsid w:val="60ED882E"/>
    <w:rsid w:val="60F55988"/>
    <w:rsid w:val="61055AE7"/>
    <w:rsid w:val="614229A3"/>
    <w:rsid w:val="614CBFFA"/>
    <w:rsid w:val="61686B5F"/>
    <w:rsid w:val="616C64CD"/>
    <w:rsid w:val="616DA42E"/>
    <w:rsid w:val="61701365"/>
    <w:rsid w:val="617A78B9"/>
    <w:rsid w:val="6196A5AE"/>
    <w:rsid w:val="619C33B6"/>
    <w:rsid w:val="61B49C38"/>
    <w:rsid w:val="61C75455"/>
    <w:rsid w:val="61CBE9A1"/>
    <w:rsid w:val="620115C0"/>
    <w:rsid w:val="6203F9FA"/>
    <w:rsid w:val="62109CB6"/>
    <w:rsid w:val="62633B18"/>
    <w:rsid w:val="62671AF5"/>
    <w:rsid w:val="62BA4C2D"/>
    <w:rsid w:val="62CB7F50"/>
    <w:rsid w:val="62CE4FDB"/>
    <w:rsid w:val="62D89273"/>
    <w:rsid w:val="62DF0F7A"/>
    <w:rsid w:val="62E2080E"/>
    <w:rsid w:val="62F3F331"/>
    <w:rsid w:val="6304A68D"/>
    <w:rsid w:val="63071CB5"/>
    <w:rsid w:val="630E3628"/>
    <w:rsid w:val="6360F381"/>
    <w:rsid w:val="6375B111"/>
    <w:rsid w:val="6379EED2"/>
    <w:rsid w:val="6395EC81"/>
    <w:rsid w:val="639B8568"/>
    <w:rsid w:val="63A57721"/>
    <w:rsid w:val="63A90392"/>
    <w:rsid w:val="63E3B440"/>
    <w:rsid w:val="63EAF423"/>
    <w:rsid w:val="640CDE63"/>
    <w:rsid w:val="643A32EB"/>
    <w:rsid w:val="643F45C1"/>
    <w:rsid w:val="648127F1"/>
    <w:rsid w:val="649870B6"/>
    <w:rsid w:val="649D9EFA"/>
    <w:rsid w:val="64B31F21"/>
    <w:rsid w:val="64F20955"/>
    <w:rsid w:val="652656D7"/>
    <w:rsid w:val="653B5687"/>
    <w:rsid w:val="654475C9"/>
    <w:rsid w:val="657F6F82"/>
    <w:rsid w:val="65A45B12"/>
    <w:rsid w:val="65B6255B"/>
    <w:rsid w:val="65BEFFC1"/>
    <w:rsid w:val="65C1074C"/>
    <w:rsid w:val="65D41D3C"/>
    <w:rsid w:val="65D90D9F"/>
    <w:rsid w:val="65E77530"/>
    <w:rsid w:val="65E9EFDC"/>
    <w:rsid w:val="65F126FC"/>
    <w:rsid w:val="6623014F"/>
    <w:rsid w:val="66329825"/>
    <w:rsid w:val="6638BB44"/>
    <w:rsid w:val="66635DAA"/>
    <w:rsid w:val="66863D7C"/>
    <w:rsid w:val="669D9154"/>
    <w:rsid w:val="66A7BAA1"/>
    <w:rsid w:val="66B1957B"/>
    <w:rsid w:val="66BE2DC1"/>
    <w:rsid w:val="66D35639"/>
    <w:rsid w:val="66D9D639"/>
    <w:rsid w:val="66E9337C"/>
    <w:rsid w:val="6714E738"/>
    <w:rsid w:val="671A00AF"/>
    <w:rsid w:val="6728B35C"/>
    <w:rsid w:val="6733E449"/>
    <w:rsid w:val="674B905A"/>
    <w:rsid w:val="67607546"/>
    <w:rsid w:val="67676B44"/>
    <w:rsid w:val="676C1DA6"/>
    <w:rsid w:val="676C8EA3"/>
    <w:rsid w:val="676FCF9A"/>
    <w:rsid w:val="677AAEFA"/>
    <w:rsid w:val="67820C42"/>
    <w:rsid w:val="6798AF6E"/>
    <w:rsid w:val="67991CD7"/>
    <w:rsid w:val="67A758DB"/>
    <w:rsid w:val="67B737A5"/>
    <w:rsid w:val="67C5665B"/>
    <w:rsid w:val="67C91C13"/>
    <w:rsid w:val="67CA2055"/>
    <w:rsid w:val="67F28332"/>
    <w:rsid w:val="67F2D945"/>
    <w:rsid w:val="67F71DCA"/>
    <w:rsid w:val="680B4AC5"/>
    <w:rsid w:val="682B02B7"/>
    <w:rsid w:val="6851CD46"/>
    <w:rsid w:val="68675F14"/>
    <w:rsid w:val="6869AEE0"/>
    <w:rsid w:val="686C0AAC"/>
    <w:rsid w:val="687AA637"/>
    <w:rsid w:val="68D00CEF"/>
    <w:rsid w:val="68F43D04"/>
    <w:rsid w:val="68FD2884"/>
    <w:rsid w:val="69073131"/>
    <w:rsid w:val="6925579E"/>
    <w:rsid w:val="6928FF56"/>
    <w:rsid w:val="6946405C"/>
    <w:rsid w:val="6950A1E4"/>
    <w:rsid w:val="695EEF7C"/>
    <w:rsid w:val="696F0F3A"/>
    <w:rsid w:val="697325E0"/>
    <w:rsid w:val="6987E1BB"/>
    <w:rsid w:val="698D8027"/>
    <w:rsid w:val="6997899E"/>
    <w:rsid w:val="69981AA1"/>
    <w:rsid w:val="69A35951"/>
    <w:rsid w:val="69E93C0E"/>
    <w:rsid w:val="69FBF645"/>
    <w:rsid w:val="6A04E0C1"/>
    <w:rsid w:val="6A23F56B"/>
    <w:rsid w:val="6A6EBA93"/>
    <w:rsid w:val="6AAE4891"/>
    <w:rsid w:val="6ACF7351"/>
    <w:rsid w:val="6ADA41FF"/>
    <w:rsid w:val="6B1DC4F4"/>
    <w:rsid w:val="6B2210D5"/>
    <w:rsid w:val="6B22A84D"/>
    <w:rsid w:val="6B2CFA99"/>
    <w:rsid w:val="6B3162C3"/>
    <w:rsid w:val="6B354A3D"/>
    <w:rsid w:val="6B361C34"/>
    <w:rsid w:val="6B3E5F35"/>
    <w:rsid w:val="6B418889"/>
    <w:rsid w:val="6B548861"/>
    <w:rsid w:val="6B5669B5"/>
    <w:rsid w:val="6B642D50"/>
    <w:rsid w:val="6B66466D"/>
    <w:rsid w:val="6B6EBCD5"/>
    <w:rsid w:val="6B8F7ADC"/>
    <w:rsid w:val="6B91F39B"/>
    <w:rsid w:val="6BB5BDFA"/>
    <w:rsid w:val="6BC25BFF"/>
    <w:rsid w:val="6BCC7F2D"/>
    <w:rsid w:val="6BCDA130"/>
    <w:rsid w:val="6BEFE385"/>
    <w:rsid w:val="6BFF8CE0"/>
    <w:rsid w:val="6C057690"/>
    <w:rsid w:val="6C17CC1C"/>
    <w:rsid w:val="6C1BB0F1"/>
    <w:rsid w:val="6C38948E"/>
    <w:rsid w:val="6C3DB215"/>
    <w:rsid w:val="6C465FF9"/>
    <w:rsid w:val="6C734C68"/>
    <w:rsid w:val="6C88FC81"/>
    <w:rsid w:val="6CE6CC9E"/>
    <w:rsid w:val="6CF3598B"/>
    <w:rsid w:val="6D189092"/>
    <w:rsid w:val="6D276708"/>
    <w:rsid w:val="6D282009"/>
    <w:rsid w:val="6D306189"/>
    <w:rsid w:val="6D32FC54"/>
    <w:rsid w:val="6D36535B"/>
    <w:rsid w:val="6D48D038"/>
    <w:rsid w:val="6D5A75D9"/>
    <w:rsid w:val="6D5B06A8"/>
    <w:rsid w:val="6D5DBF36"/>
    <w:rsid w:val="6D607646"/>
    <w:rsid w:val="6D7995E6"/>
    <w:rsid w:val="6D836335"/>
    <w:rsid w:val="6D8A6EA9"/>
    <w:rsid w:val="6DA22089"/>
    <w:rsid w:val="6DCB5E93"/>
    <w:rsid w:val="6DFADC5F"/>
    <w:rsid w:val="6DFC46CE"/>
    <w:rsid w:val="6E185017"/>
    <w:rsid w:val="6E438B47"/>
    <w:rsid w:val="6E50AB66"/>
    <w:rsid w:val="6E50D02C"/>
    <w:rsid w:val="6E54F6BC"/>
    <w:rsid w:val="6E7BF0F0"/>
    <w:rsid w:val="6E894D52"/>
    <w:rsid w:val="6E967DEC"/>
    <w:rsid w:val="6EAFE9CF"/>
    <w:rsid w:val="6EBE2DC8"/>
    <w:rsid w:val="6EC5C9DE"/>
    <w:rsid w:val="6EC8782E"/>
    <w:rsid w:val="6ECB6419"/>
    <w:rsid w:val="6EE91038"/>
    <w:rsid w:val="6F024D0B"/>
    <w:rsid w:val="6F296C32"/>
    <w:rsid w:val="6F5DE717"/>
    <w:rsid w:val="6F63875A"/>
    <w:rsid w:val="6F6DFCE1"/>
    <w:rsid w:val="6F6F689B"/>
    <w:rsid w:val="6F7D1375"/>
    <w:rsid w:val="6F8BC81C"/>
    <w:rsid w:val="6FA02394"/>
    <w:rsid w:val="6FA6EFBA"/>
    <w:rsid w:val="6FCA0184"/>
    <w:rsid w:val="6FD084A2"/>
    <w:rsid w:val="7003C930"/>
    <w:rsid w:val="70101F0D"/>
    <w:rsid w:val="702CFDB9"/>
    <w:rsid w:val="7034F2F5"/>
    <w:rsid w:val="703CE40F"/>
    <w:rsid w:val="704D55E7"/>
    <w:rsid w:val="70577BD7"/>
    <w:rsid w:val="70638784"/>
    <w:rsid w:val="7072B977"/>
    <w:rsid w:val="70993513"/>
    <w:rsid w:val="70B87A7D"/>
    <w:rsid w:val="70D210F2"/>
    <w:rsid w:val="71303AD3"/>
    <w:rsid w:val="713B425F"/>
    <w:rsid w:val="715A8E6A"/>
    <w:rsid w:val="715F7CCF"/>
    <w:rsid w:val="71628C5E"/>
    <w:rsid w:val="71681B56"/>
    <w:rsid w:val="71757724"/>
    <w:rsid w:val="717FD8DD"/>
    <w:rsid w:val="7180AFB3"/>
    <w:rsid w:val="71A251FC"/>
    <w:rsid w:val="71B838C5"/>
    <w:rsid w:val="71C45F55"/>
    <w:rsid w:val="71DD8A92"/>
    <w:rsid w:val="7202035A"/>
    <w:rsid w:val="72086FF6"/>
    <w:rsid w:val="722AA571"/>
    <w:rsid w:val="723B409D"/>
    <w:rsid w:val="724DBEA6"/>
    <w:rsid w:val="7252C187"/>
    <w:rsid w:val="7252D869"/>
    <w:rsid w:val="7266F121"/>
    <w:rsid w:val="72719B1C"/>
    <w:rsid w:val="72791C40"/>
    <w:rsid w:val="7283FD19"/>
    <w:rsid w:val="729B8EC2"/>
    <w:rsid w:val="72D3B865"/>
    <w:rsid w:val="72E8BCC1"/>
    <w:rsid w:val="7300FE96"/>
    <w:rsid w:val="7301C6C8"/>
    <w:rsid w:val="7302EC1D"/>
    <w:rsid w:val="7307EA78"/>
    <w:rsid w:val="731E018A"/>
    <w:rsid w:val="73246197"/>
    <w:rsid w:val="7332B749"/>
    <w:rsid w:val="735DD345"/>
    <w:rsid w:val="737161EA"/>
    <w:rsid w:val="739B3817"/>
    <w:rsid w:val="73AC533E"/>
    <w:rsid w:val="73CE9597"/>
    <w:rsid w:val="73D78AA7"/>
    <w:rsid w:val="73E1A37D"/>
    <w:rsid w:val="73F3C6B4"/>
    <w:rsid w:val="73FE6DCC"/>
    <w:rsid w:val="73FE8521"/>
    <w:rsid w:val="7417CE9F"/>
    <w:rsid w:val="741B9C38"/>
    <w:rsid w:val="74302D40"/>
    <w:rsid w:val="744501E4"/>
    <w:rsid w:val="74701D09"/>
    <w:rsid w:val="7479F585"/>
    <w:rsid w:val="7493FF9A"/>
    <w:rsid w:val="74AB44CB"/>
    <w:rsid w:val="74D08341"/>
    <w:rsid w:val="74E9B637"/>
    <w:rsid w:val="74FB1096"/>
    <w:rsid w:val="75161824"/>
    <w:rsid w:val="752BFA7F"/>
    <w:rsid w:val="75330D37"/>
    <w:rsid w:val="753546A3"/>
    <w:rsid w:val="7539C61A"/>
    <w:rsid w:val="753C6CAA"/>
    <w:rsid w:val="7543D136"/>
    <w:rsid w:val="75521746"/>
    <w:rsid w:val="756125C3"/>
    <w:rsid w:val="75639A62"/>
    <w:rsid w:val="758CA2ED"/>
    <w:rsid w:val="75CA4476"/>
    <w:rsid w:val="75CC03EC"/>
    <w:rsid w:val="75D2CDBB"/>
    <w:rsid w:val="75E915F8"/>
    <w:rsid w:val="75F413A3"/>
    <w:rsid w:val="75FF61AB"/>
    <w:rsid w:val="7642E41C"/>
    <w:rsid w:val="76653F37"/>
    <w:rsid w:val="767E5D84"/>
    <w:rsid w:val="76848435"/>
    <w:rsid w:val="76A9CA15"/>
    <w:rsid w:val="76C3FD24"/>
    <w:rsid w:val="76C84CD5"/>
    <w:rsid w:val="76D8C4C3"/>
    <w:rsid w:val="76DFF0DE"/>
    <w:rsid w:val="76F6023B"/>
    <w:rsid w:val="76FF133B"/>
    <w:rsid w:val="772C2C33"/>
    <w:rsid w:val="77426DCD"/>
    <w:rsid w:val="774B6CBA"/>
    <w:rsid w:val="779B805B"/>
    <w:rsid w:val="779CF89F"/>
    <w:rsid w:val="77A6C5EC"/>
    <w:rsid w:val="77A77B13"/>
    <w:rsid w:val="77AF8BD5"/>
    <w:rsid w:val="77B3C94B"/>
    <w:rsid w:val="77C9304D"/>
    <w:rsid w:val="77CC5C6F"/>
    <w:rsid w:val="77D353A7"/>
    <w:rsid w:val="77D9E516"/>
    <w:rsid w:val="77DCB75D"/>
    <w:rsid w:val="77DF15E6"/>
    <w:rsid w:val="77E05054"/>
    <w:rsid w:val="77F4897E"/>
    <w:rsid w:val="77FF487E"/>
    <w:rsid w:val="7813986F"/>
    <w:rsid w:val="78145394"/>
    <w:rsid w:val="78160D7A"/>
    <w:rsid w:val="781ACD42"/>
    <w:rsid w:val="781E10F9"/>
    <w:rsid w:val="78311F97"/>
    <w:rsid w:val="783DE534"/>
    <w:rsid w:val="7844F294"/>
    <w:rsid w:val="7845663D"/>
    <w:rsid w:val="785D9E27"/>
    <w:rsid w:val="78666972"/>
    <w:rsid w:val="78783EBD"/>
    <w:rsid w:val="788108FD"/>
    <w:rsid w:val="7890EDA6"/>
    <w:rsid w:val="78AE55C0"/>
    <w:rsid w:val="78C23D8C"/>
    <w:rsid w:val="78DA5D01"/>
    <w:rsid w:val="78E07AF4"/>
    <w:rsid w:val="78E7ABED"/>
    <w:rsid w:val="78E8408A"/>
    <w:rsid w:val="78EC821A"/>
    <w:rsid w:val="78FCE8EB"/>
    <w:rsid w:val="792A6C80"/>
    <w:rsid w:val="795E9034"/>
    <w:rsid w:val="7969DF1F"/>
    <w:rsid w:val="7984A63B"/>
    <w:rsid w:val="798AD37A"/>
    <w:rsid w:val="799547F7"/>
    <w:rsid w:val="79BDD80D"/>
    <w:rsid w:val="79C73DBF"/>
    <w:rsid w:val="79D6B64A"/>
    <w:rsid w:val="79DAC5B6"/>
    <w:rsid w:val="79F16D1C"/>
    <w:rsid w:val="7A06C471"/>
    <w:rsid w:val="7A0CB1E6"/>
    <w:rsid w:val="7A2E2AC7"/>
    <w:rsid w:val="7A467F86"/>
    <w:rsid w:val="7A6EFDBD"/>
    <w:rsid w:val="7A8A0630"/>
    <w:rsid w:val="7ABAD390"/>
    <w:rsid w:val="7ABD9161"/>
    <w:rsid w:val="7B0CD0C8"/>
    <w:rsid w:val="7B0D6238"/>
    <w:rsid w:val="7B120257"/>
    <w:rsid w:val="7B2A179E"/>
    <w:rsid w:val="7B350274"/>
    <w:rsid w:val="7B51FED6"/>
    <w:rsid w:val="7B6C58E4"/>
    <w:rsid w:val="7B808EBD"/>
    <w:rsid w:val="7B840EC7"/>
    <w:rsid w:val="7B8914EF"/>
    <w:rsid w:val="7B997454"/>
    <w:rsid w:val="7BA0BD4E"/>
    <w:rsid w:val="7BC9AD0C"/>
    <w:rsid w:val="7BD7DDC5"/>
    <w:rsid w:val="7BD8B5C1"/>
    <w:rsid w:val="7BDD6E6B"/>
    <w:rsid w:val="7BF499FA"/>
    <w:rsid w:val="7C045BBA"/>
    <w:rsid w:val="7C57A27C"/>
    <w:rsid w:val="7C7CA2A5"/>
    <w:rsid w:val="7C90CC3C"/>
    <w:rsid w:val="7C94FF77"/>
    <w:rsid w:val="7C971F68"/>
    <w:rsid w:val="7CAA303A"/>
    <w:rsid w:val="7CBD346E"/>
    <w:rsid w:val="7CD6D718"/>
    <w:rsid w:val="7CE983FC"/>
    <w:rsid w:val="7CF4BB5F"/>
    <w:rsid w:val="7CFE75BD"/>
    <w:rsid w:val="7D13AC3E"/>
    <w:rsid w:val="7D13CE3F"/>
    <w:rsid w:val="7D3E0943"/>
    <w:rsid w:val="7D61C4E7"/>
    <w:rsid w:val="7D770A71"/>
    <w:rsid w:val="7D9B7CBA"/>
    <w:rsid w:val="7DBC5B5D"/>
    <w:rsid w:val="7DBE7916"/>
    <w:rsid w:val="7DDC4A89"/>
    <w:rsid w:val="7DF82B2A"/>
    <w:rsid w:val="7E04CC35"/>
    <w:rsid w:val="7E10DF74"/>
    <w:rsid w:val="7E14FA01"/>
    <w:rsid w:val="7E28EF2A"/>
    <w:rsid w:val="7E3F3697"/>
    <w:rsid w:val="7E44FF0A"/>
    <w:rsid w:val="7E557E3E"/>
    <w:rsid w:val="7E61CC8A"/>
    <w:rsid w:val="7E6DC3CB"/>
    <w:rsid w:val="7E6F2ABD"/>
    <w:rsid w:val="7E84E520"/>
    <w:rsid w:val="7EABF6A8"/>
    <w:rsid w:val="7EB3450E"/>
    <w:rsid w:val="7EC142D9"/>
    <w:rsid w:val="7EC2B10E"/>
    <w:rsid w:val="7ECC47AC"/>
    <w:rsid w:val="7EFAC724"/>
    <w:rsid w:val="7EFC5512"/>
    <w:rsid w:val="7F089861"/>
    <w:rsid w:val="7F29A614"/>
    <w:rsid w:val="7F2B66B8"/>
    <w:rsid w:val="7F36B49C"/>
    <w:rsid w:val="7F38872A"/>
    <w:rsid w:val="7F661DBC"/>
    <w:rsid w:val="7F821D5A"/>
    <w:rsid w:val="7F829283"/>
    <w:rsid w:val="7F86F632"/>
    <w:rsid w:val="7FAD939D"/>
    <w:rsid w:val="7FC45813"/>
    <w:rsid w:val="7FEB0DE1"/>
    <w:rsid w:val="7FF23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51F9"/>
  <w15:chartTrackingRefBased/>
  <w15:docId w15:val="{B5D625F4-A969-406A-BDF0-E10873A9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798AF6E"/>
    <w:pPr>
      <w:ind w:left="720"/>
      <w:contextualSpacing/>
    </w:pPr>
  </w:style>
  <w:style w:type="paragraph" w:styleId="Header">
    <w:name w:val="header"/>
    <w:basedOn w:val="Normal"/>
    <w:uiPriority w:val="99"/>
    <w:unhideWhenUsed/>
    <w:rsid w:val="7E44FF0A"/>
    <w:pPr>
      <w:tabs>
        <w:tab w:val="center" w:pos="4680"/>
        <w:tab w:val="right" w:pos="9360"/>
      </w:tabs>
      <w:spacing w:after="0" w:line="240" w:lineRule="auto"/>
    </w:pPr>
  </w:style>
  <w:style w:type="paragraph" w:styleId="Footer">
    <w:name w:val="footer"/>
    <w:basedOn w:val="Normal"/>
    <w:uiPriority w:val="99"/>
    <w:unhideWhenUsed/>
    <w:rsid w:val="7E44FF0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webSettings" Target="webSettings.xml" Id="rId4" /><Relationship Type="http://schemas.openxmlformats.org/officeDocument/2006/relationships/image" Target="/media/image8.png" Id="rId1847307121" /><Relationship Type="http://schemas.openxmlformats.org/officeDocument/2006/relationships/image" Target="/media/image9.png" Id="rId372893754" /><Relationship Type="http://schemas.openxmlformats.org/officeDocument/2006/relationships/image" Target="/media/imagea.png" Id="rId1632608965" /><Relationship Type="http://schemas.openxmlformats.org/officeDocument/2006/relationships/image" Target="/media/imageb.png" Id="rId338147357" /><Relationship Type="http://schemas.openxmlformats.org/officeDocument/2006/relationships/image" Target="/media/imagec.png" Id="rId1504951657" /><Relationship Type="http://schemas.openxmlformats.org/officeDocument/2006/relationships/image" Target="/media/imaged.png" Id="rId1037991232" /><Relationship Type="http://schemas.openxmlformats.org/officeDocument/2006/relationships/image" Target="/media/imagee.png" Id="rId1229998836" /><Relationship Type="http://schemas.openxmlformats.org/officeDocument/2006/relationships/image" Target="/media/image2.gif" Id="rId4145093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Masilin Gudoshava,PhD</dc:creator>
  <keywords/>
  <dc:description/>
  <lastModifiedBy>lkiluma</lastModifiedBy>
  <revision>7</revision>
  <dcterms:created xsi:type="dcterms:W3CDTF">2026-07-06T18:47:00.0000000Z</dcterms:created>
  <dcterms:modified xsi:type="dcterms:W3CDTF">2026-10-05T11:31:15.3629464Z</dcterms:modified>
</coreProperties>
</file>