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Microsoft YaHei" w:hAnsi="Microsoft YaHei" w:eastAsia="微软雅黑"/>
          <w:sz w:val="22"/>
        </w:rPr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22"/>
        </w:rPr>
        <w:t>[照片]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44"/>
        </w:rPr>
        <w:t>卓文煜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男  |  本科  |  广州市海珠区  |  18620037324  |  18620037324@qq.com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2"/>
        </w:rPr>
        <w:t>▌ 个人优势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6年+持续深耕「围绕用户的精细化运营」——从会员体系搭建到私域增长，从数据驱动到AI提效。横跨酒店文旅、金融保险、跨境电商、服饰零售4个行业，具备快速跨行业迁移能力，擅长会员体系0-1搭建与数据驱动增长。熟练运用AI工具（Claude/ChatGPT等）赋能数据分析、用户洞察与内容提效。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2"/>
        </w:rPr>
        <w:t>▌ 工作经历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0"/>
        </w:rPr>
        <w:t>① 广州万富传媒有限公司（万富希尔顿酒店项目）  |  会员运营经理    2024.06 - 2025.10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核心能力：会员分层体系设计 · 积分权益搭建 · 会员活动IP · 多触点精细化运营 · 数据驱动复购提升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0-1搭建金卡/黑金卡/万富卡4级高净值会员体系，设计消费积分规则与积分商城兑换体系，形成"消费→积分→升级→权益"闭环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高等级会员仅10%人数贡献34% GMV，客单价达普通会员3.7倍——验证了分层门槛设计的有效性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创立「万富会员日」月度活动IP，日常GMV从2.5万提升至19.2万/月（+668%）；秋促任策略负责人，GMV 103.4万（+438%），复购率33%→46%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搭建微商城-企微-公众号-社群多触点矩阵，建立用户标签体系（渠道/消费/活跃/等级维度），实现精准分层触达与转化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18"/>
        </w:rPr>
        <w:t>附加项目：主导大健康品牌从0到1立项推进  ｜  详见附件②《大健康品牌从0到1立项与项目管理》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主导行业研究与竞品分析（安利、无限极等），统筹商标注册、OEM对接（9家）、明星代言筛选（5家）等全链路工作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设计C端推广员+B端团长双层分销架构，输出品牌手册等3份核心策略文档。项目因公司战略调整终止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0"/>
        </w:rPr>
        <w:t>② 硕牛·金融保险私域矩阵项目  |  私域运营（项目制）    2022.08 - 2024.05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核心能力：用户分层 · RFM模型 · 社群SOP · 留存与活跃度提升 · 百万级用户精细化运营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操盘130万+金融用户私域矩阵（公众号-企微-社群-小程序），建立用户标签体系与RFM分层模型，沉淀10万+高质量私域用户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设计差异化运营策略与标准化社群SOP：周活跃从0.2提升至1.9（9.5倍），月留存80%，周活跃率30%——均为行业标杆水平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0"/>
        </w:rPr>
        <w:t>③ 线下餐饮创业（2家门店）  |  创始人/主理人    2020.02 - 2022.07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核心能力：0-1全流程操盘 · 数据驱动运营 · 用户留存策略验证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先后开设并运营2家餐饮门店，独立完成选址、供应链、成本控制等0-1全流程操盘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将数据驱动思维迁移到线下：客流监控、回头率分析、产品反馈收集——验证了用户留存策略在线下场景的适配性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0"/>
        </w:rPr>
        <w:t>④ Fordeal（跨境电商平台）  |  品类运营    2019.08 - 2020.02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核心能力：数据驱动 · 商品分层 · GMV增长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通过商品分层与活动排期驱动品类增长，强化数据驱动运营的底层方法论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0"/>
        </w:rPr>
        <w:t>⑤ 广州谦腾信息科技有限公司  |  活动运营经理    2018.07 - 2019.07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核心能力：用户裂变增长 · KOC生态 · 私域冷启动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主导300万+粉丝女装品牌私域冷启动，近100万用户裂变增长，1000+KOC贡献80%新增GMV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0"/>
        </w:rPr>
        <w:t>⑥ 广州友谊班尼路服饰有限公司  |  品牌运营经理 → 联盟商    2015.07 - 2018.06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前2年负责全国2500+门店品类运营，后1年以联盟商身份独立开店——从品牌方到一线经营者的视角转换，深刻理解零售全链路底层逻辑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2"/>
        </w:rPr>
        <w:t>项目经历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核心能力：AI+私域全链路 · 用户承接转化 · AI提效验证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知识付费AI私域项目 · 发起人  ｜  2026.01 - 2026.05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多平台引流至个微承接的全链路闭环，转化率50%，沉淀1万+用户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▸ 验证AI在三大环节的提效边界：内容生产（AI批量生成素材）、用户策略（AI辅助分层与话术设计）、数据洞察（飞书多维表+AI自动摘要）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b/>
          <w:sz w:val="22"/>
        </w:rPr>
        <w:t>▌ 专业技能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会员运营：会员分层体系设计 · 积分权益搭建 · 会员活动策划 · 全生命周期管理 · CRM策略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运营工具：有赞/直客通商城后台 · 企微SCRM（圈量） · 公众号/小程序 · 社群管理工具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数据分析：Excel · RFM模型 · 用户画像与分层 · A/B测试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AI应用：Claude/ChatGPT辅助数据分析、用户洞察、话术生成、行业调研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Microsoft YaHei" w:hAnsi="Microsoft YaHei" w:eastAsia="微软雅黑"/>
          <w:sz w:val="18"/>
        </w:rPr>
        <w:t>📎 简历附件：①《私域用户运营与商城增长实战》 ②《大健康品牌从0到1立项与项目管理》③ 附件 AI应用与私域自动化实践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