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8A1" w:rsidRDefault="00214154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12861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表A.38危险源辨识与</w:t>
      </w:r>
      <w:bookmarkStart w:id="1" w:name="_GoBack"/>
      <w:bookmarkEnd w:id="1"/>
      <w:r>
        <w:rPr>
          <w:rFonts w:ascii="宋体" w:hAnsi="宋体" w:cs="宋体" w:hint="eastAsia"/>
          <w:b/>
          <w:bCs/>
          <w:kern w:val="0"/>
          <w:sz w:val="32"/>
          <w:szCs w:val="32"/>
        </w:rPr>
        <w:t>风险评价报审表</w:t>
      </w:r>
      <w:bookmarkEnd w:id="0"/>
    </w:p>
    <w:p w:rsidR="001348A1" w:rsidRDefault="00214154">
      <w:pPr>
        <w:spacing w:line="360" w:lineRule="auto"/>
        <w:rPr>
          <w:rFonts w:ascii="宋体" w:hAnsi="宋体"/>
          <w:color w:val="FF000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 xml:space="preserve"> </w:t>
      </w:r>
      <w:r>
        <w:rPr>
          <w:rFonts w:ascii="宋体" w:hAnsi="宋体" w:hint="eastAsia"/>
        </w:rPr>
        <w:t xml:space="preserve">   </w:t>
      </w:r>
      <w:r w:rsidR="00B176B2"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 xml:space="preserve">             编号：</w:t>
      </w:r>
      <w:r w:rsidR="0079579E">
        <w:rPr>
          <w:rFonts w:ascii="宋体" w:hAnsi="宋体"/>
        </w:rPr>
        <w:fldChar w:fldCharType="begin">
          <w:fldData xml:space="preserve">JAAoAEYASQBMAEUAQwBPAEQARQApAA==
</w:fldData>
        </w:fldChar>
      </w:r>
      <w:r w:rsidR="0079579E">
        <w:rPr>
          <w:rFonts w:ascii="宋体" w:hAnsi="宋体"/>
        </w:rPr>
        <w:instrText xml:space="preserve"> </w:instrText>
      </w:r>
      <w:r w:rsidR="0079579E">
        <w:rPr>
          <w:rFonts w:ascii="宋体" w:hAnsi="宋体" w:hint="eastAsia"/>
        </w:rPr>
        <w:instrText>ADDIN  \* MERGEFORMAT</w:instrText>
      </w:r>
      <w:r w:rsidR="0079579E">
        <w:rPr>
          <w:rFonts w:ascii="宋体" w:hAnsi="宋体"/>
        </w:rPr>
        <w:instrText xml:space="preserve"> </w:instrText>
      </w:r>
      <w:r w:rsidR="0079579E">
        <w:rPr>
          <w:rFonts w:ascii="宋体" w:hAnsi="宋体"/>
        </w:rPr>
      </w:r>
      <w:r w:rsidR="0079579E">
        <w:rPr>
          <w:rFonts w:ascii="宋体" w:hAnsi="宋体"/>
        </w:rPr>
        <w:fldChar w:fldCharType="end"/>
      </w:r>
    </w:p>
    <w:tbl>
      <w:tblPr>
        <w:tblW w:w="96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2"/>
      </w:tblGrid>
      <w:tr w:rsidR="001348A1">
        <w:trPr>
          <w:trHeight w:val="4138"/>
          <w:jc w:val="center"/>
        </w:trPr>
        <w:tc>
          <w:tcPr>
            <w:tcW w:w="96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348A1" w:rsidRDefault="00214154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致：</w:t>
            </w:r>
            <w:r>
              <w:rPr>
                <w:rFonts w:ascii="宋体" w:hAnsi="宋体" w:hint="eastAsia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1348A1" w:rsidRDefault="00214154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我方已根据施工合同的有关规定完成了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 w:rsidR="0079579E">
              <w:rPr>
                <w:rFonts w:ascii="宋体" w:hAnsi="宋体"/>
                <w:u w:val="single"/>
              </w:rPr>
              <w:fldChar w:fldCharType="begin">
                <w:fldData xml:space="preserve">JAAoAFQARQBYAFQAMQApAA==
</w:fldData>
              </w:fldChar>
            </w:r>
            <w:r w:rsidR="0079579E">
              <w:rPr>
                <w:rFonts w:ascii="宋体" w:hAnsi="宋体"/>
                <w:u w:val="single"/>
              </w:rPr>
              <w:instrText xml:space="preserve"> </w:instrText>
            </w:r>
            <w:r w:rsidR="0079579E">
              <w:rPr>
                <w:rFonts w:ascii="宋体" w:hAnsi="宋体" w:hint="eastAsia"/>
                <w:u w:val="single"/>
              </w:rPr>
              <w:instrText>ADDIN  \* MERGEFORMAT</w:instrText>
            </w:r>
            <w:r w:rsidR="0079579E">
              <w:rPr>
                <w:rFonts w:ascii="宋体" w:hAnsi="宋体"/>
                <w:u w:val="single"/>
              </w:rPr>
              <w:instrText xml:space="preserve"> </w:instrText>
            </w:r>
            <w:r w:rsidR="0079579E">
              <w:rPr>
                <w:rFonts w:ascii="宋体" w:hAnsi="宋体"/>
                <w:u w:val="single"/>
              </w:rPr>
            </w:r>
            <w:r w:rsidR="0079579E"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工程</w:t>
            </w:r>
            <w:r>
              <w:rPr>
                <w:rFonts w:ascii="宋体" w:hAnsi="宋体" w:hint="eastAsia"/>
                <w:color w:val="000000"/>
              </w:rPr>
              <w:t>危险源辨识</w:t>
            </w:r>
            <w:r>
              <w:rPr>
                <w:rFonts w:ascii="宋体" w:hAnsi="宋体" w:hint="eastAsia"/>
              </w:rPr>
              <w:t>的编制,请予以审查。</w:t>
            </w:r>
          </w:p>
          <w:p w:rsidR="001348A1" w:rsidRDefault="00214154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附件:</w:t>
            </w:r>
            <w:r w:rsidR="0079579E">
              <w:rPr>
                <w:rFonts w:ascii="宋体" w:hAnsi="宋体"/>
                <w:color w:val="000000"/>
              </w:rPr>
              <w:fldChar w:fldCharType="begin">
                <w:fldData xml:space="preserve">JAAoAEUATgBDAEwATwBTAFUAUgBFACkA
</w:fldData>
              </w:fldChar>
            </w:r>
            <w:r w:rsidR="0079579E">
              <w:rPr>
                <w:rFonts w:ascii="宋体" w:hAnsi="宋体"/>
                <w:color w:val="000000"/>
              </w:rPr>
              <w:instrText xml:space="preserve"> </w:instrText>
            </w:r>
            <w:r w:rsidR="0079579E">
              <w:rPr>
                <w:rFonts w:ascii="宋体" w:hAnsi="宋体" w:hint="eastAsia"/>
                <w:color w:val="000000"/>
              </w:rPr>
              <w:instrText>ADDIN  \* MERGEFORMAT</w:instrText>
            </w:r>
            <w:r w:rsidR="0079579E">
              <w:rPr>
                <w:rFonts w:ascii="宋体" w:hAnsi="宋体"/>
                <w:color w:val="000000"/>
              </w:rPr>
              <w:instrText xml:space="preserve"> </w:instrText>
            </w:r>
            <w:r w:rsidR="0079579E">
              <w:rPr>
                <w:rFonts w:ascii="宋体" w:hAnsi="宋体"/>
                <w:color w:val="000000"/>
              </w:rPr>
            </w:r>
            <w:r w:rsidR="0079579E">
              <w:rPr>
                <w:rFonts w:ascii="宋体" w:hAnsi="宋体"/>
                <w:color w:val="000000"/>
              </w:rPr>
              <w:fldChar w:fldCharType="end"/>
            </w:r>
            <w:r w:rsidR="0079579E">
              <w:rPr>
                <w:rFonts w:ascii="宋体" w:hAnsi="宋体"/>
                <w:color w:val="000000"/>
              </w:rPr>
              <w:t xml:space="preserve"> </w:t>
            </w:r>
          </w:p>
          <w:p w:rsidR="001348A1" w:rsidRDefault="001348A1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</w:p>
          <w:p w:rsidR="001348A1" w:rsidRDefault="00214154">
            <w:pPr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</w:t>
            </w:r>
          </w:p>
          <w:p w:rsidR="001348A1" w:rsidRDefault="00214154">
            <w:pPr>
              <w:snapToGrid w:val="0"/>
              <w:spacing w:line="360" w:lineRule="auto"/>
              <w:ind w:firstLineChars="2800" w:firstLine="58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总承包单位（章）：</w:t>
            </w:r>
          </w:p>
          <w:p w:rsidR="001348A1" w:rsidRDefault="00214154">
            <w:pPr>
              <w:snapToGrid w:val="0"/>
              <w:spacing w:line="360" w:lineRule="auto"/>
              <w:ind w:right="480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项目负责人：</w:t>
            </w:r>
            <w:r>
              <w:rPr>
                <w:rFonts w:ascii="宋体" w:hAnsi="宋体" w:hint="eastAsia"/>
                <w:u w:val="single"/>
              </w:rPr>
              <w:t xml:space="preserve">              </w:t>
            </w:r>
            <w:r>
              <w:rPr>
                <w:rFonts w:ascii="宋体" w:hAnsi="宋体" w:hint="eastAsia"/>
              </w:rPr>
              <w:t xml:space="preserve"> </w:t>
            </w:r>
          </w:p>
          <w:p w:rsidR="001348A1" w:rsidRDefault="00214154"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安全工程师：</w:t>
            </w:r>
            <w:r>
              <w:rPr>
                <w:rFonts w:ascii="宋体" w:hAnsi="宋体" w:hint="eastAsia"/>
                <w:u w:val="single"/>
              </w:rPr>
              <w:t xml:space="preserve">                 </w:t>
            </w:r>
            <w:r>
              <w:rPr>
                <w:rFonts w:ascii="宋体" w:hAnsi="宋体" w:hint="eastAsia"/>
              </w:rPr>
              <w:t xml:space="preserve">                           </w:t>
            </w:r>
            <w:r>
              <w:rPr>
                <w:rFonts w:ascii="宋体" w:hAnsi="宋体" w:hint="eastAsia"/>
                <w:bCs/>
              </w:rPr>
              <w:t>日      期：</w:t>
            </w:r>
            <w:r>
              <w:rPr>
                <w:rFonts w:ascii="宋体" w:hAnsi="宋体" w:hint="eastAsia"/>
                <w:bCs/>
                <w:u w:val="single"/>
              </w:rPr>
              <w:t xml:space="preserve">              </w:t>
            </w:r>
            <w:r>
              <w:rPr>
                <w:rFonts w:ascii="宋体" w:hAnsi="宋体" w:hint="eastAsia"/>
              </w:rPr>
              <w:t xml:space="preserve">                              </w:t>
            </w:r>
          </w:p>
        </w:tc>
      </w:tr>
      <w:tr w:rsidR="001348A1">
        <w:trPr>
          <w:trHeight w:val="2891"/>
          <w:jc w:val="center"/>
        </w:trPr>
        <w:tc>
          <w:tcPr>
            <w:tcW w:w="9662" w:type="dxa"/>
            <w:tcBorders>
              <w:left w:val="single" w:sz="12" w:space="0" w:color="auto"/>
              <w:right w:val="single" w:sz="12" w:space="0" w:color="auto"/>
            </w:tcBorders>
          </w:tcPr>
          <w:p w:rsidR="001348A1" w:rsidRDefault="002141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项目监理机构审查意见：</w:t>
            </w:r>
          </w:p>
          <w:p w:rsidR="001348A1" w:rsidRDefault="001348A1">
            <w:pPr>
              <w:spacing w:line="360" w:lineRule="auto"/>
              <w:rPr>
                <w:rFonts w:ascii="宋体" w:hAnsi="宋体"/>
              </w:rPr>
            </w:pPr>
          </w:p>
          <w:p w:rsidR="001348A1" w:rsidRDefault="001348A1">
            <w:pPr>
              <w:spacing w:line="360" w:lineRule="auto"/>
              <w:rPr>
                <w:rFonts w:ascii="宋体" w:hAnsi="宋体"/>
              </w:rPr>
            </w:pPr>
          </w:p>
          <w:p w:rsidR="001348A1" w:rsidRDefault="00214154">
            <w:pPr>
              <w:spacing w:beforeLines="50" w:before="156"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</w:t>
            </w:r>
          </w:p>
          <w:p w:rsidR="001348A1" w:rsidRDefault="00214154">
            <w:pPr>
              <w:spacing w:beforeLines="50" w:before="156" w:line="360" w:lineRule="auto"/>
              <w:ind w:firstLineChars="2700" w:firstLine="567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  <w:p w:rsidR="001348A1" w:rsidRDefault="00214154">
            <w:pPr>
              <w:spacing w:beforeLines="50" w:before="156" w:line="360" w:lineRule="auto"/>
              <w:ind w:firstLineChars="2700" w:firstLine="567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1348A1" w:rsidRDefault="00214154">
            <w:pPr>
              <w:spacing w:beforeLines="50" w:before="156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           总/副</w:t>
            </w:r>
            <w:r>
              <w:rPr>
                <w:rFonts w:ascii="宋体" w:hAnsi="宋体"/>
              </w:rPr>
              <w:t>总监理工程师：</w:t>
            </w:r>
            <w:r>
              <w:rPr>
                <w:rFonts w:ascii="宋体" w:hAnsi="宋体"/>
                <w:u w:val="single"/>
              </w:rPr>
              <w:t xml:space="preserve">     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ascii="宋体" w:hAnsi="宋体"/>
              </w:rPr>
              <w:t xml:space="preserve">             </w:t>
            </w:r>
          </w:p>
          <w:p w:rsidR="001348A1" w:rsidRDefault="00214154">
            <w:pPr>
              <w:snapToGrid w:val="0"/>
              <w:spacing w:beforeLines="50" w:before="156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安全监理工程师：</w:t>
            </w:r>
            <w:r>
              <w:rPr>
                <w:rFonts w:ascii="宋体" w:hAnsi="宋体"/>
                <w:u w:val="single"/>
              </w:rPr>
              <w:t xml:space="preserve">                  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 xml:space="preserve">               日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/>
              </w:rPr>
              <w:t xml:space="preserve"> </w:t>
            </w:r>
          </w:p>
        </w:tc>
      </w:tr>
      <w:tr w:rsidR="001348A1">
        <w:trPr>
          <w:trHeight w:val="2834"/>
          <w:jc w:val="center"/>
        </w:trPr>
        <w:tc>
          <w:tcPr>
            <w:tcW w:w="96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48A1" w:rsidRDefault="00214154">
            <w:pPr>
              <w:spacing w:beforeLines="50" w:before="156" w:after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建设单位审批意见：</w:t>
            </w:r>
          </w:p>
          <w:p w:rsidR="001348A1" w:rsidRDefault="001348A1">
            <w:pPr>
              <w:spacing w:beforeLines="50" w:before="156" w:after="240" w:line="280" w:lineRule="exact"/>
              <w:rPr>
                <w:rFonts w:ascii="宋体" w:hAnsi="宋体"/>
              </w:rPr>
            </w:pPr>
          </w:p>
          <w:p w:rsidR="001348A1" w:rsidRDefault="00214154">
            <w:pPr>
              <w:spacing w:after="240"/>
              <w:ind w:firstLineChars="2200" w:firstLine="46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     </w:t>
            </w:r>
          </w:p>
          <w:p w:rsidR="001348A1" w:rsidRDefault="001348A1">
            <w:pPr>
              <w:spacing w:after="240"/>
              <w:ind w:firstLineChars="2800" w:firstLine="5880"/>
              <w:rPr>
                <w:rFonts w:ascii="宋体" w:hAnsi="宋体"/>
                <w:bCs/>
              </w:rPr>
            </w:pPr>
          </w:p>
          <w:p w:rsidR="001348A1" w:rsidRDefault="00214154">
            <w:pPr>
              <w:spacing w:after="240"/>
              <w:ind w:firstLineChars="2800" w:firstLine="588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安监部、工程部（章）：</w:t>
            </w:r>
          </w:p>
          <w:p w:rsidR="001348A1" w:rsidRDefault="00214154">
            <w:pPr>
              <w:spacing w:after="24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                                                       安监部、工程部负责人：</w:t>
            </w:r>
            <w:r>
              <w:rPr>
                <w:rFonts w:ascii="宋体" w:hAnsi="宋体"/>
                <w:bCs/>
                <w:u w:val="single"/>
              </w:rPr>
              <w:t xml:space="preserve">               </w:t>
            </w:r>
          </w:p>
          <w:p w:rsidR="001348A1" w:rsidRDefault="00214154">
            <w:pPr>
              <w:tabs>
                <w:tab w:val="left" w:pos="5772"/>
              </w:tabs>
              <w:snapToGrid w:val="0"/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bCs/>
              </w:rPr>
              <w:t>安全、专业工程师：</w:t>
            </w:r>
            <w:r>
              <w:rPr>
                <w:rFonts w:ascii="宋体" w:hAnsi="宋体"/>
                <w:bCs/>
                <w:u w:val="single"/>
              </w:rPr>
              <w:t xml:space="preserve">               </w:t>
            </w:r>
            <w:r>
              <w:rPr>
                <w:rFonts w:ascii="宋体" w:hAnsi="宋体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 xml:space="preserve">                        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</w:t>
            </w:r>
          </w:p>
        </w:tc>
      </w:tr>
    </w:tbl>
    <w:p w:rsidR="001348A1" w:rsidRDefault="00214154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1348A1" w:rsidRDefault="00214154">
      <w:r>
        <w:rPr>
          <w:rFonts w:ascii="宋体" w:hAnsi="宋体" w:hint="eastAsia"/>
        </w:rPr>
        <w:t>本表一式六份，由总承包单位填报，建设单位、项目监理机构各存一份，总承包单位存四份。</w:t>
      </w:r>
    </w:p>
    <w:sectPr w:rsidR="001348A1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238" w:rsidRDefault="00383238" w:rsidP="0079579E">
      <w:r>
        <w:separator/>
      </w:r>
    </w:p>
  </w:endnote>
  <w:endnote w:type="continuationSeparator" w:id="0">
    <w:p w:rsidR="00383238" w:rsidRDefault="00383238" w:rsidP="0079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238" w:rsidRDefault="00383238" w:rsidP="0079579E">
      <w:r>
        <w:separator/>
      </w:r>
    </w:p>
  </w:footnote>
  <w:footnote w:type="continuationSeparator" w:id="0">
    <w:p w:rsidR="00383238" w:rsidRDefault="00383238" w:rsidP="00795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12" w:rsidRDefault="00A60A12" w:rsidP="00A60A1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932EC"/>
    <w:rsid w:val="001348A1"/>
    <w:rsid w:val="00214154"/>
    <w:rsid w:val="00383238"/>
    <w:rsid w:val="00650E2B"/>
    <w:rsid w:val="0079579E"/>
    <w:rsid w:val="00A60A12"/>
    <w:rsid w:val="00B176B2"/>
    <w:rsid w:val="0A0932EC"/>
    <w:rsid w:val="59A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795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9579E"/>
    <w:rPr>
      <w:kern w:val="2"/>
      <w:sz w:val="18"/>
      <w:szCs w:val="18"/>
    </w:rPr>
  </w:style>
  <w:style w:type="paragraph" w:styleId="a5">
    <w:name w:val="footer"/>
    <w:basedOn w:val="a"/>
    <w:link w:val="Char0"/>
    <w:rsid w:val="00795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957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795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9579E"/>
    <w:rPr>
      <w:kern w:val="2"/>
      <w:sz w:val="18"/>
      <w:szCs w:val="18"/>
    </w:rPr>
  </w:style>
  <w:style w:type="paragraph" w:styleId="a5">
    <w:name w:val="footer"/>
    <w:basedOn w:val="a"/>
    <w:link w:val="Char0"/>
    <w:rsid w:val="00795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957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>Gedi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5</cp:revision>
  <dcterms:created xsi:type="dcterms:W3CDTF">2018-11-30T01:19:00Z</dcterms:created>
  <dcterms:modified xsi:type="dcterms:W3CDTF">2019-01-17T02:45:00Z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