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HERRAMIENTA PARA GESTIÓN DE PRUEBAS </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TESTLINK</w:t>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herramienta Open Source que  permite llevar toda la gestión de los proyectos con la que mantendremos una mejor calidad de nuestros test.</w:t>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Testlink es una ayuda al tester para gestionar las pruebas funcionales, permitiendo realizar tareas con el proceso de calidad, a grandes rasgos, el proceso a seguir en el uso del Testlink es el siguiente:</w:t>
      </w:r>
    </w:p>
    <w:p w:rsidR="00000000" w:rsidDel="00000000" w:rsidP="00000000" w:rsidRDefault="00000000" w:rsidRPr="00000000" w14:paraId="00000005">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 y/o recoger los requerimientos</w:t>
      </w:r>
    </w:p>
    <w:p w:rsidR="00000000" w:rsidDel="00000000" w:rsidP="00000000" w:rsidRDefault="00000000" w:rsidRPr="00000000" w14:paraId="00000006">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Diseñar/ crear las pruebas que cubran el correcto funcionamiento de los requerimientos</w:t>
      </w:r>
    </w:p>
    <w:p w:rsidR="00000000" w:rsidDel="00000000" w:rsidP="00000000" w:rsidRDefault="00000000" w:rsidRPr="00000000" w14:paraId="00000007">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Crear los build</w:t>
      </w:r>
    </w:p>
    <w:p w:rsidR="00000000" w:rsidDel="00000000" w:rsidP="00000000" w:rsidRDefault="00000000" w:rsidRPr="00000000" w14:paraId="00000008">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Asignar/crear Test planes a usuarios</w:t>
      </w:r>
    </w:p>
    <w:p w:rsidR="00000000" w:rsidDel="00000000" w:rsidP="00000000" w:rsidRDefault="00000000" w:rsidRPr="00000000" w14:paraId="00000009">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Añadir pruebas  a los test planes de ejecución </w:t>
      </w:r>
    </w:p>
    <w:p w:rsidR="00000000" w:rsidDel="00000000" w:rsidP="00000000" w:rsidRDefault="00000000" w:rsidRPr="00000000" w14:paraId="0000000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Ejecutar los planes</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nos permite responder a las siguientes preguntas:</w:t>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¿Para qué requisitos necesitamos escribir o actualizar casos de test?</w:t>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¿Qué test queremos ejecutar para esta versión?</w:t>
      </w:r>
    </w:p>
    <w:p w:rsidR="00000000" w:rsidDel="00000000" w:rsidP="00000000" w:rsidRDefault="00000000" w:rsidRPr="00000000" w14:paraId="0000000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¿Cuánto hemos progresado testeando esta versión?</w:t>
      </w:r>
    </w:p>
    <w:p w:rsidR="00000000" w:rsidDel="00000000" w:rsidP="00000000" w:rsidRDefault="00000000" w:rsidRPr="00000000" w14:paraId="000000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¿Qué test están fallando? ¿Cuáles son los errores?</w:t>
      </w:r>
    </w:p>
    <w:p w:rsidR="00000000" w:rsidDel="00000000" w:rsidP="00000000" w:rsidRDefault="00000000" w:rsidRPr="00000000" w14:paraId="000000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¿Necesitamos algún cambio en esta versión?</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VENTAJAS</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2"/>
        </w:numPr>
        <w:spacing w:after="0" w:afterAutospacing="0" w:line="360" w:lineRule="auto"/>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TestLink nos permite administrar los planes de pruebas de forma conjunta. No necesitamos tener los distintos documentos: documento de texto con la redacción de las pruebas, hoja de cálculo con el registro de las pruebas ejecutadas, documento de texto con el informe del estado del proyecto, según los planes de pruebas ejecutadas</w:t>
      </w:r>
    </w:p>
    <w:p w:rsidR="00000000" w:rsidDel="00000000" w:rsidP="00000000" w:rsidRDefault="00000000" w:rsidRPr="00000000" w14:paraId="00000017">
      <w:pPr>
        <w:numPr>
          <w:ilvl w:val="0"/>
          <w:numId w:val="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Exportar información en diversos formatos csv, xml etc</w:t>
      </w:r>
    </w:p>
    <w:p w:rsidR="00000000" w:rsidDel="00000000" w:rsidP="00000000" w:rsidRDefault="00000000" w:rsidRPr="00000000" w14:paraId="00000018">
      <w:pPr>
        <w:numPr>
          <w:ilvl w:val="0"/>
          <w:numId w:val="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Integración con herramientas tales como Cibra, Java (automatización de tests) etc</w:t>
      </w:r>
    </w:p>
    <w:p w:rsidR="00000000" w:rsidDel="00000000" w:rsidP="00000000" w:rsidRDefault="00000000" w:rsidRPr="00000000" w14:paraId="00000019">
      <w:pPr>
        <w:numPr>
          <w:ilvl w:val="0"/>
          <w:numId w:val="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Llevar un buena organización y planificación</w:t>
      </w:r>
    </w:p>
    <w:p w:rsidR="00000000" w:rsidDel="00000000" w:rsidP="00000000" w:rsidRDefault="00000000" w:rsidRPr="00000000" w14:paraId="0000001A">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Casos de prueba reutilizables</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Fonts w:ascii="Times New Roman" w:cs="Times New Roman" w:eastAsia="Times New Roman" w:hAnsi="Times New Roman"/>
          <w:b w:val="1"/>
          <w:sz w:val="24"/>
          <w:szCs w:val="24"/>
          <w:rtl w:val="0"/>
        </w:rPr>
        <w:t xml:space="preserve">MANUAL DE INSTALACIÓN:</w:t>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descargar la aplicación desde: http://testlink.org/</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Requisitos:</w:t>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servidor web como Apache 1.3 y 2 o superior</w:t>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 gestor de bases de datos como MySQL 4 o superior.</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Php 5.2 o superior.</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un servidor web como Apache con Php5 y un servicio SQL de base de datos. Por ejemplo XAMPP. Descomprimimos el paquete de TestLink en el directorio que queramos dentro de nuestro servidor.</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TestLink posee un script de instalación automática, que te ayudará a instalar todas las directivas de configuración, así como la estructura de la base de datos. </w:t>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0" distT="0" distL="0" distR="0">
            <wp:extent cx="5612130" cy="2723754"/>
            <wp:effectExtent b="0" l="0" r="0" t="0"/>
            <wp:docPr descr="https://www.adictosaltrabajo.com/wp-content/uploads/tutorial-data/testLink/testLink_img_01.png" id="49" name="image27.png"/>
            <a:graphic>
              <a:graphicData uri="http://schemas.openxmlformats.org/drawingml/2006/picture">
                <pic:pic>
                  <pic:nvPicPr>
                    <pic:cNvPr descr="https://www.adictosaltrabajo.com/wp-content/uploads/tutorial-data/testLink/testLink_img_01.png" id="0" name="image27.png"/>
                    <pic:cNvPicPr preferRelativeResize="0"/>
                  </pic:nvPicPr>
                  <pic:blipFill>
                    <a:blip r:embed="rId7"/>
                    <a:srcRect b="0" l="0" r="0" t="0"/>
                    <a:stretch>
                      <a:fillRect/>
                    </a:stretch>
                  </pic:blipFill>
                  <pic:spPr>
                    <a:xfrm>
                      <a:off x="0" y="0"/>
                      <a:ext cx="5612130" cy="272375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0" distT="0" distL="0" distR="0">
            <wp:extent cx="5612130" cy="5868254"/>
            <wp:effectExtent b="0" l="0" r="0" t="0"/>
            <wp:docPr descr="https://www.adictosaltrabajo.com/wp-content/uploads/tutorial-data/testLink/testLink_img_02.png" id="52" name="image30.png"/>
            <a:graphic>
              <a:graphicData uri="http://schemas.openxmlformats.org/drawingml/2006/picture">
                <pic:pic>
                  <pic:nvPicPr>
                    <pic:cNvPr descr="https://www.adictosaltrabajo.com/wp-content/uploads/tutorial-data/testLink/testLink_img_02.png" id="0" name="image30.png"/>
                    <pic:cNvPicPr preferRelativeResize="0"/>
                  </pic:nvPicPr>
                  <pic:blipFill>
                    <a:blip r:embed="rId8"/>
                    <a:srcRect b="0" l="0" r="0" t="0"/>
                    <a:stretch>
                      <a:fillRect/>
                    </a:stretch>
                  </pic:blipFill>
                  <pic:spPr>
                    <a:xfrm>
                      <a:off x="0" y="0"/>
                      <a:ext cx="5612130" cy="586825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aceptar y continuar con la instalación, generalmente sucede el siguiente error: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0" distT="0" distL="0" distR="0">
            <wp:extent cx="4068920" cy="3677653"/>
            <wp:effectExtent b="0" l="0" r="0" t="0"/>
            <wp:docPr descr="http://1.bp.blogspot.com/-tOaNlZas0iA/UixMcJ9tpvI/AAAAAAAAAa8/mJqB5yLpi_4/s1600/TestLinkinstalltion2.jpg" id="50" name="image31.jpg"/>
            <a:graphic>
              <a:graphicData uri="http://schemas.openxmlformats.org/drawingml/2006/picture">
                <pic:pic>
                  <pic:nvPicPr>
                    <pic:cNvPr descr="http://1.bp.blogspot.com/-tOaNlZas0iA/UixMcJ9tpvI/AAAAAAAAAa8/mJqB5yLpi_4/s1600/TestLinkinstalltion2.jpg" id="0" name="image31.jpg"/>
                    <pic:cNvPicPr preferRelativeResize="0"/>
                  </pic:nvPicPr>
                  <pic:blipFill>
                    <a:blip r:embed="rId9"/>
                    <a:srcRect b="1599" l="13069" r="14428" t="7962"/>
                    <a:stretch>
                      <a:fillRect/>
                    </a:stretch>
                  </pic:blipFill>
                  <pic:spPr>
                    <a:xfrm>
                      <a:off x="0" y="0"/>
                      <a:ext cx="4068920" cy="367765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la casilla marcada en la esquina inferior derecha, aparece en letras rojas “FAIL”.</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error se soluciona de la siguiente manera:</w:t>
      </w:r>
    </w:p>
    <w:p w:rsidR="00000000" w:rsidDel="00000000" w:rsidP="00000000" w:rsidRDefault="00000000" w:rsidRPr="00000000" w14:paraId="0000002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Generalmente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cuando instalamos usando el XAMPP o WAMP, nuestra carpeta donde se abren las paginas es “htdocs” o “www”, dentro de esta carpeta modificamos el archivo: C:\xampp\htdocs\testlink\config.inc.php1</w:t>
      </w:r>
    </w:p>
    <w:p w:rsidR="00000000" w:rsidDel="00000000" w:rsidP="00000000" w:rsidRDefault="00000000" w:rsidRPr="00000000" w14:paraId="000000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$g_repositoryPath = 'C:\xampp\htdocs\testlink\upload_area';</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$tlCfg-&gt;log_path = 'C:\xampp\htdocs\testlink\logs';</w:t>
      </w:r>
    </w:p>
    <w:p w:rsidR="00000000" w:rsidDel="00000000" w:rsidP="00000000" w:rsidRDefault="00000000" w:rsidRPr="00000000" w14:paraId="000000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“testlink” nombre de la carpeta donde </w:t>
      </w:r>
      <w:r w:rsidDel="00000000" w:rsidR="00000000" w:rsidRPr="00000000">
        <w:rPr>
          <w:rFonts w:ascii="Times New Roman" w:cs="Times New Roman" w:eastAsia="Times New Roman" w:hAnsi="Times New Roman"/>
          <w:sz w:val="24"/>
          <w:szCs w:val="24"/>
          <w:rtl w:val="0"/>
        </w:rPr>
        <w:t xml:space="preserve">está</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descomprimido el testlink.</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la definición de la base de datos:</w:t>
      </w:r>
    </w:p>
    <w:p w:rsidR="00000000" w:rsidDel="00000000" w:rsidP="00000000" w:rsidRDefault="00000000" w:rsidRPr="00000000" w14:paraId="00000034">
      <w:pPr>
        <w:rPr/>
      </w:pPr>
      <w:r w:rsidDel="00000000" w:rsidR="00000000" w:rsidRPr="00000000">
        <w:rPr/>
        <w:drawing>
          <wp:inline distB="0" distT="0" distL="0" distR="0">
            <wp:extent cx="5612130" cy="8194443"/>
            <wp:effectExtent b="0" l="0" r="0" t="0"/>
            <wp:docPr descr="https://www.adictosaltrabajo.com/wp-content/uploads/tutorial-data/testLink/testLink_img_03.png" id="56" name="image25.png"/>
            <a:graphic>
              <a:graphicData uri="http://schemas.openxmlformats.org/drawingml/2006/picture">
                <pic:pic>
                  <pic:nvPicPr>
                    <pic:cNvPr descr="https://www.adictosaltrabajo.com/wp-content/uploads/tutorial-data/testLink/testLink_img_03.png" id="0" name="image25.png"/>
                    <pic:cNvPicPr preferRelativeResize="0"/>
                  </pic:nvPicPr>
                  <pic:blipFill>
                    <a:blip r:embed="rId10"/>
                    <a:srcRect b="0" l="0" r="0" t="0"/>
                    <a:stretch>
                      <a:fillRect/>
                    </a:stretch>
                  </pic:blipFill>
                  <pic:spPr>
                    <a:xfrm>
                      <a:off x="0" y="0"/>
                      <a:ext cx="5612130" cy="81944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terminada esta etapa nos mostrará la siguiente imagen:</w:t>
      </w:r>
    </w:p>
    <w:p w:rsidR="00000000" w:rsidDel="00000000" w:rsidP="00000000" w:rsidRDefault="00000000" w:rsidRPr="00000000" w14:paraId="00000036">
      <w:pPr>
        <w:rPr/>
      </w:pPr>
      <w:r w:rsidDel="00000000" w:rsidR="00000000" w:rsidRPr="00000000">
        <w:rPr/>
        <w:drawing>
          <wp:inline distB="0" distT="0" distL="0" distR="0">
            <wp:extent cx="5612130" cy="3376281"/>
            <wp:effectExtent b="0" l="0" r="0" t="0"/>
            <wp:docPr descr="https://www.adictosaltrabajo.com/wp-content/uploads/tutorial-data/testLink/testLink_img_05.png" id="54" name="image28.png"/>
            <a:graphic>
              <a:graphicData uri="http://schemas.openxmlformats.org/drawingml/2006/picture">
                <pic:pic>
                  <pic:nvPicPr>
                    <pic:cNvPr descr="https://www.adictosaltrabajo.com/wp-content/uploads/tutorial-data/testLink/testLink_img_05.png" id="0" name="image28.png"/>
                    <pic:cNvPicPr preferRelativeResize="0"/>
                  </pic:nvPicPr>
                  <pic:blipFill>
                    <a:blip r:embed="rId11"/>
                    <a:srcRect b="0" l="0" r="0" t="0"/>
                    <a:stretch>
                      <a:fillRect/>
                    </a:stretch>
                  </pic:blipFill>
                  <pic:spPr>
                    <a:xfrm>
                      <a:off x="0" y="0"/>
                      <a:ext cx="5612130" cy="337628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finalmente nos dirigimos hacia el link, con un nombre de usuario “testlink” y password “password”.</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6261" cy="2382739"/>
            <wp:effectExtent b="0" l="0" r="0" t="0"/>
            <wp:docPr id="55" name="image24.png"/>
            <a:graphic>
              <a:graphicData uri="http://schemas.openxmlformats.org/drawingml/2006/picture">
                <pic:pic>
                  <pic:nvPicPr>
                    <pic:cNvPr id="0" name="image24.png"/>
                    <pic:cNvPicPr preferRelativeResize="0"/>
                  </pic:nvPicPr>
                  <pic:blipFill>
                    <a:blip r:embed="rId12"/>
                    <a:srcRect b="17152" l="4512" r="5840" t="13069"/>
                    <a:stretch>
                      <a:fillRect/>
                    </a:stretch>
                  </pic:blipFill>
                  <pic:spPr>
                    <a:xfrm>
                      <a:off x="0" y="0"/>
                      <a:ext cx="5446261" cy="238273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 DE USO</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dentro de la herramienta seguiremos los siguientes pasos:</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0690" cy="2564375"/>
            <wp:effectExtent b="0" l="0" r="0" t="0"/>
            <wp:docPr id="51" name="image22.png"/>
            <a:graphic>
              <a:graphicData uri="http://schemas.openxmlformats.org/drawingml/2006/picture">
                <pic:pic>
                  <pic:nvPicPr>
                    <pic:cNvPr id="0" name="image22.png"/>
                    <pic:cNvPicPr preferRelativeResize="0"/>
                  </pic:nvPicPr>
                  <pic:blipFill>
                    <a:blip r:embed="rId13"/>
                    <a:srcRect b="5969" l="0" r="1595" t="12757"/>
                    <a:stretch>
                      <a:fillRect/>
                    </a:stretch>
                  </pic:blipFill>
                  <pic:spPr>
                    <a:xfrm>
                      <a:off x="0" y="0"/>
                      <a:ext cx="5520690" cy="25643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PRIMER PASO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Creación de nuestro proyecto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rPr/>
      </w:pPr>
      <w:r w:rsidDel="00000000" w:rsidR="00000000" w:rsidRPr="00000000">
        <w:rPr/>
        <w:drawing>
          <wp:inline distB="114300" distT="114300" distL="114300" distR="114300">
            <wp:extent cx="5570965" cy="2852487"/>
            <wp:effectExtent b="0" l="0" r="0" t="0"/>
            <wp:docPr id="43" name="image10.png"/>
            <a:graphic>
              <a:graphicData uri="http://schemas.openxmlformats.org/drawingml/2006/picture">
                <pic:pic>
                  <pic:nvPicPr>
                    <pic:cNvPr id="0" name="image10.png"/>
                    <pic:cNvPicPr preferRelativeResize="0"/>
                  </pic:nvPicPr>
                  <pic:blipFill>
                    <a:blip r:embed="rId14"/>
                    <a:srcRect b="8165" l="0" r="12762" t="12076"/>
                    <a:stretch>
                      <a:fillRect/>
                    </a:stretch>
                  </pic:blipFill>
                  <pic:spPr>
                    <a:xfrm>
                      <a:off x="0" y="0"/>
                      <a:ext cx="5570965" cy="285248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554028" cy="2826900"/>
            <wp:effectExtent b="0" l="0" r="0" t="0"/>
            <wp:docPr id="41" name="image17.png"/>
            <a:graphic>
              <a:graphicData uri="http://schemas.openxmlformats.org/drawingml/2006/picture">
                <pic:pic>
                  <pic:nvPicPr>
                    <pic:cNvPr id="0" name="image17.png"/>
                    <pic:cNvPicPr preferRelativeResize="0"/>
                  </pic:nvPicPr>
                  <pic:blipFill>
                    <a:blip r:embed="rId15"/>
                    <a:srcRect b="10800" l="950" r="13999" t="12151"/>
                    <a:stretch>
                      <a:fillRect/>
                    </a:stretch>
                  </pic:blipFill>
                  <pic:spPr>
                    <a:xfrm>
                      <a:off x="0" y="0"/>
                      <a:ext cx="5554028" cy="2826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así ingresar a la página principal de testlink, donde podemos realizar diferentes actividades, como actualizar nuestros datos como tester.</w:t>
      </w:r>
    </w:p>
    <w:p w:rsidR="00000000" w:rsidDel="00000000" w:rsidP="00000000" w:rsidRDefault="00000000" w:rsidRPr="00000000" w14:paraId="00000044">
      <w:pPr>
        <w:rPr/>
      </w:pPr>
      <w:r w:rsidDel="00000000" w:rsidR="00000000" w:rsidRPr="00000000">
        <w:rPr/>
        <w:drawing>
          <wp:inline distB="114300" distT="114300" distL="114300" distR="114300">
            <wp:extent cx="5268278" cy="3837387"/>
            <wp:effectExtent b="0" l="0" r="0" t="0"/>
            <wp:docPr id="46" name="image16.png"/>
            <a:graphic>
              <a:graphicData uri="http://schemas.openxmlformats.org/drawingml/2006/picture">
                <pic:pic>
                  <pic:nvPicPr>
                    <pic:cNvPr id="0" name="image16.png"/>
                    <pic:cNvPicPr preferRelativeResize="0"/>
                  </pic:nvPicPr>
                  <pic:blipFill>
                    <a:blip r:embed="rId16"/>
                    <a:srcRect b="15827" l="0" r="45059" t="12891"/>
                    <a:stretch>
                      <a:fillRect/>
                    </a:stretch>
                  </pic:blipFill>
                  <pic:spPr>
                    <a:xfrm>
                      <a:off x="0" y="0"/>
                      <a:ext cx="5268278" cy="383738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249228" cy="1047868"/>
            <wp:effectExtent b="0" l="0" r="0" t="0"/>
            <wp:docPr id="27" name="image11.png"/>
            <a:graphic>
              <a:graphicData uri="http://schemas.openxmlformats.org/drawingml/2006/picture">
                <pic:pic>
                  <pic:nvPicPr>
                    <pic:cNvPr id="0" name="image11.png"/>
                    <pic:cNvPicPr preferRelativeResize="0"/>
                  </pic:nvPicPr>
                  <pic:blipFill>
                    <a:blip r:embed="rId17"/>
                    <a:srcRect b="8488" l="0" r="9915" t="59492"/>
                    <a:stretch>
                      <a:fillRect/>
                    </a:stretch>
                  </pic:blipFill>
                  <pic:spPr>
                    <a:xfrm>
                      <a:off x="0" y="0"/>
                      <a:ext cx="5249228" cy="104786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jc w:val="both"/>
        <w:rPr>
          <w:b w:val="1"/>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SEGUNDO PASO</w:t>
      </w:r>
      <w:r w:rsidDel="00000000" w:rsidR="00000000" w:rsidRPr="00000000">
        <w:rPr>
          <w:rFonts w:ascii="Times New Roman" w:cs="Times New Roman" w:eastAsia="Times New Roman" w:hAnsi="Times New Roman"/>
          <w:sz w:val="24"/>
          <w:szCs w:val="24"/>
          <w:rtl w:val="0"/>
        </w:rPr>
        <w:t xml:space="preserve">: Creación de la </w:t>
      </w:r>
      <w:r w:rsidDel="00000000" w:rsidR="00000000" w:rsidRPr="00000000">
        <w:rPr>
          <w:rFonts w:ascii="Times New Roman" w:cs="Times New Roman" w:eastAsia="Times New Roman" w:hAnsi="Times New Roman"/>
          <w:b w:val="1"/>
          <w:sz w:val="24"/>
          <w:szCs w:val="24"/>
          <w:rtl w:val="0"/>
        </w:rPr>
        <w:t xml:space="preserve">especificación de requisitos</w:t>
      </w:r>
      <w:r w:rsidDel="00000000" w:rsidR="00000000" w:rsidRPr="00000000">
        <w:rPr>
          <w:rFonts w:ascii="Times New Roman" w:cs="Times New Roman" w:eastAsia="Times New Roman" w:hAnsi="Times New Roman"/>
          <w:sz w:val="24"/>
          <w:szCs w:val="24"/>
          <w:rtl w:val="0"/>
        </w:rPr>
        <w:t xml:space="preserve"> Menú </w:t>
      </w:r>
      <w:r w:rsidDel="00000000" w:rsidR="00000000" w:rsidRPr="00000000">
        <w:rPr>
          <w:rFonts w:ascii="Times New Roman" w:cs="Times New Roman" w:eastAsia="Times New Roman" w:hAnsi="Times New Roman"/>
          <w:b w:val="1"/>
          <w:sz w:val="24"/>
          <w:szCs w:val="24"/>
          <w:rtl w:val="0"/>
        </w:rPr>
        <w:t xml:space="preserve">Requirement Specification</w:t>
      </w:r>
    </w:p>
    <w:p w:rsidR="00000000" w:rsidDel="00000000" w:rsidP="00000000" w:rsidRDefault="00000000" w:rsidRPr="00000000" w14:paraId="0000004F">
      <w:pPr>
        <w:rPr/>
      </w:pPr>
      <w:r w:rsidDel="00000000" w:rsidR="00000000" w:rsidRPr="00000000">
        <w:rPr/>
        <w:drawing>
          <wp:inline distB="114300" distT="114300" distL="114300" distR="114300">
            <wp:extent cx="5230178" cy="3491313"/>
            <wp:effectExtent b="0" l="0" r="0" t="0"/>
            <wp:docPr id="40" name="image2.png"/>
            <a:graphic>
              <a:graphicData uri="http://schemas.openxmlformats.org/drawingml/2006/picture">
                <pic:pic>
                  <pic:nvPicPr>
                    <pic:cNvPr id="0" name="image2.png"/>
                    <pic:cNvPicPr preferRelativeResize="0"/>
                  </pic:nvPicPr>
                  <pic:blipFill>
                    <a:blip r:embed="rId18"/>
                    <a:srcRect b="9059" l="0" r="34747" t="13296"/>
                    <a:stretch>
                      <a:fillRect/>
                    </a:stretch>
                  </pic:blipFill>
                  <pic:spPr>
                    <a:xfrm>
                      <a:off x="0" y="0"/>
                      <a:ext cx="5230178" cy="34913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4203729" cy="2027930"/>
            <wp:effectExtent b="0" l="0" r="0" t="0"/>
            <wp:docPr id="34" name="image14.png"/>
            <a:graphic>
              <a:graphicData uri="http://schemas.openxmlformats.org/drawingml/2006/picture">
                <pic:pic>
                  <pic:nvPicPr>
                    <pic:cNvPr id="0" name="image14.png"/>
                    <pic:cNvPicPr preferRelativeResize="0"/>
                  </pic:nvPicPr>
                  <pic:blipFill>
                    <a:blip r:embed="rId19"/>
                    <a:srcRect b="11401" l="0" r="72224" t="64620"/>
                    <a:stretch>
                      <a:fillRect/>
                    </a:stretch>
                  </pic:blipFill>
                  <pic:spPr>
                    <a:xfrm>
                      <a:off x="0" y="0"/>
                      <a:ext cx="4203729" cy="202793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terminada la creación de los requisitos, dentro de testlink podemos</w:t>
      </w:r>
      <w:r w:rsidDel="00000000" w:rsidR="00000000" w:rsidRPr="00000000">
        <w:rPr>
          <w:rFonts w:ascii="Times New Roman" w:cs="Times New Roman" w:eastAsia="Times New Roman" w:hAnsi="Times New Roman"/>
          <w:b w:val="1"/>
          <w:sz w:val="24"/>
          <w:szCs w:val="24"/>
          <w:rtl w:val="0"/>
        </w:rPr>
        <w:t xml:space="preserve"> crear los casos de prueba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rPr/>
      </w:pPr>
      <w:r w:rsidDel="00000000" w:rsidR="00000000" w:rsidRPr="00000000">
        <w:rPr/>
        <w:drawing>
          <wp:inline distB="114300" distT="114300" distL="114300" distR="114300">
            <wp:extent cx="5241230" cy="3449682"/>
            <wp:effectExtent b="0" l="0" r="0" t="0"/>
            <wp:docPr id="58" name="image26.png"/>
            <a:graphic>
              <a:graphicData uri="http://schemas.openxmlformats.org/drawingml/2006/picture">
                <pic:pic>
                  <pic:nvPicPr>
                    <pic:cNvPr id="0" name="image26.png"/>
                    <pic:cNvPicPr preferRelativeResize="0"/>
                  </pic:nvPicPr>
                  <pic:blipFill>
                    <a:blip r:embed="rId20"/>
                    <a:srcRect b="16716" l="0" r="40374" t="13404"/>
                    <a:stretch>
                      <a:fillRect/>
                    </a:stretch>
                  </pic:blipFill>
                  <pic:spPr>
                    <a:xfrm>
                      <a:off x="0" y="0"/>
                      <a:ext cx="5241230" cy="344968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239703" cy="3412887"/>
            <wp:effectExtent b="0" l="0" r="0" t="0"/>
            <wp:docPr id="48" name="image21.png"/>
            <a:graphic>
              <a:graphicData uri="http://schemas.openxmlformats.org/drawingml/2006/picture">
                <pic:pic>
                  <pic:nvPicPr>
                    <pic:cNvPr id="0" name="image21.png"/>
                    <pic:cNvPicPr preferRelativeResize="0"/>
                  </pic:nvPicPr>
                  <pic:blipFill>
                    <a:blip r:embed="rId21"/>
                    <a:srcRect b="14487" l="0" r="37249" t="12700"/>
                    <a:stretch>
                      <a:fillRect/>
                    </a:stretch>
                  </pic:blipFill>
                  <pic:spPr>
                    <a:xfrm>
                      <a:off x="0" y="0"/>
                      <a:ext cx="5239703" cy="341288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Número de casos necesarios: se refiere al número de casos de prueba que estimamos.</w:t>
      </w: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drawing>
          <wp:inline distB="114300" distT="114300" distL="114300" distR="114300">
            <wp:extent cx="4828904" cy="1650697"/>
            <wp:effectExtent b="0" l="0" r="0" t="0"/>
            <wp:docPr id="37" name="image12.png"/>
            <a:graphic>
              <a:graphicData uri="http://schemas.openxmlformats.org/drawingml/2006/picture">
                <pic:pic>
                  <pic:nvPicPr>
                    <pic:cNvPr id="0" name="image12.png"/>
                    <pic:cNvPicPr preferRelativeResize="0"/>
                  </pic:nvPicPr>
                  <pic:blipFill>
                    <a:blip r:embed="rId22"/>
                    <a:srcRect b="13207" l="0" r="70341" t="68645"/>
                    <a:stretch>
                      <a:fillRect/>
                    </a:stretch>
                  </pic:blipFill>
                  <pic:spPr>
                    <a:xfrm>
                      <a:off x="0" y="0"/>
                      <a:ext cx="4828904" cy="165069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TERCER PASO</w:t>
      </w:r>
      <w:r w:rsidDel="00000000" w:rsidR="00000000" w:rsidRPr="00000000">
        <w:rPr>
          <w:rFonts w:ascii="Times New Roman" w:cs="Times New Roman" w:eastAsia="Times New Roman" w:hAnsi="Times New Roman"/>
          <w:sz w:val="24"/>
          <w:szCs w:val="24"/>
          <w:rtl w:val="0"/>
        </w:rPr>
        <w:t xml:space="preserve">: Creación de </w:t>
      </w:r>
      <w:r w:rsidDel="00000000" w:rsidR="00000000" w:rsidRPr="00000000">
        <w:rPr>
          <w:rFonts w:ascii="Times New Roman" w:cs="Times New Roman" w:eastAsia="Times New Roman" w:hAnsi="Times New Roman"/>
          <w:b w:val="1"/>
          <w:sz w:val="24"/>
          <w:szCs w:val="24"/>
          <w:rtl w:val="0"/>
        </w:rPr>
        <w:t xml:space="preserve">Test Suite</w:t>
      </w:r>
      <w:r w:rsidDel="00000000" w:rsidR="00000000" w:rsidRPr="00000000">
        <w:rPr>
          <w:rFonts w:ascii="Times New Roman" w:cs="Times New Roman" w:eastAsia="Times New Roman" w:hAnsi="Times New Roman"/>
          <w:sz w:val="24"/>
          <w:szCs w:val="24"/>
          <w:rtl w:val="0"/>
        </w:rPr>
        <w:t xml:space="preserve">, clic en (Test Specification)</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610225" cy="2014352"/>
            <wp:effectExtent b="0" l="0" r="0" t="0"/>
            <wp:docPr id="44" name="image3.png"/>
            <a:graphic>
              <a:graphicData uri="http://schemas.openxmlformats.org/drawingml/2006/picture">
                <pic:pic>
                  <pic:nvPicPr>
                    <pic:cNvPr id="0" name="image3.png"/>
                    <pic:cNvPicPr preferRelativeResize="0"/>
                  </pic:nvPicPr>
                  <pic:blipFill>
                    <a:blip r:embed="rId23"/>
                    <a:srcRect b="22777" l="0" r="0" t="13438"/>
                    <a:stretch>
                      <a:fillRect/>
                    </a:stretch>
                  </pic:blipFill>
                  <pic:spPr>
                    <a:xfrm>
                      <a:off x="0" y="0"/>
                      <a:ext cx="5610225" cy="201435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601653" cy="2558155"/>
            <wp:effectExtent b="0" l="0" r="0" t="0"/>
            <wp:docPr id="39" name="image1.png"/>
            <a:graphic>
              <a:graphicData uri="http://schemas.openxmlformats.org/drawingml/2006/picture">
                <pic:pic>
                  <pic:nvPicPr>
                    <pic:cNvPr id="0" name="image1.png"/>
                    <pic:cNvPicPr preferRelativeResize="0"/>
                  </pic:nvPicPr>
                  <pic:blipFill>
                    <a:blip r:embed="rId24"/>
                    <a:srcRect b="10360" l="0" r="6010" t="13214"/>
                    <a:stretch>
                      <a:fillRect/>
                    </a:stretch>
                  </pic:blipFill>
                  <pic:spPr>
                    <a:xfrm>
                      <a:off x="0" y="0"/>
                      <a:ext cx="5601653" cy="255815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test suite &gt; clic en </w:t>
      </w:r>
      <w:r w:rsidDel="00000000" w:rsidR="00000000" w:rsidRPr="00000000">
        <w:rPr>
          <w:rFonts w:ascii="Times New Roman" w:cs="Times New Roman" w:eastAsia="Times New Roman" w:hAnsi="Times New Roman"/>
          <w:b w:val="1"/>
          <w:sz w:val="24"/>
          <w:szCs w:val="24"/>
          <w:rtl w:val="0"/>
        </w:rPr>
        <w:t xml:space="preserve">Test Suite Operations</w:t>
      </w:r>
      <w:r w:rsidDel="00000000" w:rsidR="00000000" w:rsidRPr="00000000">
        <w:rPr>
          <w:rFonts w:ascii="Times New Roman" w:cs="Times New Roman" w:eastAsia="Times New Roman" w:hAnsi="Times New Roman"/>
          <w:sz w:val="24"/>
          <w:szCs w:val="24"/>
          <w:rtl w:val="0"/>
        </w:rPr>
        <w:t xml:space="preserve">(plus icon)</w:t>
      </w:r>
    </w:p>
    <w:p w:rsidR="00000000" w:rsidDel="00000000" w:rsidP="00000000" w:rsidRDefault="00000000" w:rsidRPr="00000000" w14:paraId="00000069">
      <w:pPr>
        <w:rPr/>
      </w:pPr>
      <w:r w:rsidDel="00000000" w:rsidR="00000000" w:rsidRPr="00000000">
        <w:rPr/>
        <w:drawing>
          <wp:inline distB="114300" distT="114300" distL="114300" distR="114300">
            <wp:extent cx="5358765" cy="2338705"/>
            <wp:effectExtent b="0" l="0" r="0" t="0"/>
            <wp:docPr id="53" name="image4.png"/>
            <a:graphic>
              <a:graphicData uri="http://schemas.openxmlformats.org/drawingml/2006/picture">
                <pic:pic>
                  <pic:nvPicPr>
                    <pic:cNvPr id="0" name="image4.png"/>
                    <pic:cNvPicPr preferRelativeResize="0"/>
                  </pic:nvPicPr>
                  <pic:blipFill>
                    <a:blip r:embed="rId25"/>
                    <a:srcRect b="12548" l="0" r="4482" t="13152"/>
                    <a:stretch>
                      <a:fillRect/>
                    </a:stretch>
                  </pic:blipFill>
                  <pic:spPr>
                    <a:xfrm>
                      <a:off x="0" y="0"/>
                      <a:ext cx="535876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Una vez creada nuestra carpeta, creamos todos nuestros casos de prueba (Test Case Operations)</w:t>
      </w:r>
    </w:p>
    <w:p w:rsidR="00000000" w:rsidDel="00000000" w:rsidP="00000000" w:rsidRDefault="00000000" w:rsidRPr="00000000" w14:paraId="0000006B">
      <w:pPr>
        <w:rPr/>
      </w:pPr>
      <w:r w:rsidDel="00000000" w:rsidR="00000000" w:rsidRPr="00000000">
        <w:rPr/>
        <w:drawing>
          <wp:inline distB="114300" distT="114300" distL="114300" distR="114300">
            <wp:extent cx="3472051" cy="712216"/>
            <wp:effectExtent b="0" l="0" r="0" t="0"/>
            <wp:docPr id="35" name="image4.png"/>
            <a:graphic>
              <a:graphicData uri="http://schemas.openxmlformats.org/drawingml/2006/picture">
                <pic:pic>
                  <pic:nvPicPr>
                    <pic:cNvPr id="0" name="image4.png"/>
                    <pic:cNvPicPr preferRelativeResize="0"/>
                  </pic:nvPicPr>
                  <pic:blipFill>
                    <a:blip r:embed="rId25"/>
                    <a:srcRect b="62536" l="28943" r="38006" t="25315"/>
                    <a:stretch>
                      <a:fillRect/>
                    </a:stretch>
                  </pic:blipFill>
                  <pic:spPr>
                    <a:xfrm>
                      <a:off x="0" y="0"/>
                      <a:ext cx="3472051" cy="71221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492115" cy="2462530"/>
            <wp:effectExtent b="0" l="0" r="0" t="0"/>
            <wp:docPr id="45" name="image20.png"/>
            <a:graphic>
              <a:graphicData uri="http://schemas.openxmlformats.org/drawingml/2006/picture">
                <pic:pic>
                  <pic:nvPicPr>
                    <pic:cNvPr id="0" name="image20.png"/>
                    <pic:cNvPicPr preferRelativeResize="0"/>
                  </pic:nvPicPr>
                  <pic:blipFill>
                    <a:blip r:embed="rId26"/>
                    <a:srcRect b="8009" l="0" r="2105" t="13756"/>
                    <a:stretch>
                      <a:fillRect/>
                    </a:stretch>
                  </pic:blipFill>
                  <pic:spPr>
                    <a:xfrm>
                      <a:off x="0" y="0"/>
                      <a:ext cx="5492115" cy="246253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así como poder asignar un estatus, severidad tipo de prueba y el tipo de estimado.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CUARTO PASO: </w:t>
      </w:r>
      <w:r w:rsidDel="00000000" w:rsidR="00000000" w:rsidRPr="00000000">
        <w:rPr>
          <w:rFonts w:ascii="Times New Roman" w:cs="Times New Roman" w:eastAsia="Times New Roman" w:hAnsi="Times New Roman"/>
          <w:sz w:val="24"/>
          <w:szCs w:val="24"/>
          <w:rtl w:val="0"/>
        </w:rPr>
        <w:t xml:space="preserve">Vinculación de</w:t>
      </w:r>
      <w:r w:rsidDel="00000000" w:rsidR="00000000" w:rsidRPr="00000000">
        <w:rPr>
          <w:rFonts w:ascii="Times New Roman" w:cs="Times New Roman" w:eastAsia="Times New Roman" w:hAnsi="Times New Roman"/>
          <w:b w:val="1"/>
          <w:sz w:val="24"/>
          <w:szCs w:val="24"/>
          <w:rtl w:val="0"/>
        </w:rPr>
        <w:t xml:space="preserve"> TestCases a los requisitos del usuario</w:t>
      </w:r>
    </w:p>
    <w:p w:rsidR="00000000" w:rsidDel="00000000" w:rsidP="00000000" w:rsidRDefault="00000000" w:rsidRPr="00000000" w14:paraId="00000072">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Seleccionamos </w:t>
      </w:r>
      <w:r w:rsidDel="00000000" w:rsidR="00000000" w:rsidRPr="00000000">
        <w:rPr>
          <w:rFonts w:ascii="Times New Roman" w:cs="Times New Roman" w:eastAsia="Times New Roman" w:hAnsi="Times New Roman"/>
          <w:b w:val="1"/>
          <w:sz w:val="24"/>
          <w:szCs w:val="24"/>
          <w:rtl w:val="0"/>
        </w:rPr>
        <w:t xml:space="preserve">Requirement Espeficication </w:t>
      </w:r>
    </w:p>
    <w:p w:rsidR="00000000" w:rsidDel="00000000" w:rsidP="00000000" w:rsidRDefault="00000000" w:rsidRPr="00000000" w14:paraId="0000007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4490" cy="2301236"/>
            <wp:effectExtent b="0" l="0" r="0" t="0"/>
            <wp:docPr id="47" name="image23.png"/>
            <a:graphic>
              <a:graphicData uri="http://schemas.openxmlformats.org/drawingml/2006/picture">
                <pic:pic>
                  <pic:nvPicPr>
                    <pic:cNvPr id="0" name="image23.png"/>
                    <pic:cNvPicPr preferRelativeResize="0"/>
                  </pic:nvPicPr>
                  <pic:blipFill>
                    <a:blip r:embed="rId27"/>
                    <a:srcRect b="14340" l="0" r="2954" t="12567"/>
                    <a:stretch>
                      <a:fillRect/>
                    </a:stretch>
                  </pic:blipFill>
                  <pic:spPr>
                    <a:xfrm>
                      <a:off x="0" y="0"/>
                      <a:ext cx="5444490" cy="23012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t xml:space="preserve">Después nos pasamos al inicio de testlink y damos clic en </w:t>
      </w:r>
      <w:r w:rsidDel="00000000" w:rsidR="00000000" w:rsidRPr="00000000">
        <w:rPr>
          <w:b w:val="1"/>
          <w:rtl w:val="0"/>
        </w:rPr>
        <w:t xml:space="preserve">Test Specification,  </w:t>
      </w:r>
      <w:r w:rsidDel="00000000" w:rsidR="00000000" w:rsidRPr="00000000">
        <w:rPr>
          <w:rtl w:val="0"/>
        </w:rPr>
        <w:t xml:space="preserve">seleccionamos nuestro caso de prueba y asignamos en </w:t>
      </w:r>
      <w:r w:rsidDel="00000000" w:rsidR="00000000" w:rsidRPr="00000000">
        <w:rPr>
          <w:b w:val="1"/>
          <w:rtl w:val="0"/>
        </w:rPr>
        <w:t xml:space="preserve">requirement.</w:t>
      </w:r>
    </w:p>
    <w:p w:rsidR="00000000" w:rsidDel="00000000" w:rsidP="00000000" w:rsidRDefault="00000000" w:rsidRPr="00000000" w14:paraId="00000076">
      <w:pPr>
        <w:rPr/>
      </w:pPr>
      <w:r w:rsidDel="00000000" w:rsidR="00000000" w:rsidRPr="00000000">
        <w:rPr>
          <w:rtl w:val="0"/>
        </w:rPr>
        <w:t xml:space="preserve">Nos va a permitir generar una trazabilidad entre un caso de prueba y un requerimiento además ayudar a definir la cobertura (Overview)</w:t>
      </w:r>
    </w:p>
    <w:p w:rsidR="00000000" w:rsidDel="00000000" w:rsidP="00000000" w:rsidRDefault="00000000" w:rsidRPr="00000000" w14:paraId="00000077">
      <w:pPr>
        <w:rPr>
          <w:b w:val="1"/>
        </w:rPr>
      </w:pPr>
      <w:r w:rsidDel="00000000" w:rsidR="00000000" w:rsidRPr="00000000">
        <w:rPr>
          <w:b w:val="1"/>
        </w:rPr>
        <w:drawing>
          <wp:inline distB="114300" distT="114300" distL="114300" distR="114300">
            <wp:extent cx="5610225" cy="2976880"/>
            <wp:effectExtent b="0" l="0" r="0" t="0"/>
            <wp:docPr id="28" name="image7.png"/>
            <a:graphic>
              <a:graphicData uri="http://schemas.openxmlformats.org/drawingml/2006/picture">
                <pic:pic>
                  <pic:nvPicPr>
                    <pic:cNvPr id="0" name="image7.png"/>
                    <pic:cNvPicPr preferRelativeResize="0"/>
                  </pic:nvPicPr>
                  <pic:blipFill>
                    <a:blip r:embed="rId28"/>
                    <a:srcRect b="5579" l="0" r="0" t="0"/>
                    <a:stretch>
                      <a:fillRect/>
                    </a:stretch>
                  </pic:blipFill>
                  <pic:spPr>
                    <a:xfrm>
                      <a:off x="0" y="0"/>
                      <a:ext cx="5610225" cy="297688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QUINTO PASO: </w:t>
      </w:r>
      <w:r w:rsidDel="00000000" w:rsidR="00000000" w:rsidRPr="00000000">
        <w:rPr>
          <w:rFonts w:ascii="Times New Roman" w:cs="Times New Roman" w:eastAsia="Times New Roman" w:hAnsi="Times New Roman"/>
          <w:b w:val="1"/>
          <w:sz w:val="24"/>
          <w:szCs w:val="24"/>
          <w:rtl w:val="0"/>
        </w:rPr>
        <w:t xml:space="preserve">Ejecución de TestCases</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Menú</w:t>
      </w:r>
      <w:r w:rsidDel="00000000" w:rsidR="00000000" w:rsidRPr="00000000">
        <w:rPr>
          <w:rFonts w:ascii="Times New Roman" w:cs="Times New Roman" w:eastAsia="Times New Roman" w:hAnsi="Times New Roman"/>
          <w:b w:val="1"/>
          <w:sz w:val="24"/>
          <w:szCs w:val="24"/>
          <w:rtl w:val="0"/>
        </w:rPr>
        <w:t xml:space="preserve"> Test Plan Management, </w:t>
      </w:r>
      <w:r w:rsidDel="00000000" w:rsidR="00000000" w:rsidRPr="00000000">
        <w:rPr>
          <w:rFonts w:ascii="Times New Roman" w:cs="Times New Roman" w:eastAsia="Times New Roman" w:hAnsi="Times New Roman"/>
          <w:sz w:val="24"/>
          <w:szCs w:val="24"/>
          <w:rtl w:val="0"/>
        </w:rPr>
        <w:t xml:space="preserve">creamos un </w:t>
        <w:tab/>
        <w:t xml:space="preserve">plan de pruebas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2505029"/>
            <wp:effectExtent b="0" l="0" r="0" t="0"/>
            <wp:docPr id="38" name="image5.png"/>
            <a:graphic>
              <a:graphicData uri="http://schemas.openxmlformats.org/drawingml/2006/picture">
                <pic:pic>
                  <pic:nvPicPr>
                    <pic:cNvPr id="0" name="image5.png"/>
                    <pic:cNvPicPr preferRelativeResize="0"/>
                  </pic:nvPicPr>
                  <pic:blipFill>
                    <a:blip r:embed="rId29"/>
                    <a:srcRect b="8158" l="0" r="0" t="12385"/>
                    <a:stretch>
                      <a:fillRect/>
                    </a:stretch>
                  </pic:blipFill>
                  <pic:spPr>
                    <a:xfrm>
                      <a:off x="0" y="0"/>
                      <a:ext cx="5610225" cy="250502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2115" cy="2557780"/>
            <wp:effectExtent b="0" l="0" r="0" t="0"/>
            <wp:docPr id="31" name="image19.png"/>
            <a:graphic>
              <a:graphicData uri="http://schemas.openxmlformats.org/drawingml/2006/picture">
                <pic:pic>
                  <pic:nvPicPr>
                    <pic:cNvPr id="0" name="image19.png"/>
                    <pic:cNvPicPr preferRelativeResize="0"/>
                  </pic:nvPicPr>
                  <pic:blipFill>
                    <a:blip r:embed="rId30"/>
                    <a:srcRect b="5588" l="0" r="2105" t="13152"/>
                    <a:stretch>
                      <a:fillRect/>
                    </a:stretch>
                  </pic:blipFill>
                  <pic:spPr>
                    <a:xfrm>
                      <a:off x="0" y="0"/>
                      <a:ext cx="5492115" cy="255778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SEXTO PASO</w:t>
      </w:r>
      <w:r w:rsidDel="00000000" w:rsidR="00000000" w:rsidRPr="00000000">
        <w:rPr>
          <w:rFonts w:ascii="Times New Roman" w:cs="Times New Roman" w:eastAsia="Times New Roman" w:hAnsi="Times New Roman"/>
          <w:sz w:val="24"/>
          <w:szCs w:val="24"/>
          <w:rtl w:val="0"/>
        </w:rPr>
        <w:t xml:space="preserve">: Creación de un Build.</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describe el funcionamiento del producto, pero la versión actual del proyecto.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610225" cy="1575629"/>
            <wp:effectExtent b="0" l="0" r="0" t="0"/>
            <wp:docPr id="42" name="image13.png"/>
            <a:graphic>
              <a:graphicData uri="http://schemas.openxmlformats.org/drawingml/2006/picture">
                <pic:pic>
                  <pic:nvPicPr>
                    <pic:cNvPr id="0" name="image13.png"/>
                    <pic:cNvPicPr preferRelativeResize="0"/>
                  </pic:nvPicPr>
                  <pic:blipFill>
                    <a:blip r:embed="rId31"/>
                    <a:srcRect b="36979" l="0" r="0" t="13117"/>
                    <a:stretch>
                      <a:fillRect/>
                    </a:stretch>
                  </pic:blipFill>
                  <pic:spPr>
                    <a:xfrm>
                      <a:off x="0" y="0"/>
                      <a:ext cx="5610225" cy="157562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SÉPTIMO PASO</w:t>
      </w:r>
      <w:r w:rsidDel="00000000" w:rsidR="00000000" w:rsidRPr="00000000">
        <w:rPr>
          <w:rFonts w:ascii="Times New Roman" w:cs="Times New Roman" w:eastAsia="Times New Roman" w:hAnsi="Times New Roman"/>
          <w:sz w:val="24"/>
          <w:szCs w:val="24"/>
          <w:rtl w:val="0"/>
        </w:rPr>
        <w:t xml:space="preserve">: Asignar nuestros casos de prueba al plan de pruebas Menu </w:t>
      </w:r>
      <w:r w:rsidDel="00000000" w:rsidR="00000000" w:rsidRPr="00000000">
        <w:rPr>
          <w:rFonts w:ascii="Times New Roman" w:cs="Times New Roman" w:eastAsia="Times New Roman" w:hAnsi="Times New Roman"/>
          <w:b w:val="1"/>
          <w:sz w:val="24"/>
          <w:szCs w:val="24"/>
          <w:rtl w:val="0"/>
        </w:rPr>
        <w:t xml:space="preserve">Add/remove Test Cases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 al usuario y versión.</w:t>
      </w:r>
    </w:p>
    <w:p w:rsidR="00000000" w:rsidDel="00000000" w:rsidP="00000000" w:rsidRDefault="00000000" w:rsidRPr="00000000" w14:paraId="00000089">
      <w:pPr>
        <w:rPr/>
      </w:pPr>
      <w:r w:rsidDel="00000000" w:rsidR="00000000" w:rsidRPr="00000000">
        <w:rPr/>
        <w:drawing>
          <wp:inline distB="114300" distT="114300" distL="114300" distR="114300">
            <wp:extent cx="5610225" cy="2444795"/>
            <wp:effectExtent b="0" l="0" r="0" t="0"/>
            <wp:docPr id="57" name="image29.png"/>
            <a:graphic>
              <a:graphicData uri="http://schemas.openxmlformats.org/drawingml/2006/picture">
                <pic:pic>
                  <pic:nvPicPr>
                    <pic:cNvPr id="0" name="image29.png"/>
                    <pic:cNvPicPr preferRelativeResize="0"/>
                  </pic:nvPicPr>
                  <pic:blipFill>
                    <a:blip r:embed="rId32"/>
                    <a:srcRect b="9778" l="0" r="0" t="12589"/>
                    <a:stretch>
                      <a:fillRect/>
                    </a:stretch>
                  </pic:blipFill>
                  <pic:spPr>
                    <a:xfrm>
                      <a:off x="0" y="0"/>
                      <a:ext cx="5610225" cy="244479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568315" cy="2501802"/>
            <wp:effectExtent b="0" l="0" r="0" t="0"/>
            <wp:docPr id="36" name="image9.png"/>
            <a:graphic>
              <a:graphicData uri="http://schemas.openxmlformats.org/drawingml/2006/picture">
                <pic:pic>
                  <pic:nvPicPr>
                    <pic:cNvPr id="0" name="image9.png"/>
                    <pic:cNvPicPr preferRelativeResize="0"/>
                  </pic:nvPicPr>
                  <pic:blipFill>
                    <a:blip r:embed="rId33"/>
                    <a:srcRect b="7968" l="0" r="747" t="12584"/>
                    <a:stretch>
                      <a:fillRect/>
                    </a:stretch>
                  </pic:blipFill>
                  <pic:spPr>
                    <a:xfrm>
                      <a:off x="0" y="0"/>
                      <a:ext cx="5568315" cy="250180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OCTAVO PASO</w:t>
      </w:r>
      <w:r w:rsidDel="00000000" w:rsidR="00000000" w:rsidRPr="00000000">
        <w:rPr>
          <w:rFonts w:ascii="Times New Roman" w:cs="Times New Roman" w:eastAsia="Times New Roman" w:hAnsi="Times New Roman"/>
          <w:sz w:val="24"/>
          <w:szCs w:val="24"/>
          <w:rtl w:val="0"/>
        </w:rPr>
        <w:t xml:space="preserve">: Ejecutar nuestros casos de prueba, Menú</w:t>
      </w:r>
      <w:r w:rsidDel="00000000" w:rsidR="00000000" w:rsidRPr="00000000">
        <w:rPr>
          <w:rFonts w:ascii="Times New Roman" w:cs="Times New Roman" w:eastAsia="Times New Roman" w:hAnsi="Times New Roman"/>
          <w:b w:val="1"/>
          <w:sz w:val="24"/>
          <w:szCs w:val="24"/>
          <w:rtl w:val="0"/>
        </w:rPr>
        <w:t xml:space="preserve"> Execute Test</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podemos registrar los resultados de nuestros casos de prueba junto a una nota de ejecución, donde podemos describir que sucedió en el error.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610225" cy="2485688"/>
            <wp:effectExtent b="0" l="0" r="0" t="0"/>
            <wp:docPr id="29" name="image18.png"/>
            <a:graphic>
              <a:graphicData uri="http://schemas.openxmlformats.org/drawingml/2006/picture">
                <pic:pic>
                  <pic:nvPicPr>
                    <pic:cNvPr id="0" name="image18.png"/>
                    <pic:cNvPicPr preferRelativeResize="0"/>
                  </pic:nvPicPr>
                  <pic:blipFill>
                    <a:blip r:embed="rId34"/>
                    <a:srcRect b="8470" l="0" r="0" t="12678"/>
                    <a:stretch>
                      <a:fillRect/>
                    </a:stretch>
                  </pic:blipFill>
                  <pic:spPr>
                    <a:xfrm>
                      <a:off x="0" y="0"/>
                      <a:ext cx="5610225" cy="2485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610225" cy="2472055"/>
            <wp:effectExtent b="0" l="0" r="0" t="0"/>
            <wp:docPr id="30" name="image15.png"/>
            <a:graphic>
              <a:graphicData uri="http://schemas.openxmlformats.org/drawingml/2006/picture">
                <pic:pic>
                  <pic:nvPicPr>
                    <pic:cNvPr id="0" name="image15.png"/>
                    <pic:cNvPicPr preferRelativeResize="0"/>
                  </pic:nvPicPr>
                  <pic:blipFill>
                    <a:blip r:embed="rId35"/>
                    <a:srcRect b="8614" l="0" r="0" t="12849"/>
                    <a:stretch>
                      <a:fillRect/>
                    </a:stretch>
                  </pic:blipFill>
                  <pic:spPr>
                    <a:xfrm>
                      <a:off x="0" y="0"/>
                      <a:ext cx="5610225" cy="247205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NOVENO PASO</w:t>
      </w:r>
      <w:r w:rsidDel="00000000" w:rsidR="00000000" w:rsidRPr="00000000">
        <w:rPr>
          <w:rFonts w:ascii="Times New Roman" w:cs="Times New Roman" w:eastAsia="Times New Roman" w:hAnsi="Times New Roman"/>
          <w:sz w:val="24"/>
          <w:szCs w:val="24"/>
          <w:rtl w:val="0"/>
        </w:rPr>
        <w:t xml:space="preserve">: Creación de informes.</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la herramienta testlink podemos generar una lista de informes:</w:t>
      </w:r>
    </w:p>
    <w:p w:rsidR="00000000" w:rsidDel="00000000" w:rsidP="00000000" w:rsidRDefault="00000000" w:rsidRPr="00000000" w14:paraId="0000009D">
      <w:pPr>
        <w:rPr/>
      </w:pPr>
      <w:r w:rsidDel="00000000" w:rsidR="00000000" w:rsidRPr="00000000">
        <w:rPr/>
        <w:drawing>
          <wp:inline distB="0" distT="0" distL="0" distR="0">
            <wp:extent cx="5610225" cy="2311654"/>
            <wp:effectExtent b="0" l="0" r="0" t="0"/>
            <wp:docPr descr="C:\Users\ALEX\Desktop\imagenes_testlink\informes.png" id="32" name="image6.png"/>
            <a:graphic>
              <a:graphicData uri="http://schemas.openxmlformats.org/drawingml/2006/picture">
                <pic:pic>
                  <pic:nvPicPr>
                    <pic:cNvPr descr="C:\Users\ALEX\Desktop\imagenes_testlink\informes.png" id="0" name="image6.png"/>
                    <pic:cNvPicPr preferRelativeResize="0"/>
                  </pic:nvPicPr>
                  <pic:blipFill>
                    <a:blip r:embed="rId36"/>
                    <a:srcRect b="0" l="0" r="0" t="11101"/>
                    <a:stretch>
                      <a:fillRect/>
                    </a:stretch>
                  </pic:blipFill>
                  <pic:spPr>
                    <a:xfrm>
                      <a:off x="0" y="0"/>
                      <a:ext cx="5610225" cy="231165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E">
      <w:pPr>
        <w:rPr/>
      </w:pPr>
      <w:bookmarkStart w:colFirst="0" w:colLast="0" w:name="_heading=h.gjdgxs" w:id="0"/>
      <w:bookmarkEnd w:id="0"/>
      <w:r w:rsidDel="00000000" w:rsidR="00000000" w:rsidRPr="00000000">
        <w:rPr>
          <w:rtl w:val="0"/>
        </w:rPr>
      </w:r>
    </w:p>
    <w:p w:rsidR="00000000" w:rsidDel="00000000" w:rsidP="00000000" w:rsidRDefault="00000000" w:rsidRPr="00000000" w14:paraId="0000009F">
      <w:pPr>
        <w:rPr/>
      </w:pPr>
      <w:bookmarkStart w:colFirst="0" w:colLast="0" w:name="_heading=h.h7312v5qaqyu" w:id="1"/>
      <w:bookmarkEnd w:id="1"/>
      <w:r w:rsidDel="00000000" w:rsidR="00000000" w:rsidRPr="00000000">
        <w:rPr>
          <w:rtl w:val="0"/>
        </w:rPr>
      </w:r>
    </w:p>
    <w:p w:rsidR="00000000" w:rsidDel="00000000" w:rsidP="00000000" w:rsidRDefault="00000000" w:rsidRPr="00000000" w14:paraId="000000A0">
      <w:pPr>
        <w:rPr/>
      </w:pPr>
      <w:bookmarkStart w:colFirst="0" w:colLast="0" w:name="_heading=h.zfdcs01tmyms" w:id="2"/>
      <w:bookmarkEnd w:id="2"/>
      <w:r w:rsidDel="00000000" w:rsidR="00000000" w:rsidRPr="00000000">
        <w:rPr>
          <w:rtl w:val="0"/>
        </w:rPr>
      </w:r>
    </w:p>
    <w:p w:rsidR="00000000" w:rsidDel="00000000" w:rsidP="00000000" w:rsidRDefault="00000000" w:rsidRPr="00000000" w14:paraId="000000A1">
      <w:pPr>
        <w:rPr/>
      </w:pPr>
      <w:bookmarkStart w:colFirst="0" w:colLast="0" w:name="_heading=h.5nbese63ft8b" w:id="3"/>
      <w:bookmarkEnd w:id="3"/>
      <w:r w:rsidDel="00000000" w:rsidR="00000000" w:rsidRPr="00000000">
        <w:rPr>
          <w:rtl w:val="0"/>
        </w:rPr>
      </w:r>
    </w:p>
    <w:p w:rsidR="00000000" w:rsidDel="00000000" w:rsidP="00000000" w:rsidRDefault="00000000" w:rsidRPr="00000000" w14:paraId="000000A2">
      <w:pPr>
        <w:rPr/>
      </w:pPr>
      <w:bookmarkStart w:colFirst="0" w:colLast="0" w:name="_heading=h.6q0jtn86e3ra" w:id="4"/>
      <w:bookmarkEnd w:id="4"/>
      <w:r w:rsidDel="00000000" w:rsidR="00000000" w:rsidRPr="00000000">
        <w:rPr>
          <w:rtl w:val="0"/>
        </w:rPr>
      </w:r>
    </w:p>
    <w:p w:rsidR="00000000" w:rsidDel="00000000" w:rsidP="00000000" w:rsidRDefault="00000000" w:rsidRPr="00000000" w14:paraId="000000A3">
      <w:pPr>
        <w:rPr/>
      </w:pPr>
      <w:bookmarkStart w:colFirst="0" w:colLast="0" w:name="_heading=h.9ibws2l4x8iv" w:id="5"/>
      <w:bookmarkEnd w:id="5"/>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bookmarkStart w:colFirst="0" w:colLast="0" w:name="_heading=h.1njwian8xuss" w:id="6"/>
      <w:bookmarkEnd w:id="6"/>
      <w:r w:rsidDel="00000000" w:rsidR="00000000" w:rsidRPr="00000000">
        <w:rPr>
          <w:rFonts w:ascii="Times New Roman" w:cs="Times New Roman" w:eastAsia="Times New Roman" w:hAnsi="Times New Roman"/>
          <w:sz w:val="24"/>
          <w:szCs w:val="24"/>
          <w:rtl w:val="0"/>
        </w:rPr>
        <w:t xml:space="preserve">El informe que nosotros realizaremos será, el informe de pruebas.</w:t>
      </w:r>
    </w:p>
    <w:p w:rsidR="00000000" w:rsidDel="00000000" w:rsidP="00000000" w:rsidRDefault="00000000" w:rsidRPr="00000000" w14:paraId="000000A5">
      <w:pPr>
        <w:rPr/>
      </w:pPr>
      <w:r w:rsidDel="00000000" w:rsidR="00000000" w:rsidRPr="00000000">
        <w:rPr/>
        <w:drawing>
          <wp:inline distB="0" distT="0" distL="0" distR="0">
            <wp:extent cx="5612130" cy="2605161"/>
            <wp:effectExtent b="0" l="0" r="0" t="0"/>
            <wp:docPr descr="C:\Users\ALEX\Desktop\imagenes_testlink\informes_final.png" id="33" name="image8.png"/>
            <a:graphic>
              <a:graphicData uri="http://schemas.openxmlformats.org/drawingml/2006/picture">
                <pic:pic>
                  <pic:nvPicPr>
                    <pic:cNvPr descr="C:\Users\ALEX\Desktop\imagenes_testlink\informes_final.png" id="0" name="image8.png"/>
                    <pic:cNvPicPr preferRelativeResize="0"/>
                  </pic:nvPicPr>
                  <pic:blipFill>
                    <a:blip r:embed="rId37"/>
                    <a:srcRect b="0" l="0" r="0" t="0"/>
                    <a:stretch>
                      <a:fillRect/>
                    </a:stretch>
                  </pic:blipFill>
                  <pic:spPr>
                    <a:xfrm>
                      <a:off x="0" y="0"/>
                      <a:ext cx="5612130" cy="260516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Conclusiones:</w:t>
      </w:r>
      <w:r w:rsidDel="00000000" w:rsidR="00000000" w:rsidRPr="00000000">
        <w:rPr>
          <w:rtl w:val="0"/>
        </w:rPr>
      </w:r>
    </w:p>
    <w:p w:rsidR="00000000" w:rsidDel="00000000" w:rsidP="00000000" w:rsidRDefault="00000000" w:rsidRPr="00000000" w14:paraId="000000A8">
      <w:pPr>
        <w:shd w:fill="ffffff" w:val="clear"/>
        <w:spacing w:after="4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TestLink es una gran herramienta para mantener el control de nuestros test.</w:t>
      </w:r>
    </w:p>
    <w:p w:rsidR="00000000" w:rsidDel="00000000" w:rsidP="00000000" w:rsidRDefault="00000000" w:rsidRPr="00000000" w14:paraId="000000A9">
      <w:pPr>
        <w:shd w:fill="ffffff" w:val="clear"/>
        <w:spacing w:after="4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Tendremos mejor organizados nuestros test, así como mejor control de las pruebas de nuestra aplicación y una documentación más optimizada.</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Definimos los requerimientos del usuario, los casos de prueba, luego los asociamos a los requerimientos, después creamos el plan de pruebas, build y milestone asignamos los casos de prueba al plan y finalmente los  asignamos a un usuario para su ejecución.</w:t>
      </w:r>
    </w:p>
    <w:p w:rsidR="00000000" w:rsidDel="00000000" w:rsidP="00000000" w:rsidRDefault="00000000" w:rsidRPr="00000000" w14:paraId="000000AB">
      <w:pPr>
        <w:shd w:fill="ffffff" w:val="clear"/>
        <w:spacing w:after="400" w:line="360" w:lineRule="auto"/>
        <w:rPr>
          <w:rFonts w:ascii="Times New Roman" w:cs="Times New Roman" w:eastAsia="Times New Roman" w:hAnsi="Times New Roman"/>
          <w:color w:val="444444"/>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sectPr>
      <w:headerReference r:id="rId38" w:type="default"/>
      <w:footerReference r:id="rId39"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8838.0" w:type="dxa"/>
      <w:jc w:val="center"/>
      <w:tblLayout w:type="fixed"/>
      <w:tblLook w:val="0400"/>
    </w:tblPr>
    <w:tblGrid>
      <w:gridCol w:w="4459"/>
      <w:gridCol w:w="4379"/>
      <w:tblGridChange w:id="0">
        <w:tblGrid>
          <w:gridCol w:w="4459"/>
          <w:gridCol w:w="4379"/>
        </w:tblGrid>
      </w:tblGridChange>
    </w:tblGrid>
    <w:tr>
      <w:trPr>
        <w:trHeight w:val="115" w:hRule="atLeast"/>
      </w:trPr>
      <w:tc>
        <w:tcPr>
          <w:shd w:fill="5b9bd5" w:val="clear"/>
          <w:tcMar>
            <w:top w:w="0.0" w:type="dxa"/>
            <w:bottom w:w="0.0" w:type="dxa"/>
          </w:tcMa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c>
        <w:tcPr>
          <w:shd w:fill="5b9bd5" w:val="clear"/>
          <w:tcMar>
            <w:top w:w="0.0" w:type="dxa"/>
            <w:bottom w:w="0.0" w:type="dxa"/>
          </w:tcMa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r>
    <w:tr>
      <w:tc>
        <w:tcPr>
          <w:shd w:fill="auto" w:val="cle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1"/>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1"/>
              <w:strike w:val="0"/>
              <w:color w:val="808080"/>
              <w:sz w:val="18"/>
              <w:szCs w:val="18"/>
              <w:u w:val="none"/>
              <w:shd w:fill="auto" w:val="clear"/>
              <w:vertAlign w:val="baseline"/>
              <w:rtl w:val="0"/>
            </w:rPr>
            <w:t xml:space="preserve">HERRAMIENTA PARA </w:t>
          </w:r>
          <w:r w:rsidDel="00000000" w:rsidR="00000000" w:rsidRPr="00000000">
            <w:rPr>
              <w:smallCaps w:val="1"/>
              <w:color w:val="808080"/>
              <w:sz w:val="18"/>
              <w:szCs w:val="18"/>
              <w:rtl w:val="0"/>
            </w:rPr>
            <w:t xml:space="preserve">GESTIÓN</w:t>
          </w:r>
          <w:r w:rsidDel="00000000" w:rsidR="00000000" w:rsidRPr="00000000">
            <w:rPr>
              <w:rFonts w:ascii="Calibri" w:cs="Calibri" w:eastAsia="Calibri" w:hAnsi="Calibri"/>
              <w:b w:val="0"/>
              <w:i w:val="0"/>
              <w:smallCaps w:val="1"/>
              <w:strike w:val="0"/>
              <w:color w:val="808080"/>
              <w:sz w:val="18"/>
              <w:szCs w:val="18"/>
              <w:u w:val="none"/>
              <w:shd w:fill="auto" w:val="clear"/>
              <w:vertAlign w:val="baseline"/>
              <w:rtl w:val="0"/>
            </w:rPr>
            <w:t xml:space="preserve"> DE PRUEBAS - TESTLINK</w:t>
          </w:r>
        </w:p>
      </w:tc>
      <w:tc>
        <w:tcPr>
          <w:shd w:fill="auto" w:val="cle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1"/>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1"/>
              <w:strike w:val="0"/>
              <w:color w:val="80808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2">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731125"/>
    <w:pPr>
      <w:ind w:left="720"/>
      <w:contextualSpacing w:val="1"/>
    </w:pPr>
  </w:style>
  <w:style w:type="character" w:styleId="Hipervnculo">
    <w:name w:val="Hyperlink"/>
    <w:basedOn w:val="Fuentedeprrafopredeter"/>
    <w:uiPriority w:val="99"/>
    <w:unhideWhenUsed w:val="1"/>
    <w:rsid w:val="00731125"/>
    <w:rPr>
      <w:color w:val="0563c1" w:themeColor="hyperlink"/>
      <w:u w:val="single"/>
    </w:rPr>
  </w:style>
  <w:style w:type="paragraph" w:styleId="Encabezado">
    <w:name w:val="header"/>
    <w:basedOn w:val="Normal"/>
    <w:link w:val="EncabezadoCar"/>
    <w:uiPriority w:val="99"/>
    <w:unhideWhenUsed w:val="1"/>
    <w:rsid w:val="0073112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731125"/>
  </w:style>
  <w:style w:type="paragraph" w:styleId="Piedepgina">
    <w:name w:val="footer"/>
    <w:basedOn w:val="Normal"/>
    <w:link w:val="PiedepginaCar"/>
    <w:uiPriority w:val="99"/>
    <w:unhideWhenUsed w:val="1"/>
    <w:rsid w:val="0073112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73112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26" Type="http://schemas.openxmlformats.org/officeDocument/2006/relationships/image" Target="media/image20.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7.png"/><Relationship Id="rId8" Type="http://schemas.openxmlformats.org/officeDocument/2006/relationships/image" Target="media/image30.png"/><Relationship Id="rId31" Type="http://schemas.openxmlformats.org/officeDocument/2006/relationships/image" Target="media/image13.png"/><Relationship Id="rId30" Type="http://schemas.openxmlformats.org/officeDocument/2006/relationships/image" Target="media/image19.png"/><Relationship Id="rId11" Type="http://schemas.openxmlformats.org/officeDocument/2006/relationships/image" Target="media/image28.png"/><Relationship Id="rId33" Type="http://schemas.openxmlformats.org/officeDocument/2006/relationships/image" Target="media/image9.png"/><Relationship Id="rId10" Type="http://schemas.openxmlformats.org/officeDocument/2006/relationships/image" Target="media/image25.png"/><Relationship Id="rId32" Type="http://schemas.openxmlformats.org/officeDocument/2006/relationships/image" Target="media/image29.png"/><Relationship Id="rId13" Type="http://schemas.openxmlformats.org/officeDocument/2006/relationships/image" Target="media/image22.png"/><Relationship Id="rId35" Type="http://schemas.openxmlformats.org/officeDocument/2006/relationships/image" Target="media/image15.png"/><Relationship Id="rId12" Type="http://schemas.openxmlformats.org/officeDocument/2006/relationships/image" Target="media/image24.png"/><Relationship Id="rId34" Type="http://schemas.openxmlformats.org/officeDocument/2006/relationships/image" Target="media/image18.png"/><Relationship Id="rId15" Type="http://schemas.openxmlformats.org/officeDocument/2006/relationships/image" Target="media/image17.png"/><Relationship Id="rId37" Type="http://schemas.openxmlformats.org/officeDocument/2006/relationships/image" Target="media/image8.png"/><Relationship Id="rId14" Type="http://schemas.openxmlformats.org/officeDocument/2006/relationships/image" Target="media/image10.png"/><Relationship Id="rId36" Type="http://schemas.openxmlformats.org/officeDocument/2006/relationships/image" Target="media/image6.png"/><Relationship Id="rId17" Type="http://schemas.openxmlformats.org/officeDocument/2006/relationships/image" Target="media/image11.png"/><Relationship Id="rId39" Type="http://schemas.openxmlformats.org/officeDocument/2006/relationships/footer" Target="footer1.xml"/><Relationship Id="rId16" Type="http://schemas.openxmlformats.org/officeDocument/2006/relationships/image" Target="media/image16.png"/><Relationship Id="rId38" Type="http://schemas.openxmlformats.org/officeDocument/2006/relationships/header" Target="header1.xml"/><Relationship Id="rId19" Type="http://schemas.openxmlformats.org/officeDocument/2006/relationships/image" Target="media/image14.png"/><Relationship Id="rId1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gYkOYG3HkqaS3Nu5ZEwVMzrPTA==">AMUW2mVnSh3XAYJ3rVUB1r7Y/18kCn0BU+cC16L1gMsMJKGFTqNubsHXs80xm9H2oOL1bxjEzGBLC6r9M0Snc0Kt8hF7tj+Y9i+VO9UE29hvsvFh4tzzMcWi8nGEICGsFGbWYXdy/z1RUYV5H6dUkGMYUeU86kSSdyfMk+GgEKK1O1H2CtsCBzzxRg127SHycysC//ZTczE4bt8OxebKYQT1hwvCoESYqXkfROiBMe4s9+YMpdEMgO7vHJ2EqmJGsIoRWvHr8YER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2016-07-24T04:38:00Z</dcterms:created>
  <dc:creator>HERRAMIENTA PARA GESTION DE PRUEBAS - TESTLINK</dc:creator>
</cp:coreProperties>
</file>