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48D" w:rsidTr="00A4348D">
        <w:tc>
          <w:tcPr>
            <w:tcW w:w="4675" w:type="dxa"/>
          </w:tcPr>
          <w:p w:rsidR="00A4348D" w:rsidRPr="008F4DE7" w:rsidRDefault="00A4348D">
            <w:pPr>
              <w:rPr>
                <w:b/>
              </w:rPr>
            </w:pPr>
            <w:r w:rsidRPr="008F4DE7">
              <w:rPr>
                <w:b/>
              </w:rPr>
              <w:t>STAGE 1</w:t>
            </w:r>
          </w:p>
        </w:tc>
        <w:tc>
          <w:tcPr>
            <w:tcW w:w="4675" w:type="dxa"/>
          </w:tcPr>
          <w:p w:rsidR="00A4348D" w:rsidRPr="008F4DE7" w:rsidRDefault="00A4348D">
            <w:pPr>
              <w:rPr>
                <w:b/>
              </w:rPr>
            </w:pPr>
            <w:r w:rsidRPr="008F4DE7">
              <w:rPr>
                <w:b/>
              </w:rPr>
              <w:t>COST(UGX)</w:t>
            </w:r>
          </w:p>
        </w:tc>
      </w:tr>
      <w:tr w:rsidR="00A4348D" w:rsidTr="00A4348D">
        <w:tc>
          <w:tcPr>
            <w:tcW w:w="4675" w:type="dxa"/>
          </w:tcPr>
          <w:p w:rsidR="00A4348D" w:rsidRDefault="00A4348D">
            <w:r>
              <w:t>Company name reservation</w:t>
            </w:r>
          </w:p>
        </w:tc>
        <w:tc>
          <w:tcPr>
            <w:tcW w:w="4675" w:type="dxa"/>
          </w:tcPr>
          <w:p w:rsidR="00A4348D" w:rsidRDefault="00A4348D">
            <w:r>
              <w:t>150,000</w:t>
            </w:r>
          </w:p>
        </w:tc>
      </w:tr>
      <w:tr w:rsidR="00A4348D" w:rsidTr="00A4348D">
        <w:tc>
          <w:tcPr>
            <w:tcW w:w="4675" w:type="dxa"/>
          </w:tcPr>
          <w:p w:rsidR="00A4348D" w:rsidRDefault="00A4348D">
            <w:r>
              <w:t>Company registration fee</w:t>
            </w:r>
          </w:p>
        </w:tc>
        <w:tc>
          <w:tcPr>
            <w:tcW w:w="4675" w:type="dxa"/>
          </w:tcPr>
          <w:p w:rsidR="00A4348D" w:rsidRDefault="00A4348D">
            <w:r>
              <w:t>2,000,000</w:t>
            </w:r>
          </w:p>
        </w:tc>
      </w:tr>
      <w:tr w:rsidR="00A4348D" w:rsidTr="00A4348D">
        <w:tc>
          <w:tcPr>
            <w:tcW w:w="4675" w:type="dxa"/>
          </w:tcPr>
          <w:p w:rsidR="00A4348D" w:rsidRDefault="00A4348D">
            <w:r>
              <w:t>Trade mark/ brand registration</w:t>
            </w:r>
          </w:p>
        </w:tc>
        <w:tc>
          <w:tcPr>
            <w:tcW w:w="4675" w:type="dxa"/>
          </w:tcPr>
          <w:p w:rsidR="00A4348D" w:rsidRDefault="00A4348D">
            <w:r>
              <w:t>3,500,000</w:t>
            </w:r>
          </w:p>
        </w:tc>
      </w:tr>
      <w:tr w:rsidR="00A4348D" w:rsidTr="00A4348D">
        <w:tc>
          <w:tcPr>
            <w:tcW w:w="4675" w:type="dxa"/>
          </w:tcPr>
          <w:p w:rsidR="00A4348D" w:rsidRDefault="00A4348D">
            <w:r>
              <w:t xml:space="preserve">Branding </w:t>
            </w:r>
          </w:p>
        </w:tc>
        <w:tc>
          <w:tcPr>
            <w:tcW w:w="4675" w:type="dxa"/>
          </w:tcPr>
          <w:p w:rsidR="00A4348D" w:rsidRDefault="00A4348D"/>
        </w:tc>
      </w:tr>
    </w:tbl>
    <w:p w:rsidR="00B02F4D" w:rsidRDefault="00B02F4D"/>
    <w:p w:rsidR="00A4348D" w:rsidRDefault="00A4348D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8F4DE7" w:rsidTr="008F4DE7">
        <w:tc>
          <w:tcPr>
            <w:tcW w:w="9355" w:type="dxa"/>
          </w:tcPr>
          <w:p w:rsidR="008F4DE7" w:rsidRPr="008F4DE7" w:rsidRDefault="008F4DE7">
            <w:pPr>
              <w:rPr>
                <w:b/>
              </w:rPr>
            </w:pPr>
            <w:r w:rsidRPr="008F4DE7">
              <w:rPr>
                <w:b/>
              </w:rPr>
              <w:t>STAGE 2</w:t>
            </w:r>
          </w:p>
        </w:tc>
      </w:tr>
      <w:tr w:rsidR="008F4DE7" w:rsidTr="008F4DE7">
        <w:tc>
          <w:tcPr>
            <w:tcW w:w="9355" w:type="dxa"/>
          </w:tcPr>
          <w:p w:rsidR="008F4DE7" w:rsidRDefault="008F4DE7">
            <w:r>
              <w:t>Marine licensing</w:t>
            </w:r>
          </w:p>
        </w:tc>
      </w:tr>
      <w:tr w:rsidR="008F4DE7" w:rsidTr="008F4DE7">
        <w:tc>
          <w:tcPr>
            <w:tcW w:w="9355" w:type="dxa"/>
          </w:tcPr>
          <w:p w:rsidR="008F4DE7" w:rsidRDefault="008F4DE7">
            <w:r>
              <w:t xml:space="preserve">Trade licensing </w:t>
            </w:r>
          </w:p>
        </w:tc>
      </w:tr>
      <w:tr w:rsidR="008F4DE7" w:rsidTr="008F4DE7">
        <w:tc>
          <w:tcPr>
            <w:tcW w:w="9355" w:type="dxa"/>
          </w:tcPr>
          <w:p w:rsidR="008F4DE7" w:rsidRDefault="008F4DE7">
            <w:r>
              <w:t>Operation office</w:t>
            </w:r>
          </w:p>
        </w:tc>
      </w:tr>
      <w:tr w:rsidR="008F4DE7" w:rsidTr="008F4DE7">
        <w:tc>
          <w:tcPr>
            <w:tcW w:w="9355" w:type="dxa"/>
          </w:tcPr>
          <w:p w:rsidR="008F4DE7" w:rsidRDefault="008F4DE7">
            <w:r>
              <w:t>Account Number</w:t>
            </w:r>
          </w:p>
        </w:tc>
      </w:tr>
      <w:tr w:rsidR="008F4DE7" w:rsidTr="008F4DE7">
        <w:tc>
          <w:tcPr>
            <w:tcW w:w="9355" w:type="dxa"/>
          </w:tcPr>
          <w:p w:rsidR="008F4DE7" w:rsidRDefault="008F4DE7">
            <w:r>
              <w:t>Office Branding</w:t>
            </w:r>
          </w:p>
        </w:tc>
      </w:tr>
    </w:tbl>
    <w:p w:rsidR="00A4348D" w:rsidRDefault="00A4348D"/>
    <w:p w:rsidR="00A4348D" w:rsidRDefault="00A434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48D" w:rsidTr="00A4348D">
        <w:tc>
          <w:tcPr>
            <w:tcW w:w="4675" w:type="dxa"/>
          </w:tcPr>
          <w:p w:rsidR="00A4348D" w:rsidRPr="008F4DE7" w:rsidRDefault="00784781">
            <w:pPr>
              <w:rPr>
                <w:b/>
              </w:rPr>
            </w:pPr>
            <w:r w:rsidRPr="008F4DE7">
              <w:rPr>
                <w:b/>
              </w:rPr>
              <w:t>SHIP MAINTENANCE</w:t>
            </w:r>
          </w:p>
        </w:tc>
        <w:tc>
          <w:tcPr>
            <w:tcW w:w="4675" w:type="dxa"/>
          </w:tcPr>
          <w:p w:rsidR="00A4348D" w:rsidRPr="008F4DE7" w:rsidRDefault="00784781">
            <w:pPr>
              <w:rPr>
                <w:b/>
              </w:rPr>
            </w:pPr>
            <w:r w:rsidRPr="008F4DE7">
              <w:rPr>
                <w:b/>
              </w:rPr>
              <w:t xml:space="preserve"> COST(UGX)</w:t>
            </w:r>
          </w:p>
        </w:tc>
      </w:tr>
      <w:tr w:rsidR="00A4348D" w:rsidTr="00A4348D">
        <w:tc>
          <w:tcPr>
            <w:tcW w:w="4675" w:type="dxa"/>
          </w:tcPr>
          <w:p w:rsidR="00A4348D" w:rsidRDefault="00784781">
            <w:r>
              <w:t>Dry dock inspection done after every 5 years</w:t>
            </w:r>
          </w:p>
        </w:tc>
        <w:tc>
          <w:tcPr>
            <w:tcW w:w="4675" w:type="dxa"/>
          </w:tcPr>
          <w:p w:rsidR="00A4348D" w:rsidRDefault="00A4348D"/>
        </w:tc>
      </w:tr>
      <w:tr w:rsidR="00A4348D" w:rsidTr="00A4348D">
        <w:tc>
          <w:tcPr>
            <w:tcW w:w="4675" w:type="dxa"/>
          </w:tcPr>
          <w:p w:rsidR="00A4348D" w:rsidRDefault="00784781">
            <w:r>
              <w:t>Dry dock inspection fee</w:t>
            </w:r>
          </w:p>
        </w:tc>
        <w:tc>
          <w:tcPr>
            <w:tcW w:w="4675" w:type="dxa"/>
          </w:tcPr>
          <w:p w:rsidR="00A4348D" w:rsidRDefault="00784781">
            <w:r>
              <w:t>10,000,000</w:t>
            </w:r>
          </w:p>
        </w:tc>
      </w:tr>
      <w:tr w:rsidR="00A4348D" w:rsidTr="00A4348D">
        <w:tc>
          <w:tcPr>
            <w:tcW w:w="4675" w:type="dxa"/>
          </w:tcPr>
          <w:p w:rsidR="00A4348D" w:rsidRDefault="00784781">
            <w:r>
              <w:t>Marine inspection fee</w:t>
            </w:r>
          </w:p>
        </w:tc>
        <w:tc>
          <w:tcPr>
            <w:tcW w:w="4675" w:type="dxa"/>
          </w:tcPr>
          <w:p w:rsidR="00A4348D" w:rsidRDefault="00784781">
            <w:r>
              <w:t>5,000,000</w:t>
            </w:r>
          </w:p>
        </w:tc>
      </w:tr>
    </w:tbl>
    <w:p w:rsidR="00A4348D" w:rsidRDefault="00A4348D"/>
    <w:p w:rsidR="00784781" w:rsidRDefault="00784781">
      <w:pPr>
        <w:rPr>
          <w:b/>
        </w:rPr>
      </w:pPr>
      <w:r w:rsidRPr="00784781">
        <w:rPr>
          <w:b/>
        </w:rPr>
        <w:t>OCEAN FREIGHT FARES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  <w:r>
              <w:rPr>
                <w:b/>
              </w:rPr>
              <w:t>DISTANCE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  <w:r>
              <w:rPr>
                <w:b/>
              </w:rPr>
              <w:t>FARES</w:t>
            </w: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Jinja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r>
              <w:rPr>
                <w:b/>
              </w:rPr>
              <w:t xml:space="preserve">Kisumu </w:t>
            </w:r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>99 Nautical Miles</w:t>
            </w:r>
          </w:p>
        </w:tc>
        <w:tc>
          <w:tcPr>
            <w:tcW w:w="2338" w:type="dxa"/>
          </w:tcPr>
          <w:p w:rsidR="00784781" w:rsidRDefault="0018714D">
            <w:pPr>
              <w:rPr>
                <w:b/>
              </w:rPr>
            </w:pPr>
            <w:r>
              <w:rPr>
                <w:b/>
              </w:rPr>
              <w:t>$36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Jinja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Mwanza</w:t>
            </w:r>
            <w:proofErr w:type="spellEnd"/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>133 Nautical Miles</w:t>
            </w:r>
          </w:p>
        </w:tc>
        <w:tc>
          <w:tcPr>
            <w:tcW w:w="2338" w:type="dxa"/>
          </w:tcPr>
          <w:p w:rsidR="00784781" w:rsidRDefault="00A017A4">
            <w:pPr>
              <w:rPr>
                <w:b/>
              </w:rPr>
            </w:pPr>
            <w:r>
              <w:rPr>
                <w:b/>
              </w:rPr>
              <w:t>$48</w:t>
            </w:r>
            <w:r w:rsidR="0018714D">
              <w:rPr>
                <w:b/>
              </w:rPr>
              <w:t xml:space="preserve">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Jinja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Bukoba</w:t>
            </w:r>
            <w:proofErr w:type="spellEnd"/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>134 Nautical Miles</w:t>
            </w:r>
          </w:p>
        </w:tc>
        <w:tc>
          <w:tcPr>
            <w:tcW w:w="2338" w:type="dxa"/>
          </w:tcPr>
          <w:p w:rsidR="00784781" w:rsidRDefault="00A017A4">
            <w:pPr>
              <w:rPr>
                <w:b/>
              </w:rPr>
            </w:pPr>
            <w:r>
              <w:rPr>
                <w:b/>
              </w:rPr>
              <w:t>$49</w:t>
            </w:r>
            <w:r w:rsidR="0018714D">
              <w:rPr>
                <w:b/>
              </w:rPr>
              <w:t xml:space="preserve">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jinja</w:t>
            </w:r>
            <w:proofErr w:type="spellEnd"/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Portbell</w:t>
            </w:r>
            <w:proofErr w:type="spellEnd"/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 xml:space="preserve">40 Nautical Miles </w:t>
            </w:r>
          </w:p>
        </w:tc>
        <w:tc>
          <w:tcPr>
            <w:tcW w:w="2338" w:type="dxa"/>
          </w:tcPr>
          <w:p w:rsidR="00784781" w:rsidRDefault="00A017A4">
            <w:pPr>
              <w:rPr>
                <w:b/>
              </w:rPr>
            </w:pPr>
            <w:r>
              <w:rPr>
                <w:b/>
              </w:rPr>
              <w:t>$15</w:t>
            </w:r>
            <w:r w:rsidR="0018714D">
              <w:rPr>
                <w:b/>
              </w:rPr>
              <w:t xml:space="preserve">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Portbell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r>
              <w:rPr>
                <w:b/>
              </w:rPr>
              <w:t>Kisumu</w:t>
            </w:r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>169 Nautical Miles</w:t>
            </w:r>
          </w:p>
        </w:tc>
        <w:tc>
          <w:tcPr>
            <w:tcW w:w="2338" w:type="dxa"/>
          </w:tcPr>
          <w:p w:rsidR="00784781" w:rsidRDefault="00A017A4">
            <w:pPr>
              <w:rPr>
                <w:b/>
              </w:rPr>
            </w:pPr>
            <w:r>
              <w:rPr>
                <w:b/>
              </w:rPr>
              <w:t>$62</w:t>
            </w:r>
            <w:r w:rsidR="0018714D">
              <w:rPr>
                <w:b/>
              </w:rPr>
              <w:t xml:space="preserve">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Portbell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Mwanza</w:t>
            </w:r>
            <w:proofErr w:type="spellEnd"/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>132 Nautical Miles</w:t>
            </w:r>
          </w:p>
        </w:tc>
        <w:tc>
          <w:tcPr>
            <w:tcW w:w="2338" w:type="dxa"/>
          </w:tcPr>
          <w:p w:rsidR="00784781" w:rsidRDefault="00A017A4">
            <w:pPr>
              <w:rPr>
                <w:b/>
              </w:rPr>
            </w:pPr>
            <w:r>
              <w:rPr>
                <w:b/>
              </w:rPr>
              <w:t>$48</w:t>
            </w:r>
            <w:r w:rsidR="0018714D">
              <w:rPr>
                <w:b/>
              </w:rPr>
              <w:t xml:space="preserve">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Jinja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Bukakata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>53 Nautical Miles</w:t>
            </w:r>
          </w:p>
        </w:tc>
        <w:tc>
          <w:tcPr>
            <w:tcW w:w="2338" w:type="dxa"/>
          </w:tcPr>
          <w:p w:rsidR="00784781" w:rsidRDefault="00A017A4">
            <w:pPr>
              <w:rPr>
                <w:b/>
              </w:rPr>
            </w:pPr>
            <w:r>
              <w:rPr>
                <w:b/>
              </w:rPr>
              <w:t>$20</w:t>
            </w:r>
            <w:r w:rsidR="0018714D">
              <w:rPr>
                <w:b/>
              </w:rPr>
              <w:t xml:space="preserve">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Jinja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Kalangala</w:t>
            </w:r>
            <w:proofErr w:type="spellEnd"/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>44 Nautical Miles</w:t>
            </w:r>
          </w:p>
        </w:tc>
        <w:tc>
          <w:tcPr>
            <w:tcW w:w="2338" w:type="dxa"/>
          </w:tcPr>
          <w:p w:rsidR="00784781" w:rsidRDefault="00A017A4">
            <w:pPr>
              <w:rPr>
                <w:b/>
              </w:rPr>
            </w:pPr>
            <w:r>
              <w:rPr>
                <w:b/>
              </w:rPr>
              <w:t>$16</w:t>
            </w:r>
            <w:r w:rsidR="0018714D">
              <w:rPr>
                <w:b/>
              </w:rPr>
              <w:t xml:space="preserve">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Mwanza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r>
              <w:rPr>
                <w:b/>
              </w:rPr>
              <w:t xml:space="preserve">Kisumu </w:t>
            </w:r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>232 Nautical Miles</w:t>
            </w:r>
          </w:p>
        </w:tc>
        <w:tc>
          <w:tcPr>
            <w:tcW w:w="2338" w:type="dxa"/>
          </w:tcPr>
          <w:p w:rsidR="00784781" w:rsidRDefault="0018714D">
            <w:pPr>
              <w:rPr>
                <w:b/>
              </w:rPr>
            </w:pPr>
            <w:r>
              <w:rPr>
                <w:b/>
              </w:rPr>
              <w:t>$85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Mwanza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B</w:t>
            </w:r>
            <w:r w:rsidR="00DF6D0B">
              <w:rPr>
                <w:b/>
              </w:rPr>
              <w:t>uko</w:t>
            </w:r>
            <w:r>
              <w:rPr>
                <w:b/>
              </w:rPr>
              <w:t>ba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8" w:type="dxa"/>
          </w:tcPr>
          <w:p w:rsidR="00784781" w:rsidRDefault="00DF6D0B">
            <w:pPr>
              <w:rPr>
                <w:b/>
              </w:rPr>
            </w:pPr>
            <w:r>
              <w:rPr>
                <w:b/>
              </w:rPr>
              <w:t xml:space="preserve">228 </w:t>
            </w:r>
            <w:r w:rsidR="00D10265"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A017A4">
            <w:pPr>
              <w:rPr>
                <w:b/>
              </w:rPr>
            </w:pPr>
            <w:r>
              <w:rPr>
                <w:b/>
              </w:rPr>
              <w:t>$83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Mwanza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Bukakata</w:t>
            </w:r>
            <w:proofErr w:type="spellEnd"/>
          </w:p>
        </w:tc>
        <w:tc>
          <w:tcPr>
            <w:tcW w:w="2338" w:type="dxa"/>
          </w:tcPr>
          <w:p w:rsidR="00784781" w:rsidRDefault="00D9108A">
            <w:pPr>
              <w:rPr>
                <w:b/>
              </w:rPr>
            </w:pPr>
            <w:r>
              <w:rPr>
                <w:b/>
              </w:rPr>
              <w:t xml:space="preserve">177 </w:t>
            </w:r>
            <w:r w:rsidR="00D10265"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A017A4">
            <w:pPr>
              <w:rPr>
                <w:b/>
              </w:rPr>
            </w:pPr>
            <w:r>
              <w:rPr>
                <w:b/>
              </w:rPr>
              <w:t>$64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Mwanza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Kalangala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8" w:type="dxa"/>
          </w:tcPr>
          <w:p w:rsidR="00784781" w:rsidRDefault="00BD6180">
            <w:pPr>
              <w:rPr>
                <w:b/>
              </w:rPr>
            </w:pPr>
            <w:r>
              <w:rPr>
                <w:b/>
              </w:rPr>
              <w:t xml:space="preserve">90 </w:t>
            </w:r>
            <w:r w:rsidR="00D10265"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A017A4">
            <w:pPr>
              <w:rPr>
                <w:b/>
              </w:rPr>
            </w:pPr>
            <w:r>
              <w:rPr>
                <w:b/>
              </w:rPr>
              <w:t>$32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 xml:space="preserve">Kisumu </w:t>
            </w:r>
          </w:p>
        </w:tc>
        <w:tc>
          <w:tcPr>
            <w:tcW w:w="2337" w:type="dxa"/>
          </w:tcPr>
          <w:p w:rsidR="00784781" w:rsidRDefault="00D10265">
            <w:pPr>
              <w:rPr>
                <w:b/>
              </w:rPr>
            </w:pPr>
            <w:proofErr w:type="spellStart"/>
            <w:r>
              <w:rPr>
                <w:b/>
              </w:rPr>
              <w:t>Bukoba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8" w:type="dxa"/>
          </w:tcPr>
          <w:p w:rsidR="00784781" w:rsidRDefault="00BD6180">
            <w:pPr>
              <w:rPr>
                <w:b/>
              </w:rPr>
            </w:pPr>
            <w:r>
              <w:rPr>
                <w:b/>
              </w:rPr>
              <w:t xml:space="preserve">35 </w:t>
            </w:r>
            <w:r w:rsidR="00D10265"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A017A4">
            <w:pPr>
              <w:rPr>
                <w:b/>
              </w:rPr>
            </w:pPr>
            <w:r>
              <w:rPr>
                <w:b/>
              </w:rPr>
              <w:t>$15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 xml:space="preserve">Kisumu </w:t>
            </w:r>
          </w:p>
        </w:tc>
        <w:tc>
          <w:tcPr>
            <w:tcW w:w="2337" w:type="dxa"/>
          </w:tcPr>
          <w:p w:rsidR="00784781" w:rsidRDefault="00D10265">
            <w:pPr>
              <w:rPr>
                <w:b/>
              </w:rPr>
            </w:pPr>
            <w:proofErr w:type="spellStart"/>
            <w:r>
              <w:rPr>
                <w:b/>
              </w:rPr>
              <w:t>Portbell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8" w:type="dxa"/>
          </w:tcPr>
          <w:p w:rsidR="00784781" w:rsidRDefault="00BD6180">
            <w:pPr>
              <w:rPr>
                <w:b/>
              </w:rPr>
            </w:pPr>
            <w:r>
              <w:rPr>
                <w:b/>
              </w:rPr>
              <w:t xml:space="preserve">59 </w:t>
            </w:r>
            <w:r w:rsidR="00D10265"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A017A4">
            <w:pPr>
              <w:rPr>
                <w:b/>
              </w:rPr>
            </w:pPr>
            <w:r>
              <w:rPr>
                <w:b/>
              </w:rPr>
              <w:t>$22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 xml:space="preserve">Kisumu </w:t>
            </w:r>
          </w:p>
        </w:tc>
        <w:tc>
          <w:tcPr>
            <w:tcW w:w="2337" w:type="dxa"/>
          </w:tcPr>
          <w:p w:rsidR="00784781" w:rsidRDefault="00D10265">
            <w:pPr>
              <w:rPr>
                <w:b/>
              </w:rPr>
            </w:pPr>
            <w:proofErr w:type="spellStart"/>
            <w:r>
              <w:rPr>
                <w:b/>
              </w:rPr>
              <w:t>Kalangala</w:t>
            </w:r>
            <w:proofErr w:type="spellEnd"/>
          </w:p>
        </w:tc>
        <w:tc>
          <w:tcPr>
            <w:tcW w:w="2338" w:type="dxa"/>
          </w:tcPr>
          <w:p w:rsidR="00784781" w:rsidRDefault="00BD6180">
            <w:pPr>
              <w:rPr>
                <w:b/>
              </w:rPr>
            </w:pPr>
            <w:r>
              <w:rPr>
                <w:b/>
              </w:rPr>
              <w:t xml:space="preserve">103 </w:t>
            </w:r>
            <w:r w:rsidR="00D10265"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A017A4">
            <w:pPr>
              <w:rPr>
                <w:b/>
              </w:rPr>
            </w:pPr>
            <w:r>
              <w:rPr>
                <w:b/>
              </w:rPr>
              <w:t>$38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D10265">
            <w:pPr>
              <w:rPr>
                <w:b/>
              </w:rPr>
            </w:pPr>
            <w:proofErr w:type="spellStart"/>
            <w:r>
              <w:rPr>
                <w:b/>
              </w:rPr>
              <w:t>kisumu</w:t>
            </w:r>
            <w:proofErr w:type="spellEnd"/>
          </w:p>
        </w:tc>
        <w:tc>
          <w:tcPr>
            <w:tcW w:w="2337" w:type="dxa"/>
          </w:tcPr>
          <w:p w:rsidR="00784781" w:rsidRDefault="00D10265">
            <w:pPr>
              <w:rPr>
                <w:b/>
              </w:rPr>
            </w:pPr>
            <w:proofErr w:type="spellStart"/>
            <w:r>
              <w:rPr>
                <w:b/>
              </w:rPr>
              <w:t>Bukakata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>80 Nautical Miles</w:t>
            </w:r>
          </w:p>
        </w:tc>
        <w:tc>
          <w:tcPr>
            <w:tcW w:w="2338" w:type="dxa"/>
          </w:tcPr>
          <w:p w:rsidR="00784781" w:rsidRDefault="00A017A4">
            <w:pPr>
              <w:rPr>
                <w:b/>
              </w:rPr>
            </w:pPr>
            <w:r>
              <w:rPr>
                <w:b/>
              </w:rPr>
              <w:t>$29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DF6D0B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Portbell</w:t>
            </w:r>
            <w:proofErr w:type="spellEnd"/>
          </w:p>
        </w:tc>
        <w:tc>
          <w:tcPr>
            <w:tcW w:w="2337" w:type="dxa"/>
          </w:tcPr>
          <w:p w:rsidR="00784781" w:rsidRDefault="00DF6D0B">
            <w:pPr>
              <w:rPr>
                <w:b/>
              </w:rPr>
            </w:pPr>
            <w:proofErr w:type="spellStart"/>
            <w:r>
              <w:rPr>
                <w:b/>
              </w:rPr>
              <w:t>Bukakata</w:t>
            </w:r>
            <w:proofErr w:type="spellEnd"/>
          </w:p>
        </w:tc>
        <w:tc>
          <w:tcPr>
            <w:tcW w:w="2338" w:type="dxa"/>
          </w:tcPr>
          <w:p w:rsidR="00784781" w:rsidRDefault="00D9108A">
            <w:pPr>
              <w:rPr>
                <w:b/>
              </w:rPr>
            </w:pPr>
            <w:r>
              <w:rPr>
                <w:b/>
              </w:rPr>
              <w:t>45 Nautical Miles</w:t>
            </w:r>
          </w:p>
        </w:tc>
        <w:tc>
          <w:tcPr>
            <w:tcW w:w="2338" w:type="dxa"/>
          </w:tcPr>
          <w:p w:rsidR="00784781" w:rsidRDefault="00A017A4">
            <w:pPr>
              <w:rPr>
                <w:b/>
              </w:rPr>
            </w:pPr>
            <w:r>
              <w:rPr>
                <w:b/>
              </w:rPr>
              <w:t>$17 per ton</w:t>
            </w: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</w:tbl>
    <w:p w:rsidR="00784781" w:rsidRDefault="00784781">
      <w:pPr>
        <w:rPr>
          <w:b/>
        </w:rPr>
      </w:pPr>
    </w:p>
    <w:p w:rsidR="00A017A4" w:rsidRDefault="00A017A4">
      <w:pPr>
        <w:rPr>
          <w:b/>
        </w:rPr>
      </w:pPr>
      <w:r>
        <w:rPr>
          <w:b/>
        </w:rPr>
        <w:t>GOODS EXPORTED FROM JINJA</w:t>
      </w:r>
    </w:p>
    <w:p w:rsidR="00A017A4" w:rsidRDefault="00A017A4" w:rsidP="00A017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Cooking Oil</w:t>
      </w:r>
    </w:p>
    <w:p w:rsidR="00A017A4" w:rsidRDefault="00A017A4" w:rsidP="00A017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Steel Products</w:t>
      </w:r>
    </w:p>
    <w:p w:rsidR="00A017A4" w:rsidRDefault="00A017A4" w:rsidP="00A017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Sugar</w:t>
      </w:r>
    </w:p>
    <w:p w:rsidR="00A017A4" w:rsidRDefault="00A017A4" w:rsidP="00A017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Tiles</w:t>
      </w:r>
    </w:p>
    <w:p w:rsidR="00A017A4" w:rsidRDefault="00A017A4" w:rsidP="00A017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Soap</w:t>
      </w:r>
    </w:p>
    <w:p w:rsidR="00A017A4" w:rsidRDefault="00A017A4" w:rsidP="00A017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Cotton</w:t>
      </w:r>
    </w:p>
    <w:p w:rsidR="00A017A4" w:rsidRDefault="00A017A4" w:rsidP="00A017A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Tobbaco</w:t>
      </w:r>
      <w:proofErr w:type="spellEnd"/>
    </w:p>
    <w:p w:rsidR="00A017A4" w:rsidRDefault="00A017A4" w:rsidP="00A017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Maize Grains</w:t>
      </w:r>
    </w:p>
    <w:p w:rsidR="00A017A4" w:rsidRDefault="00A017A4" w:rsidP="00A017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Maize Floor</w:t>
      </w:r>
    </w:p>
    <w:p w:rsidR="00A017A4" w:rsidRDefault="00A017A4" w:rsidP="00A017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Cassava Floor</w:t>
      </w:r>
    </w:p>
    <w:p w:rsidR="00A017A4" w:rsidRDefault="00A017A4" w:rsidP="00A017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Timber</w:t>
      </w:r>
    </w:p>
    <w:p w:rsidR="00A017A4" w:rsidRDefault="00A017A4" w:rsidP="00A017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Electric Poles</w:t>
      </w:r>
    </w:p>
    <w:p w:rsidR="00A017A4" w:rsidRDefault="00543A02" w:rsidP="00A017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Wheat Products</w:t>
      </w:r>
    </w:p>
    <w:p w:rsidR="00A017A4" w:rsidRDefault="00543A02" w:rsidP="00A017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Fish</w:t>
      </w:r>
    </w:p>
    <w:p w:rsidR="00C908C9" w:rsidRDefault="00C908C9" w:rsidP="00C908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MDF Boards</w:t>
      </w:r>
    </w:p>
    <w:p w:rsidR="00C908C9" w:rsidRDefault="00C908C9" w:rsidP="00C908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Beer Products</w:t>
      </w:r>
    </w:p>
    <w:p w:rsidR="00C908C9" w:rsidRDefault="00C908C9" w:rsidP="00C908C9">
      <w:pPr>
        <w:rPr>
          <w:b/>
        </w:rPr>
      </w:pPr>
      <w:r>
        <w:rPr>
          <w:b/>
        </w:rPr>
        <w:t>LIST OF MANUFACTURERS</w:t>
      </w:r>
    </w:p>
    <w:p w:rsidR="00C908C9" w:rsidRDefault="00C908C9" w:rsidP="00C908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BIDCO Uganda Limited</w:t>
      </w:r>
    </w:p>
    <w:p w:rsidR="00C908C9" w:rsidRDefault="00C908C9" w:rsidP="00C908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Nile Agro</w:t>
      </w:r>
    </w:p>
    <w:p w:rsidR="00C908C9" w:rsidRDefault="00C908C9" w:rsidP="00C908C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Parumuk</w:t>
      </w:r>
      <w:proofErr w:type="spellEnd"/>
      <w:r>
        <w:rPr>
          <w:b/>
        </w:rPr>
        <w:t xml:space="preserve"> Steel</w:t>
      </w:r>
    </w:p>
    <w:p w:rsidR="00C908C9" w:rsidRDefault="00C908C9" w:rsidP="00C908C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Kakira</w:t>
      </w:r>
      <w:proofErr w:type="spellEnd"/>
      <w:r>
        <w:rPr>
          <w:b/>
        </w:rPr>
        <w:t xml:space="preserve"> Sugar Works</w:t>
      </w:r>
    </w:p>
    <w:p w:rsidR="00C908C9" w:rsidRDefault="00C908C9" w:rsidP="00C908C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Tembo</w:t>
      </w:r>
      <w:proofErr w:type="spellEnd"/>
      <w:r>
        <w:rPr>
          <w:b/>
        </w:rPr>
        <w:t xml:space="preserve"> Steel</w:t>
      </w:r>
    </w:p>
    <w:p w:rsidR="00C908C9" w:rsidRDefault="00C908C9" w:rsidP="00C908C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Mellinium</w:t>
      </w:r>
      <w:proofErr w:type="spellEnd"/>
      <w:r>
        <w:rPr>
          <w:b/>
        </w:rPr>
        <w:t xml:space="preserve"> Tiles</w:t>
      </w:r>
    </w:p>
    <w:p w:rsidR="00C908C9" w:rsidRDefault="00C908C9" w:rsidP="00C908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Modern Manufacturing Company</w:t>
      </w:r>
    </w:p>
    <w:p w:rsidR="00C908C9" w:rsidRDefault="00C908C9" w:rsidP="00C908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Meta Group of Companies</w:t>
      </w:r>
    </w:p>
    <w:p w:rsidR="00C908C9" w:rsidRDefault="00C908C9" w:rsidP="00C908C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Mayuge</w:t>
      </w:r>
      <w:proofErr w:type="spellEnd"/>
      <w:r>
        <w:rPr>
          <w:b/>
        </w:rPr>
        <w:t xml:space="preserve"> Sugar</w:t>
      </w:r>
    </w:p>
    <w:p w:rsidR="00C908C9" w:rsidRDefault="00C908C9" w:rsidP="00C908C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Kamuli</w:t>
      </w:r>
      <w:proofErr w:type="spellEnd"/>
      <w:r>
        <w:rPr>
          <w:b/>
        </w:rPr>
        <w:t xml:space="preserve"> Sugar</w:t>
      </w:r>
    </w:p>
    <w:p w:rsidR="00C908C9" w:rsidRDefault="00C908C9" w:rsidP="00C908C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Kaliro</w:t>
      </w:r>
      <w:proofErr w:type="spellEnd"/>
      <w:r>
        <w:rPr>
          <w:b/>
        </w:rPr>
        <w:t xml:space="preserve"> Sugar</w:t>
      </w:r>
    </w:p>
    <w:p w:rsidR="00C908C9" w:rsidRDefault="00C908C9" w:rsidP="00C908C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Bugiri</w:t>
      </w:r>
      <w:proofErr w:type="spellEnd"/>
      <w:r>
        <w:rPr>
          <w:b/>
        </w:rPr>
        <w:t xml:space="preserve"> Sugar</w:t>
      </w:r>
    </w:p>
    <w:p w:rsidR="00C908C9" w:rsidRDefault="00C908C9" w:rsidP="00C908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Nile Breweries Limited</w:t>
      </w:r>
    </w:p>
    <w:p w:rsidR="000170D5" w:rsidRDefault="000170D5" w:rsidP="00C908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TASCO</w:t>
      </w:r>
    </w:p>
    <w:p w:rsidR="000170D5" w:rsidRDefault="000170D5" w:rsidP="00C908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NILUS</w:t>
      </w:r>
    </w:p>
    <w:p w:rsidR="000170D5" w:rsidRDefault="000170D5" w:rsidP="00C908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NYTIL</w:t>
      </w:r>
    </w:p>
    <w:p w:rsidR="000170D5" w:rsidRDefault="000170D5" w:rsidP="00C908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Cable Corporation Uganda</w:t>
      </w:r>
    </w:p>
    <w:p w:rsidR="000170D5" w:rsidRDefault="000170D5" w:rsidP="00C908C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Roofings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Ugandsa</w:t>
      </w:r>
      <w:proofErr w:type="spellEnd"/>
      <w:r>
        <w:rPr>
          <w:b/>
        </w:rPr>
        <w:t xml:space="preserve"> Limited</w:t>
      </w:r>
    </w:p>
    <w:p w:rsidR="000170D5" w:rsidRDefault="000170D5" w:rsidP="00C908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Nile Ply</w:t>
      </w:r>
    </w:p>
    <w:p w:rsidR="000170D5" w:rsidRDefault="000170D5" w:rsidP="00C908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Giant Uganda Limited</w:t>
      </w:r>
    </w:p>
    <w:p w:rsidR="000170D5" w:rsidRDefault="000170D5" w:rsidP="004D4C4C">
      <w:pPr>
        <w:rPr>
          <w:b/>
        </w:rPr>
      </w:pPr>
    </w:p>
    <w:p w:rsidR="004D4C4C" w:rsidRDefault="004D4C4C" w:rsidP="004D4C4C">
      <w:pPr>
        <w:rPr>
          <w:b/>
        </w:rPr>
      </w:pPr>
    </w:p>
    <w:p w:rsidR="004D4C4C" w:rsidRPr="004D4C4C" w:rsidRDefault="004D4C4C" w:rsidP="004D4C4C">
      <w:pPr>
        <w:rPr>
          <w:b/>
        </w:rPr>
      </w:pPr>
    </w:p>
    <w:p w:rsidR="00A017A4" w:rsidRPr="004D4C4C" w:rsidRDefault="00A017A4" w:rsidP="004D4C4C">
      <w:pPr>
        <w:rPr>
          <w:b/>
        </w:rPr>
      </w:pPr>
      <w:r w:rsidRPr="004D4C4C">
        <w:rPr>
          <w:b/>
        </w:rPr>
        <w:t>IMPORTED GOODS</w:t>
      </w:r>
    </w:p>
    <w:p w:rsidR="00A017A4" w:rsidRDefault="00A017A4" w:rsidP="00A017A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Coal</w:t>
      </w:r>
    </w:p>
    <w:p w:rsidR="00A017A4" w:rsidRDefault="00A017A4" w:rsidP="00A017A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Salt</w:t>
      </w:r>
    </w:p>
    <w:p w:rsidR="00A017A4" w:rsidRDefault="00A017A4" w:rsidP="00A017A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Rice</w:t>
      </w:r>
    </w:p>
    <w:p w:rsidR="00A017A4" w:rsidRDefault="00A017A4" w:rsidP="00A017A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Agricultural fertilizers</w:t>
      </w:r>
    </w:p>
    <w:p w:rsidR="00A017A4" w:rsidRDefault="00A017A4" w:rsidP="00A017A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Fuel products</w:t>
      </w:r>
    </w:p>
    <w:p w:rsidR="00C908C9" w:rsidRDefault="00C908C9" w:rsidP="00A017A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Meta Silicate</w:t>
      </w:r>
    </w:p>
    <w:p w:rsidR="009A230C" w:rsidRPr="009A230C" w:rsidRDefault="009A230C" w:rsidP="009A230C">
      <w:pPr>
        <w:rPr>
          <w:b/>
        </w:rPr>
      </w:pPr>
      <w:bookmarkStart w:id="0" w:name="_GoBack"/>
      <w:bookmarkEnd w:id="0"/>
    </w:p>
    <w:sectPr w:rsidR="009A230C" w:rsidRPr="009A23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61D" w:rsidRDefault="00F3661D" w:rsidP="008F4DE7">
      <w:pPr>
        <w:spacing w:after="0" w:line="240" w:lineRule="auto"/>
      </w:pPr>
      <w:r>
        <w:separator/>
      </w:r>
    </w:p>
  </w:endnote>
  <w:endnote w:type="continuationSeparator" w:id="0">
    <w:p w:rsidR="00F3661D" w:rsidRDefault="00F3661D" w:rsidP="008F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61D" w:rsidRDefault="00F3661D" w:rsidP="008F4DE7">
      <w:pPr>
        <w:spacing w:after="0" w:line="240" w:lineRule="auto"/>
      </w:pPr>
      <w:r>
        <w:separator/>
      </w:r>
    </w:p>
  </w:footnote>
  <w:footnote w:type="continuationSeparator" w:id="0">
    <w:p w:rsidR="00F3661D" w:rsidRDefault="00F3661D" w:rsidP="008F4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DE7" w:rsidRDefault="004C6EAB">
    <w:pPr>
      <w:pStyle w:val="Header"/>
    </w:pPr>
    <w:r>
      <w:t xml:space="preserve">                                                                                                                                                                      03/07/2022</w:t>
    </w:r>
  </w:p>
  <w:p w:rsidR="008F4DE7" w:rsidRDefault="008F4DE7">
    <w:pPr>
      <w:pStyle w:val="Header"/>
    </w:pPr>
  </w:p>
  <w:p w:rsidR="008F4DE7" w:rsidRDefault="008F4DE7">
    <w:pPr>
      <w:pStyle w:val="Header"/>
    </w:pPr>
    <w:r>
      <w:t>FEASIBILITY STUDY REPORT ON SHIPPING PRODUCTS</w:t>
    </w:r>
    <w:r w:rsidR="00067D67">
      <w:t xml:space="preserve"> (IMPORTED &amp; EXPORTED), MANUFACTURING COMPANIES, RATES AND OCEAN FREIGHT ROUTES</w:t>
    </w:r>
  </w:p>
  <w:p w:rsidR="008F4DE7" w:rsidRDefault="008F4DE7">
    <w:pPr>
      <w:pStyle w:val="Header"/>
    </w:pPr>
  </w:p>
  <w:p w:rsidR="008F4DE7" w:rsidRDefault="008F4DE7">
    <w:pPr>
      <w:pStyle w:val="Header"/>
    </w:pPr>
  </w:p>
  <w:p w:rsidR="008F4DE7" w:rsidRDefault="008F4D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7C7B"/>
    <w:multiLevelType w:val="hybridMultilevel"/>
    <w:tmpl w:val="20B2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B6721"/>
    <w:multiLevelType w:val="hybridMultilevel"/>
    <w:tmpl w:val="90EA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750B0"/>
    <w:multiLevelType w:val="hybridMultilevel"/>
    <w:tmpl w:val="2A6C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D"/>
    <w:rsid w:val="000170D5"/>
    <w:rsid w:val="00067D67"/>
    <w:rsid w:val="0018714D"/>
    <w:rsid w:val="004202E8"/>
    <w:rsid w:val="004C6EAB"/>
    <w:rsid w:val="004D4C4C"/>
    <w:rsid w:val="00543A02"/>
    <w:rsid w:val="00784781"/>
    <w:rsid w:val="008F4DE7"/>
    <w:rsid w:val="009A230C"/>
    <w:rsid w:val="00A017A4"/>
    <w:rsid w:val="00A4348D"/>
    <w:rsid w:val="00B02F4D"/>
    <w:rsid w:val="00BD6180"/>
    <w:rsid w:val="00C908C9"/>
    <w:rsid w:val="00D10265"/>
    <w:rsid w:val="00D9108A"/>
    <w:rsid w:val="00DF6D0B"/>
    <w:rsid w:val="00F3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9A43C-8586-4828-8C78-CE507DB8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7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DE7"/>
  </w:style>
  <w:style w:type="paragraph" w:styleId="Footer">
    <w:name w:val="footer"/>
    <w:basedOn w:val="Normal"/>
    <w:link w:val="FooterChar"/>
    <w:uiPriority w:val="99"/>
    <w:unhideWhenUsed/>
    <w:rsid w:val="008F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177</cp:revision>
  <dcterms:created xsi:type="dcterms:W3CDTF">2022-07-03T15:19:00Z</dcterms:created>
  <dcterms:modified xsi:type="dcterms:W3CDTF">2022-07-03T16:05:00Z</dcterms:modified>
</cp:coreProperties>
</file>