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2767" w14:textId="77777777" w:rsidR="00832751" w:rsidRPr="009D3F88" w:rsidRDefault="005555B7" w:rsidP="00832751">
      <w:pPr>
        <w:numPr>
          <w:ilvl w:val="12"/>
          <w:numId w:val="0"/>
        </w:numPr>
        <w:autoSpaceDE/>
        <w:autoSpaceDN/>
        <w:adjustRightInd/>
        <w:rPr>
          <w:rFonts w:ascii="Arial" w:hAnsi="Arial" w:cs="Arial"/>
          <w:b/>
          <w:bCs/>
          <w:sz w:val="22"/>
          <w:szCs w:val="22"/>
        </w:rPr>
      </w:pPr>
      <w:r>
        <w:rPr>
          <w:rFonts w:ascii="Arial" w:hAnsi="Arial" w:cs="Arial"/>
          <w:b/>
          <w:bCs/>
          <w:sz w:val="22"/>
          <w:szCs w:val="22"/>
        </w:rPr>
        <w:t xml:space="preserve">ASSESSMENT </w:t>
      </w:r>
      <w:r w:rsidR="00832751" w:rsidRPr="009D3F88">
        <w:rPr>
          <w:rFonts w:ascii="Arial" w:hAnsi="Arial" w:cs="Arial"/>
          <w:b/>
          <w:bCs/>
          <w:sz w:val="22"/>
          <w:szCs w:val="22"/>
        </w:rPr>
        <w:t>PRO</w:t>
      </w:r>
      <w:r>
        <w:rPr>
          <w:rFonts w:ascii="Arial" w:hAnsi="Arial" w:cs="Arial"/>
          <w:b/>
          <w:bCs/>
          <w:sz w:val="22"/>
          <w:szCs w:val="22"/>
        </w:rPr>
        <w:t>DUCT CRITERIA GRID</w:t>
      </w:r>
    </w:p>
    <w:p w14:paraId="5C62875D" w14:textId="77777777" w:rsidR="00832751" w:rsidRPr="009D3F88" w:rsidRDefault="00832751" w:rsidP="00832751">
      <w:pPr>
        <w:numPr>
          <w:ilvl w:val="12"/>
          <w:numId w:val="0"/>
        </w:numPr>
        <w:autoSpaceDE/>
        <w:autoSpaceDN/>
        <w:adjustRightInd/>
        <w:rPr>
          <w:rFonts w:ascii="Arial" w:hAnsi="Arial" w:cs="Arial"/>
          <w:bCs/>
          <w:sz w:val="22"/>
          <w:szCs w:val="22"/>
        </w:rPr>
      </w:pPr>
    </w:p>
    <w:p w14:paraId="4AEFE422" w14:textId="7799C66F" w:rsidR="00832751" w:rsidRDefault="000F0706" w:rsidP="00832751">
      <w:pPr>
        <w:numPr>
          <w:ilvl w:val="12"/>
          <w:numId w:val="0"/>
        </w:numPr>
        <w:autoSpaceDE/>
        <w:autoSpaceDN/>
        <w:adjustRightInd/>
        <w:rPr>
          <w:rFonts w:ascii="Arial" w:hAnsi="Arial" w:cs="Arial"/>
          <w:bCs/>
          <w:sz w:val="22"/>
          <w:szCs w:val="22"/>
          <w:lang w:val="x-none"/>
        </w:rPr>
      </w:pPr>
      <w:r>
        <w:rPr>
          <w:rFonts w:ascii="Arial" w:hAnsi="Arial" w:cs="Arial"/>
          <w:bCs/>
          <w:sz w:val="22"/>
          <w:szCs w:val="22"/>
        </w:rPr>
        <w:t xml:space="preserve">Team </w:t>
      </w:r>
      <w:r w:rsidR="00832751" w:rsidRPr="009D3F88">
        <w:rPr>
          <w:rFonts w:ascii="Arial" w:hAnsi="Arial" w:cs="Arial"/>
          <w:bCs/>
          <w:sz w:val="22"/>
          <w:szCs w:val="22"/>
        </w:rPr>
        <w:t>Name:</w:t>
      </w:r>
      <w:r w:rsidR="00832751" w:rsidRPr="009D3F88">
        <w:rPr>
          <w:rFonts w:ascii="Arial" w:hAnsi="Arial" w:cs="Arial"/>
          <w:bCs/>
          <w:sz w:val="22"/>
          <w:szCs w:val="22"/>
        </w:rPr>
        <w:tab/>
      </w:r>
      <w:r w:rsidR="0080786C">
        <w:rPr>
          <w:rFonts w:ascii="Arial" w:hAnsi="Arial" w:cs="Arial"/>
          <w:bCs/>
          <w:sz w:val="22"/>
          <w:szCs w:val="22"/>
        </w:rPr>
        <w:t xml:space="preserve">   </w:t>
      </w:r>
      <w:r w:rsidR="0080786C" w:rsidRPr="0080786C">
        <w:rPr>
          <w:rFonts w:ascii="Arial" w:hAnsi="Arial" w:cs="Arial"/>
          <w:bCs/>
          <w:sz w:val="22"/>
          <w:szCs w:val="22"/>
        </w:rPr>
        <w:t>Team 2 - Fight Fire with Fire</w:t>
      </w:r>
      <w:r w:rsidR="00832751" w:rsidRPr="009D3F88">
        <w:rPr>
          <w:rFonts w:ascii="Arial" w:hAnsi="Arial" w:cs="Arial"/>
          <w:bCs/>
          <w:sz w:val="22"/>
          <w:szCs w:val="22"/>
        </w:rPr>
        <w:tab/>
      </w:r>
      <w:r w:rsidR="00832751" w:rsidRPr="009D3F88">
        <w:rPr>
          <w:rFonts w:ascii="Arial" w:hAnsi="Arial" w:cs="Arial"/>
          <w:bCs/>
          <w:sz w:val="22"/>
          <w:szCs w:val="22"/>
        </w:rPr>
        <w:tab/>
      </w:r>
      <w:r w:rsidR="00832751" w:rsidRPr="009D3F88">
        <w:rPr>
          <w:rFonts w:ascii="Arial" w:hAnsi="Arial" w:cs="Arial"/>
          <w:bCs/>
          <w:sz w:val="22"/>
          <w:szCs w:val="22"/>
        </w:rPr>
        <w:tab/>
      </w:r>
      <w:r>
        <w:rPr>
          <w:rFonts w:ascii="Arial" w:hAnsi="Arial" w:cs="Arial"/>
          <w:bCs/>
          <w:sz w:val="22"/>
          <w:szCs w:val="22"/>
        </w:rPr>
        <w:t>Team Lead Name</w:t>
      </w:r>
      <w:r w:rsidR="00832751" w:rsidRPr="009D3F88">
        <w:rPr>
          <w:rFonts w:ascii="Arial" w:hAnsi="Arial" w:cs="Arial"/>
          <w:bCs/>
          <w:sz w:val="22"/>
          <w:szCs w:val="22"/>
          <w:lang w:val="x-none"/>
        </w:rPr>
        <w:t>:</w:t>
      </w:r>
    </w:p>
    <w:p w14:paraId="700FD506" w14:textId="77777777" w:rsidR="00EC0CC4" w:rsidRDefault="00EC0CC4" w:rsidP="00832751">
      <w:pPr>
        <w:numPr>
          <w:ilvl w:val="12"/>
          <w:numId w:val="0"/>
        </w:numPr>
        <w:autoSpaceDE/>
        <w:autoSpaceDN/>
        <w:adjustRightInd/>
        <w:rPr>
          <w:rFonts w:ascii="Arial" w:hAnsi="Arial" w:cs="Arial"/>
          <w:bCs/>
          <w:sz w:val="22"/>
          <w:szCs w:val="22"/>
          <w:lang w:val="x-none"/>
        </w:rPr>
      </w:pPr>
    </w:p>
    <w:p w14:paraId="2A6C3DDE" w14:textId="77777777" w:rsidR="005555B7" w:rsidRPr="009D3F88" w:rsidRDefault="005555B7" w:rsidP="00832751">
      <w:pPr>
        <w:numPr>
          <w:ilvl w:val="12"/>
          <w:numId w:val="0"/>
        </w:numPr>
        <w:autoSpaceDE/>
        <w:autoSpaceDN/>
        <w:adjustRightInd/>
        <w:rPr>
          <w:rFonts w:ascii="Arial" w:hAnsi="Arial" w:cs="Arial"/>
          <w:bCs/>
          <w:sz w:val="22"/>
          <w:szCs w:val="22"/>
        </w:rPr>
      </w:pPr>
    </w:p>
    <w:tbl>
      <w:tblPr>
        <w:tblW w:w="9385" w:type="dxa"/>
        <w:tblInd w:w="108" w:type="dxa"/>
        <w:tblLayout w:type="fixed"/>
        <w:tblLook w:val="0000" w:firstRow="0" w:lastRow="0" w:firstColumn="0" w:lastColumn="0" w:noHBand="0" w:noVBand="0"/>
      </w:tblPr>
      <w:tblGrid>
        <w:gridCol w:w="2000"/>
        <w:gridCol w:w="6109"/>
        <w:gridCol w:w="1276"/>
      </w:tblGrid>
      <w:tr w:rsidR="00832751" w:rsidRPr="005555B7" w14:paraId="56E82BD8" w14:textId="77777777" w:rsidTr="007D7874">
        <w:trPr>
          <w:cantSplit/>
        </w:trPr>
        <w:tc>
          <w:tcPr>
            <w:tcW w:w="2000" w:type="dxa"/>
            <w:tcBorders>
              <w:top w:val="single" w:sz="4" w:space="0" w:color="000000"/>
              <w:left w:val="single" w:sz="4" w:space="0" w:color="000000"/>
              <w:bottom w:val="single" w:sz="4" w:space="0" w:color="000000"/>
            </w:tcBorders>
            <w:shd w:val="clear" w:color="auto" w:fill="BFBFBF"/>
          </w:tcPr>
          <w:p w14:paraId="158E3CB3" w14:textId="77777777" w:rsidR="00832751" w:rsidRPr="005555B7" w:rsidRDefault="00832751" w:rsidP="007D7874">
            <w:pPr>
              <w:autoSpaceDE/>
              <w:autoSpaceDN/>
              <w:adjustRightInd/>
              <w:rPr>
                <w:rFonts w:ascii="Arial" w:hAnsi="Arial" w:cs="Arial"/>
                <w:b/>
                <w:szCs w:val="22"/>
              </w:rPr>
            </w:pPr>
            <w:r w:rsidRPr="005555B7">
              <w:rPr>
                <w:rFonts w:ascii="Arial" w:hAnsi="Arial" w:cs="Arial"/>
                <w:b/>
                <w:szCs w:val="22"/>
              </w:rPr>
              <w:t xml:space="preserve">Grade </w:t>
            </w:r>
          </w:p>
        </w:tc>
        <w:tc>
          <w:tcPr>
            <w:tcW w:w="6109" w:type="dxa"/>
            <w:tcBorders>
              <w:top w:val="single" w:sz="4" w:space="0" w:color="000000"/>
              <w:left w:val="single" w:sz="4" w:space="0" w:color="000000"/>
              <w:bottom w:val="single" w:sz="4" w:space="0" w:color="000000"/>
            </w:tcBorders>
            <w:shd w:val="clear" w:color="auto" w:fill="BFBFBF"/>
          </w:tcPr>
          <w:p w14:paraId="0CBB6AB5" w14:textId="77777777" w:rsidR="00832751" w:rsidRPr="005555B7" w:rsidRDefault="00832751" w:rsidP="007D7874">
            <w:pPr>
              <w:autoSpaceDE/>
              <w:autoSpaceDN/>
              <w:adjustRightInd/>
              <w:rPr>
                <w:rFonts w:ascii="Arial" w:hAnsi="Arial" w:cs="Arial"/>
                <w:b/>
                <w:szCs w:val="22"/>
              </w:rPr>
            </w:pPr>
            <w:r w:rsidRPr="005555B7">
              <w:rPr>
                <w:rFonts w:ascii="Arial" w:hAnsi="Arial" w:cs="Arial"/>
                <w:b/>
                <w:szCs w:val="22"/>
              </w:rPr>
              <w:t>Content</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cPr>
          <w:p w14:paraId="0CF966C4" w14:textId="77777777" w:rsidR="00832751" w:rsidRPr="005555B7" w:rsidRDefault="00832751" w:rsidP="007D7874">
            <w:pPr>
              <w:numPr>
                <w:ilvl w:val="12"/>
                <w:numId w:val="0"/>
              </w:numPr>
              <w:autoSpaceDE/>
              <w:autoSpaceDN/>
              <w:adjustRightInd/>
              <w:rPr>
                <w:rFonts w:ascii="Arial" w:hAnsi="Arial" w:cs="Arial"/>
                <w:b/>
                <w:szCs w:val="22"/>
                <w:lang w:val="en-US"/>
              </w:rPr>
            </w:pPr>
            <w:r w:rsidRPr="005555B7">
              <w:rPr>
                <w:rFonts w:ascii="Arial" w:hAnsi="Arial" w:cs="Arial"/>
                <w:b/>
                <w:szCs w:val="22"/>
                <w:lang w:val="en-US"/>
              </w:rPr>
              <w:t>Claim</w:t>
            </w:r>
          </w:p>
        </w:tc>
      </w:tr>
      <w:tr w:rsidR="005555B7" w:rsidRPr="005555B7" w14:paraId="115A58BC" w14:textId="77777777" w:rsidTr="0068738D">
        <w:trPr>
          <w:cantSplit/>
        </w:trPr>
        <w:tc>
          <w:tcPr>
            <w:tcW w:w="2000" w:type="dxa"/>
            <w:tcBorders>
              <w:top w:val="single" w:sz="4" w:space="0" w:color="000000"/>
              <w:left w:val="single" w:sz="4" w:space="0" w:color="000000"/>
              <w:bottom w:val="single" w:sz="4" w:space="0" w:color="000000"/>
            </w:tcBorders>
            <w:shd w:val="clear" w:color="auto" w:fill="BFBFBF"/>
          </w:tcPr>
          <w:p w14:paraId="23E6D19E" w14:textId="77777777" w:rsidR="005555B7" w:rsidRPr="005555B7" w:rsidRDefault="005555B7" w:rsidP="005555B7">
            <w:pPr>
              <w:pStyle w:val="NormalWeb"/>
              <w:spacing w:before="0" w:beforeAutospacing="0"/>
              <w:rPr>
                <w:rFonts w:ascii="Segoe UI" w:hAnsi="Segoe UI" w:cs="Segoe UI"/>
                <w:color w:val="343A40"/>
                <w:sz w:val="20"/>
              </w:rPr>
            </w:pPr>
          </w:p>
        </w:tc>
        <w:tc>
          <w:tcPr>
            <w:tcW w:w="6109" w:type="dxa"/>
            <w:tcBorders>
              <w:top w:val="single" w:sz="4" w:space="0" w:color="000000"/>
              <w:left w:val="single" w:sz="4" w:space="0" w:color="000000"/>
              <w:bottom w:val="single" w:sz="4" w:space="0" w:color="000000"/>
            </w:tcBorders>
            <w:shd w:val="clear" w:color="auto" w:fill="BFBFBF"/>
          </w:tcPr>
          <w:p w14:paraId="69044D33" w14:textId="77777777" w:rsidR="005555B7" w:rsidRPr="005555B7" w:rsidRDefault="005555B7" w:rsidP="005555B7">
            <w:pPr>
              <w:pStyle w:val="NormalWeb"/>
              <w:spacing w:before="0" w:beforeAutospacing="0"/>
              <w:rPr>
                <w:rFonts w:ascii="Segoe UI" w:hAnsi="Segoe UI" w:cs="Segoe UI"/>
                <w:color w:val="343A40"/>
                <w:sz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5127D35" w14:textId="77777777" w:rsidR="005555B7" w:rsidRPr="005555B7" w:rsidRDefault="005555B7"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0E29E1BC"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520AEF26"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08857041"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No submission or submission is missing components, core features of gameplay are missing, does not run. No evidence of participation in team project</w:t>
            </w:r>
          </w:p>
        </w:tc>
        <w:tc>
          <w:tcPr>
            <w:tcW w:w="1276" w:type="dxa"/>
            <w:tcBorders>
              <w:left w:val="single" w:sz="4" w:space="0" w:color="000000"/>
              <w:bottom w:val="single" w:sz="4" w:space="0" w:color="000000"/>
              <w:right w:val="single" w:sz="4" w:space="0" w:color="000000"/>
            </w:tcBorders>
            <w:vAlign w:val="center"/>
          </w:tcPr>
          <w:p w14:paraId="0230333A" w14:textId="77777777" w:rsidR="005555B7" w:rsidRPr="005555B7" w:rsidRDefault="005555B7" w:rsidP="005555B7">
            <w:pPr>
              <w:numPr>
                <w:ilvl w:val="12"/>
                <w:numId w:val="0"/>
              </w:numPr>
              <w:autoSpaceDE/>
              <w:autoSpaceDN/>
              <w:adjustRightInd/>
              <w:jc w:val="center"/>
              <w:rPr>
                <w:rFonts w:ascii="Arial" w:hAnsi="Arial" w:cs="Arial"/>
                <w:szCs w:val="56"/>
                <w:lang w:val="en-US"/>
              </w:rPr>
            </w:pPr>
          </w:p>
        </w:tc>
      </w:tr>
      <w:tr w:rsidR="005555B7" w:rsidRPr="005555B7" w14:paraId="3FF89709" w14:textId="77777777" w:rsidTr="00832751">
        <w:trPr>
          <w:cantSplit/>
          <w:trHeight w:val="572"/>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77C59C79"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&lt;40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7310C11E"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There is a game, but it is missing key components. Level of project does not meet a level 5 standard. Level of technical detail is not at required level for this module. Poor participation in team project</w:t>
            </w:r>
          </w:p>
        </w:tc>
        <w:tc>
          <w:tcPr>
            <w:tcW w:w="1276" w:type="dxa"/>
            <w:tcBorders>
              <w:left w:val="single" w:sz="4" w:space="0" w:color="000000"/>
              <w:bottom w:val="single" w:sz="4" w:space="0" w:color="000000"/>
              <w:right w:val="single" w:sz="4" w:space="0" w:color="000000"/>
            </w:tcBorders>
            <w:vAlign w:val="center"/>
          </w:tcPr>
          <w:p w14:paraId="64CDA324" w14:textId="77777777" w:rsidR="005555B7" w:rsidRPr="005555B7" w:rsidRDefault="005555B7" w:rsidP="005555B7">
            <w:pPr>
              <w:numPr>
                <w:ilvl w:val="12"/>
                <w:numId w:val="0"/>
              </w:numPr>
              <w:autoSpaceDE/>
              <w:autoSpaceDN/>
              <w:adjustRightInd/>
              <w:jc w:val="center"/>
              <w:rPr>
                <w:rFonts w:ascii="Arial" w:hAnsi="Arial" w:cs="Arial"/>
                <w:szCs w:val="56"/>
                <w:lang w:val="en-US"/>
              </w:rPr>
            </w:pPr>
          </w:p>
        </w:tc>
      </w:tr>
      <w:tr w:rsidR="005555B7" w:rsidRPr="005555B7" w14:paraId="7E31F9CC"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3EC710E2"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75DF750E"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Team game minimum requirements of assessment game is playable without crashing, gameplay and design varies marginally from a commercial game. The majority of features have been implemented. Evidence of minimum requirements for team participation.</w:t>
            </w:r>
          </w:p>
        </w:tc>
        <w:tc>
          <w:tcPr>
            <w:tcW w:w="1276" w:type="dxa"/>
            <w:tcBorders>
              <w:left w:val="single" w:sz="4" w:space="0" w:color="000000"/>
              <w:bottom w:val="single" w:sz="4" w:space="0" w:color="000000"/>
              <w:right w:val="single" w:sz="4" w:space="0" w:color="000000"/>
            </w:tcBorders>
            <w:vAlign w:val="center"/>
          </w:tcPr>
          <w:p w14:paraId="189A9AD1" w14:textId="77777777" w:rsidR="005555B7" w:rsidRPr="005555B7" w:rsidRDefault="005555B7" w:rsidP="005555B7">
            <w:pPr>
              <w:numPr>
                <w:ilvl w:val="12"/>
                <w:numId w:val="0"/>
              </w:numPr>
              <w:autoSpaceDE/>
              <w:autoSpaceDN/>
              <w:adjustRightInd/>
              <w:jc w:val="center"/>
              <w:rPr>
                <w:rFonts w:ascii="Arial" w:hAnsi="Arial" w:cs="Arial"/>
                <w:szCs w:val="56"/>
                <w:lang w:val="en-US"/>
              </w:rPr>
            </w:pPr>
          </w:p>
        </w:tc>
      </w:tr>
      <w:tr w:rsidR="005555B7" w:rsidRPr="005555B7" w14:paraId="3AB17A61"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5E48F7F3"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50+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305D1466"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40+</w:t>
            </w:r>
            <w:r>
              <w:rPr>
                <w:rFonts w:ascii="Segoe UI" w:hAnsi="Segoe UI" w:cs="Segoe UI"/>
                <w:color w:val="495057"/>
                <w:sz w:val="22"/>
                <w:szCs w:val="22"/>
                <w:shd w:val="clear" w:color="auto" w:fill="FFFFFF"/>
              </w:rPr>
              <w:t>. Game is feature complete with some level of complexity demonstrated, the submitted game is unique and experimental in style of play or hardware interaction. Demonstration of good development practice is evident in accompanying documentation. A good level of active team participation </w:t>
            </w:r>
          </w:p>
        </w:tc>
        <w:tc>
          <w:tcPr>
            <w:tcW w:w="1276" w:type="dxa"/>
            <w:tcBorders>
              <w:left w:val="single" w:sz="4" w:space="0" w:color="000000"/>
              <w:bottom w:val="single" w:sz="4" w:space="0" w:color="000000"/>
              <w:right w:val="single" w:sz="4" w:space="0" w:color="000000"/>
            </w:tcBorders>
            <w:vAlign w:val="center"/>
          </w:tcPr>
          <w:p w14:paraId="7DE44ED7" w14:textId="622CAF9B" w:rsidR="005555B7" w:rsidRPr="005555B7" w:rsidRDefault="005555B7" w:rsidP="005555B7">
            <w:pPr>
              <w:numPr>
                <w:ilvl w:val="12"/>
                <w:numId w:val="0"/>
              </w:numPr>
              <w:autoSpaceDE/>
              <w:autoSpaceDN/>
              <w:adjustRightInd/>
              <w:jc w:val="center"/>
              <w:rPr>
                <w:rFonts w:ascii="Arial" w:hAnsi="Arial" w:cs="Arial"/>
                <w:szCs w:val="56"/>
                <w:lang w:val="en-US"/>
              </w:rPr>
            </w:pPr>
          </w:p>
        </w:tc>
      </w:tr>
      <w:tr w:rsidR="005555B7" w:rsidRPr="005555B7" w14:paraId="7517CE3E"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45B0A0D9"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60+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241774DC"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50+</w:t>
            </w:r>
            <w:r>
              <w:rPr>
                <w:rFonts w:ascii="Segoe UI" w:hAnsi="Segoe UI" w:cs="Segoe UI"/>
                <w:color w:val="495057"/>
                <w:sz w:val="22"/>
                <w:szCs w:val="22"/>
                <w:shd w:val="clear" w:color="auto" w:fill="FFFFFF"/>
              </w:rPr>
              <w:t>, and additionally shows effort has been made to make sure that the game is experimental in design and/or use of hardware. The materials accompanying the game are of a high standard and feature complete, strong evidence of team participation.  </w:t>
            </w:r>
          </w:p>
        </w:tc>
        <w:tc>
          <w:tcPr>
            <w:tcW w:w="1276" w:type="dxa"/>
            <w:tcBorders>
              <w:left w:val="single" w:sz="4" w:space="0" w:color="000000"/>
              <w:bottom w:val="single" w:sz="4" w:space="0" w:color="000000"/>
              <w:right w:val="single" w:sz="4" w:space="0" w:color="000000"/>
            </w:tcBorders>
            <w:vAlign w:val="center"/>
          </w:tcPr>
          <w:p w14:paraId="32EACF19" w14:textId="5DEB4313" w:rsidR="005555B7" w:rsidRPr="005555B7" w:rsidRDefault="00773EA7" w:rsidP="005555B7">
            <w:pPr>
              <w:numPr>
                <w:ilvl w:val="12"/>
                <w:numId w:val="0"/>
              </w:numPr>
              <w:autoSpaceDE/>
              <w:autoSpaceDN/>
              <w:adjustRightInd/>
              <w:jc w:val="center"/>
              <w:rPr>
                <w:rFonts w:ascii="Arial" w:hAnsi="Arial" w:cs="Arial"/>
                <w:szCs w:val="56"/>
                <w:lang w:val="en-US"/>
              </w:rPr>
            </w:pPr>
            <w:r w:rsidRPr="00D50F98">
              <w:rPr>
                <w:rFonts w:ascii="Arial" w:hAnsi="Arial" w:cs="Arial"/>
                <w:sz w:val="48"/>
                <w:szCs w:val="240"/>
                <w:lang w:val="en-US"/>
              </w:rPr>
              <w:sym w:font="Wingdings 2" w:char="F050"/>
            </w:r>
          </w:p>
        </w:tc>
      </w:tr>
      <w:tr w:rsidR="005555B7" w:rsidRPr="005555B7" w14:paraId="1B0E3CB4"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2D500A66"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70+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72ABB7DA"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60+</w:t>
            </w:r>
            <w:r>
              <w:rPr>
                <w:rFonts w:ascii="Segoe UI" w:hAnsi="Segoe UI" w:cs="Segoe UI"/>
                <w:color w:val="495057"/>
                <w:sz w:val="22"/>
                <w:szCs w:val="22"/>
                <w:shd w:val="clear" w:color="auto" w:fill="FFFFFF"/>
              </w:rPr>
              <w:t>, the game covers advanced methods of gameplay or user interaction not covered during lectures. Any code is well written and efficient, gameplay mechanics are well thought out and show a high level of attention to detail with good knowledge of design and implementation principles demonstrated throughout project. </w:t>
            </w:r>
          </w:p>
        </w:tc>
        <w:tc>
          <w:tcPr>
            <w:tcW w:w="1276" w:type="dxa"/>
            <w:tcBorders>
              <w:left w:val="single" w:sz="4" w:space="0" w:color="000000"/>
              <w:bottom w:val="single" w:sz="4" w:space="0" w:color="000000"/>
              <w:right w:val="single" w:sz="4" w:space="0" w:color="000000"/>
            </w:tcBorders>
            <w:vAlign w:val="center"/>
          </w:tcPr>
          <w:p w14:paraId="40B92D5E" w14:textId="020C6454" w:rsidR="005555B7" w:rsidRPr="005555B7" w:rsidRDefault="0080786C" w:rsidP="005555B7">
            <w:pPr>
              <w:numPr>
                <w:ilvl w:val="12"/>
                <w:numId w:val="0"/>
              </w:numPr>
              <w:autoSpaceDE/>
              <w:autoSpaceDN/>
              <w:adjustRightInd/>
              <w:jc w:val="center"/>
              <w:rPr>
                <w:rFonts w:ascii="Arial" w:hAnsi="Arial" w:cs="Arial"/>
                <w:szCs w:val="56"/>
                <w:lang w:val="en-US"/>
              </w:rPr>
            </w:pPr>
            <w:r w:rsidRPr="0080786C">
              <w:rPr>
                <w:rFonts w:ascii="Arial" w:hAnsi="Arial" w:cs="Arial"/>
                <w:sz w:val="32"/>
                <w:szCs w:val="160"/>
                <w:lang w:val="en-US"/>
              </w:rPr>
              <w:sym w:font="Wingdings 2" w:char="F050"/>
            </w:r>
          </w:p>
        </w:tc>
      </w:tr>
    </w:tbl>
    <w:p w14:paraId="0C3B78CC" w14:textId="77777777" w:rsidR="00832751" w:rsidRPr="009D3F88" w:rsidRDefault="0006643F" w:rsidP="0006643F">
      <w:pPr>
        <w:numPr>
          <w:ilvl w:val="12"/>
          <w:numId w:val="0"/>
        </w:numPr>
        <w:autoSpaceDE/>
        <w:autoSpaceDN/>
        <w:adjustRightInd/>
        <w:rPr>
          <w:b/>
          <w:sz w:val="22"/>
          <w:szCs w:val="22"/>
          <w:lang w:val="en-US"/>
        </w:rPr>
      </w:pPr>
      <w:r w:rsidRPr="009D3F88">
        <w:rPr>
          <w:b/>
          <w:lang w:val="en-US"/>
        </w:rPr>
        <w:t xml:space="preserve"> </w:t>
      </w:r>
    </w:p>
    <w:sectPr w:rsidR="00832751" w:rsidRPr="009D3F88" w:rsidSect="00832751">
      <w:headerReference w:type="default" r:id="rId6"/>
      <w:footerReference w:type="default" r:id="rId7"/>
      <w:headerReference w:type="first" r:id="rId8"/>
      <w:footerReference w:type="first" r:id="rId9"/>
      <w:pgSz w:w="11907" w:h="16840" w:code="9"/>
      <w:pgMar w:top="1418" w:right="1134" w:bottom="1134" w:left="1134" w:header="567" w:footer="964" w:gutter="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2A94" w14:textId="77777777" w:rsidR="005E1C4C" w:rsidRDefault="005E1C4C" w:rsidP="00832751">
      <w:r>
        <w:separator/>
      </w:r>
    </w:p>
  </w:endnote>
  <w:endnote w:type="continuationSeparator" w:id="0">
    <w:p w14:paraId="6F0DF8DF" w14:textId="77777777" w:rsidR="005E1C4C" w:rsidRDefault="005E1C4C" w:rsidP="0083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D7BD" w14:textId="77777777" w:rsidR="00084F72"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Zayd Dawood,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5E2F" w14:textId="77777777" w:rsidR="00832751"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xml:space="preserve">© </w:t>
    </w:r>
    <w:r w:rsidR="005555B7">
      <w:rPr>
        <w:rFonts w:ascii="Arial" w:hAnsi="Arial" w:cs="Arial"/>
        <w:b/>
        <w:sz w:val="24"/>
        <w:szCs w:val="24"/>
      </w:rPr>
      <w:t>Jamie Stewart</w:t>
    </w:r>
    <w:r w:rsidRPr="00832751">
      <w:rPr>
        <w:rFonts w:ascii="Arial" w:hAnsi="Arial" w:cs="Arial"/>
        <w:b/>
        <w:sz w:val="24"/>
        <w:szCs w:val="24"/>
      </w:rPr>
      <w:t>,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8331" w14:textId="77777777" w:rsidR="005E1C4C" w:rsidRDefault="005E1C4C" w:rsidP="00832751">
      <w:r>
        <w:separator/>
      </w:r>
    </w:p>
  </w:footnote>
  <w:footnote w:type="continuationSeparator" w:id="0">
    <w:p w14:paraId="74CD90D0" w14:textId="77777777" w:rsidR="005E1C4C" w:rsidRDefault="005E1C4C" w:rsidP="00832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9F81" w14:textId="77777777" w:rsidR="00832751" w:rsidRPr="00644DB8" w:rsidRDefault="00832751" w:rsidP="00832751">
    <w:pPr>
      <w:pStyle w:val="Heading1"/>
      <w:tabs>
        <w:tab w:val="left" w:pos="0"/>
        <w:tab w:val="right" w:pos="9639"/>
      </w:tabs>
      <w:jc w:val="left"/>
    </w:pPr>
    <w:r>
      <w:rPr>
        <w:sz w:val="24"/>
        <w:szCs w:val="24"/>
      </w:rPr>
      <w:t>CT4008 Digital Media Design and Development</w:t>
    </w:r>
    <w:r>
      <w:rPr>
        <w:sz w:val="24"/>
        <w:szCs w:val="24"/>
      </w:rPr>
      <w:tab/>
    </w:r>
    <w:r>
      <w:rPr>
        <w:noProof/>
        <w:lang w:eastAsia="en-GB"/>
      </w:rPr>
      <w:drawing>
        <wp:anchor distT="0" distB="0" distL="114300" distR="114300" simplePos="0" relativeHeight="251660288" behindDoc="0" locked="0" layoutInCell="1" allowOverlap="1" wp14:anchorId="17721D82" wp14:editId="0FE2B96E">
          <wp:simplePos x="0" y="0"/>
          <wp:positionH relativeFrom="column">
            <wp:posOffset>4653915</wp:posOffset>
          </wp:positionH>
          <wp:positionV relativeFrom="paragraph">
            <wp:posOffset>1905</wp:posOffset>
          </wp:positionV>
          <wp:extent cx="1458595" cy="474980"/>
          <wp:effectExtent l="0" t="0" r="8255" b="1270"/>
          <wp:wrapSquare wrapText="bothSides"/>
          <wp:docPr id="2" name="Picture 2"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3FF0B" w14:textId="77777777" w:rsidR="00084F72" w:rsidRDefault="005E1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CE55" w14:textId="77777777" w:rsidR="00084F72" w:rsidRPr="00644DB8" w:rsidRDefault="005555B7" w:rsidP="00832751">
    <w:pPr>
      <w:pStyle w:val="Heading1"/>
      <w:tabs>
        <w:tab w:val="left" w:pos="0"/>
        <w:tab w:val="right" w:pos="9639"/>
      </w:tabs>
      <w:jc w:val="left"/>
    </w:pPr>
    <w:r>
      <w:rPr>
        <w:sz w:val="24"/>
        <w:szCs w:val="24"/>
      </w:rPr>
      <w:t>CT</w:t>
    </w:r>
    <w:r w:rsidR="000F0706">
      <w:rPr>
        <w:sz w:val="24"/>
        <w:szCs w:val="24"/>
      </w:rPr>
      <w:t>5051</w:t>
    </w:r>
    <w:r w:rsidR="00832751">
      <w:rPr>
        <w:sz w:val="24"/>
        <w:szCs w:val="24"/>
      </w:rPr>
      <w:t xml:space="preserve"> </w:t>
    </w:r>
    <w:r>
      <w:rPr>
        <w:sz w:val="24"/>
        <w:szCs w:val="24"/>
      </w:rPr>
      <w:t>Indie Game Development</w:t>
    </w:r>
    <w:r w:rsidR="00832751">
      <w:rPr>
        <w:sz w:val="24"/>
        <w:szCs w:val="24"/>
      </w:rPr>
      <w:tab/>
    </w:r>
    <w:r w:rsidR="00832751">
      <w:rPr>
        <w:noProof/>
        <w:lang w:eastAsia="en-GB"/>
      </w:rPr>
      <w:drawing>
        <wp:anchor distT="0" distB="0" distL="114300" distR="114300" simplePos="0" relativeHeight="251658240" behindDoc="0" locked="0" layoutInCell="1" allowOverlap="1" wp14:anchorId="07F06317" wp14:editId="2C1630B0">
          <wp:simplePos x="0" y="0"/>
          <wp:positionH relativeFrom="column">
            <wp:posOffset>4653915</wp:posOffset>
          </wp:positionH>
          <wp:positionV relativeFrom="paragraph">
            <wp:posOffset>1905</wp:posOffset>
          </wp:positionV>
          <wp:extent cx="1458595" cy="474980"/>
          <wp:effectExtent l="0" t="0" r="8255" b="1270"/>
          <wp:wrapSquare wrapText="bothSides"/>
          <wp:docPr id="1" name="Picture 1"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751"/>
    <w:rsid w:val="0006643F"/>
    <w:rsid w:val="000F0706"/>
    <w:rsid w:val="00331FF0"/>
    <w:rsid w:val="005555B7"/>
    <w:rsid w:val="005E1C4C"/>
    <w:rsid w:val="00773EA7"/>
    <w:rsid w:val="0080786C"/>
    <w:rsid w:val="00832751"/>
    <w:rsid w:val="00927682"/>
    <w:rsid w:val="009D3928"/>
    <w:rsid w:val="009D3F88"/>
    <w:rsid w:val="00A41A47"/>
    <w:rsid w:val="00D50F98"/>
    <w:rsid w:val="00EC0CC4"/>
    <w:rsid w:val="00F14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90E24"/>
  <w15:chartTrackingRefBased/>
  <w15:docId w15:val="{F311E4AC-C84D-445B-A153-1CD4B95B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751"/>
    <w:pPr>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32751"/>
    <w:pPr>
      <w:keepNext/>
      <w:jc w:val="right"/>
      <w:outlineLvl w:val="0"/>
    </w:pPr>
    <w:rPr>
      <w:rFonts w:ascii="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751"/>
    <w:rPr>
      <w:rFonts w:ascii="Arial" w:eastAsia="Times New Roman" w:hAnsi="Arial" w:cs="Arial"/>
      <w:b/>
      <w:bCs/>
      <w:sz w:val="48"/>
      <w:szCs w:val="48"/>
    </w:rPr>
  </w:style>
  <w:style w:type="paragraph" w:styleId="BodyText">
    <w:name w:val="Body Text"/>
    <w:basedOn w:val="Normal"/>
    <w:link w:val="BodyTextChar"/>
    <w:rsid w:val="00832751"/>
    <w:rPr>
      <w:rFonts w:ascii="Arial" w:hAnsi="Arial" w:cs="Arial"/>
      <w:sz w:val="22"/>
      <w:szCs w:val="22"/>
    </w:rPr>
  </w:style>
  <w:style w:type="character" w:customStyle="1" w:styleId="BodyTextChar">
    <w:name w:val="Body Text Char"/>
    <w:basedOn w:val="DefaultParagraphFont"/>
    <w:link w:val="BodyText"/>
    <w:rsid w:val="00832751"/>
    <w:rPr>
      <w:rFonts w:ascii="Arial" w:eastAsia="Times New Roman" w:hAnsi="Arial" w:cs="Arial"/>
    </w:rPr>
  </w:style>
  <w:style w:type="paragraph" w:styleId="Header">
    <w:name w:val="header"/>
    <w:basedOn w:val="Normal"/>
    <w:link w:val="HeaderChar"/>
    <w:rsid w:val="00832751"/>
    <w:pPr>
      <w:tabs>
        <w:tab w:val="center" w:pos="4153"/>
        <w:tab w:val="right" w:pos="8306"/>
      </w:tabs>
    </w:pPr>
  </w:style>
  <w:style w:type="character" w:customStyle="1" w:styleId="HeaderChar">
    <w:name w:val="Header Char"/>
    <w:basedOn w:val="DefaultParagraphFont"/>
    <w:link w:val="Header"/>
    <w:rsid w:val="00832751"/>
    <w:rPr>
      <w:rFonts w:ascii="Times New Roman" w:eastAsia="Times New Roman" w:hAnsi="Times New Roman" w:cs="Times New Roman"/>
      <w:sz w:val="20"/>
      <w:szCs w:val="20"/>
    </w:rPr>
  </w:style>
  <w:style w:type="character" w:styleId="Strong">
    <w:name w:val="Strong"/>
    <w:qFormat/>
    <w:rsid w:val="00832751"/>
    <w:rPr>
      <w:b/>
    </w:rPr>
  </w:style>
  <w:style w:type="paragraph" w:styleId="Footer">
    <w:name w:val="footer"/>
    <w:basedOn w:val="Normal"/>
    <w:link w:val="FooterChar"/>
    <w:uiPriority w:val="99"/>
    <w:unhideWhenUsed/>
    <w:rsid w:val="00832751"/>
    <w:pPr>
      <w:tabs>
        <w:tab w:val="center" w:pos="4513"/>
        <w:tab w:val="right" w:pos="9026"/>
      </w:tabs>
    </w:pPr>
  </w:style>
  <w:style w:type="character" w:customStyle="1" w:styleId="FooterChar">
    <w:name w:val="Footer Char"/>
    <w:basedOn w:val="DefaultParagraphFont"/>
    <w:link w:val="Footer"/>
    <w:uiPriority w:val="99"/>
    <w:rsid w:val="00832751"/>
    <w:rPr>
      <w:rFonts w:ascii="Times New Roman" w:eastAsia="Times New Roman" w:hAnsi="Times New Roman" w:cs="Times New Roman"/>
      <w:sz w:val="20"/>
      <w:szCs w:val="20"/>
    </w:rPr>
  </w:style>
  <w:style w:type="paragraph" w:styleId="NormalWeb">
    <w:name w:val="Normal (Web)"/>
    <w:basedOn w:val="Normal"/>
    <w:uiPriority w:val="99"/>
    <w:semiHidden/>
    <w:unhideWhenUsed/>
    <w:rsid w:val="00832751"/>
    <w:pPr>
      <w:autoSpaceDE/>
      <w:autoSpaceDN/>
      <w:adjustRightInd/>
      <w:spacing w:before="100" w:beforeAutospacing="1" w:after="100" w:afterAutospacing="1"/>
    </w:pPr>
    <w:rPr>
      <w:sz w:val="24"/>
      <w:szCs w:val="24"/>
      <w:lang w:eastAsia="en-GB"/>
    </w:rPr>
  </w:style>
  <w:style w:type="character" w:styleId="Hyperlink">
    <w:name w:val="Hyperlink"/>
    <w:basedOn w:val="DefaultParagraphFont"/>
    <w:uiPriority w:val="99"/>
    <w:unhideWhenUsed/>
    <w:rsid w:val="00EC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915">
      <w:bodyDiv w:val="1"/>
      <w:marLeft w:val="0"/>
      <w:marRight w:val="0"/>
      <w:marTop w:val="0"/>
      <w:marBottom w:val="0"/>
      <w:divBdr>
        <w:top w:val="none" w:sz="0" w:space="0" w:color="auto"/>
        <w:left w:val="none" w:sz="0" w:space="0" w:color="auto"/>
        <w:bottom w:val="none" w:sz="0" w:space="0" w:color="auto"/>
        <w:right w:val="none" w:sz="0" w:space="0" w:color="auto"/>
      </w:divBdr>
    </w:div>
    <w:div w:id="1825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Zayd</dc:creator>
  <cp:keywords/>
  <dc:description/>
  <cp:lastModifiedBy>Joe Mason</cp:lastModifiedBy>
  <cp:revision>2</cp:revision>
  <dcterms:created xsi:type="dcterms:W3CDTF">2021-12-16T15:05:00Z</dcterms:created>
  <dcterms:modified xsi:type="dcterms:W3CDTF">2021-12-16T15:05:00Z</dcterms:modified>
</cp:coreProperties>
</file>