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54228" w14:textId="1EC6DBAA" w:rsidR="007A3262" w:rsidRDefault="00AD4C64" w:rsidP="00333E5F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1" behindDoc="0" locked="0" layoutInCell="1" allowOverlap="1" wp14:anchorId="63C0F8FB" wp14:editId="031917E5">
            <wp:simplePos x="0" y="0"/>
            <wp:positionH relativeFrom="column">
              <wp:posOffset>5265420</wp:posOffset>
            </wp:positionH>
            <wp:positionV relativeFrom="paragraph">
              <wp:posOffset>-876300</wp:posOffset>
            </wp:positionV>
            <wp:extent cx="1280160" cy="9677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81455EF" wp14:editId="3F3F33CE">
            <wp:simplePos x="0" y="0"/>
            <wp:positionH relativeFrom="column">
              <wp:posOffset>-792480</wp:posOffset>
            </wp:positionH>
            <wp:positionV relativeFrom="paragraph">
              <wp:posOffset>-815340</wp:posOffset>
            </wp:positionV>
            <wp:extent cx="2438400" cy="9448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F1FC0" w14:textId="77777777" w:rsidR="00AD4C64" w:rsidRDefault="00AD4C64" w:rsidP="00333E5F">
      <w:pPr>
        <w:jc w:val="center"/>
        <w:rPr>
          <w:sz w:val="56"/>
          <w:szCs w:val="56"/>
        </w:rPr>
      </w:pPr>
    </w:p>
    <w:p w14:paraId="73DC5CF0" w14:textId="046759F8" w:rsidR="005F197D" w:rsidRPr="00716309" w:rsidRDefault="00222BE7" w:rsidP="00333E5F"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  <w:proofErr w:type="gramStart"/>
      <w:r w:rsidRPr="00716309">
        <w:rPr>
          <w:rFonts w:ascii="Courier New" w:hAnsi="Courier New" w:cs="Courier New"/>
          <w:b/>
          <w:bCs/>
          <w:sz w:val="56"/>
          <w:szCs w:val="56"/>
        </w:rPr>
        <w:t>Log Book</w:t>
      </w:r>
      <w:proofErr w:type="gramEnd"/>
      <w:r w:rsidRPr="00716309">
        <w:rPr>
          <w:rFonts w:ascii="Courier New" w:hAnsi="Courier New" w:cs="Courier New"/>
          <w:b/>
          <w:bCs/>
          <w:sz w:val="56"/>
          <w:szCs w:val="56"/>
        </w:rPr>
        <w:t xml:space="preserve"> Entry </w:t>
      </w:r>
      <w:r w:rsidR="005F64D1">
        <w:rPr>
          <w:rFonts w:ascii="Courier New" w:hAnsi="Courier New" w:cs="Courier New"/>
          <w:b/>
          <w:bCs/>
          <w:sz w:val="56"/>
          <w:szCs w:val="56"/>
        </w:rPr>
        <w:t>2</w:t>
      </w:r>
    </w:p>
    <w:p w14:paraId="32705373" w14:textId="77777777" w:rsidR="00222BE7" w:rsidRPr="00716309" w:rsidRDefault="00222BE7" w:rsidP="00333E5F"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</w:p>
    <w:p w14:paraId="6DE473B4" w14:textId="627BFB89" w:rsidR="004F1403" w:rsidRPr="004F1403" w:rsidRDefault="00770E3D" w:rsidP="004F1403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770E3D">
        <w:rPr>
          <w:rFonts w:ascii="Courier New" w:hAnsi="Courier New" w:cs="Courier New"/>
          <w:b/>
          <w:bCs/>
          <w:sz w:val="48"/>
          <w:szCs w:val="48"/>
        </w:rPr>
        <w:t>Analysis of R</w:t>
      </w:r>
      <w:r w:rsidR="004F1403" w:rsidRPr="004F1403">
        <w:rPr>
          <w:rFonts w:ascii="Courier New" w:hAnsi="Courier New" w:cs="Courier New"/>
          <w:b/>
          <w:bCs/>
          <w:sz w:val="48"/>
          <w:szCs w:val="48"/>
        </w:rPr>
        <w:t xml:space="preserve">elationships between </w:t>
      </w:r>
      <w:r w:rsidRPr="00770E3D">
        <w:rPr>
          <w:rFonts w:ascii="Courier New" w:hAnsi="Courier New" w:cs="Courier New"/>
          <w:b/>
          <w:bCs/>
          <w:sz w:val="48"/>
          <w:szCs w:val="48"/>
        </w:rPr>
        <w:t>H</w:t>
      </w:r>
      <w:r w:rsidR="004F1403" w:rsidRPr="004F1403">
        <w:rPr>
          <w:rFonts w:ascii="Courier New" w:hAnsi="Courier New" w:cs="Courier New"/>
          <w:b/>
          <w:bCs/>
          <w:sz w:val="48"/>
          <w:szCs w:val="48"/>
        </w:rPr>
        <w:t xml:space="preserve">ouse </w:t>
      </w:r>
      <w:r w:rsidRPr="00770E3D">
        <w:rPr>
          <w:rFonts w:ascii="Courier New" w:hAnsi="Courier New" w:cs="Courier New"/>
          <w:b/>
          <w:bCs/>
          <w:sz w:val="48"/>
          <w:szCs w:val="48"/>
        </w:rPr>
        <w:t>C</w:t>
      </w:r>
      <w:r w:rsidR="004F1403" w:rsidRPr="004F1403">
        <w:rPr>
          <w:rFonts w:ascii="Courier New" w:hAnsi="Courier New" w:cs="Courier New"/>
          <w:b/>
          <w:bCs/>
          <w:sz w:val="48"/>
          <w:szCs w:val="48"/>
        </w:rPr>
        <w:t xml:space="preserve">haracteristics and </w:t>
      </w:r>
      <w:r w:rsidRPr="00770E3D">
        <w:rPr>
          <w:rFonts w:ascii="Courier New" w:hAnsi="Courier New" w:cs="Courier New"/>
          <w:b/>
          <w:bCs/>
          <w:sz w:val="48"/>
          <w:szCs w:val="48"/>
        </w:rPr>
        <w:t>S</w:t>
      </w:r>
      <w:r w:rsidR="004F1403" w:rsidRPr="004F1403">
        <w:rPr>
          <w:rFonts w:ascii="Courier New" w:hAnsi="Courier New" w:cs="Courier New"/>
          <w:b/>
          <w:bCs/>
          <w:sz w:val="48"/>
          <w:szCs w:val="48"/>
        </w:rPr>
        <w:t xml:space="preserve">ale </w:t>
      </w:r>
      <w:r w:rsidRPr="00770E3D">
        <w:rPr>
          <w:rFonts w:ascii="Courier New" w:hAnsi="Courier New" w:cs="Courier New"/>
          <w:b/>
          <w:bCs/>
          <w:sz w:val="48"/>
          <w:szCs w:val="48"/>
        </w:rPr>
        <w:t>P</w:t>
      </w:r>
      <w:r w:rsidR="004F1403" w:rsidRPr="004F1403">
        <w:rPr>
          <w:rFonts w:ascii="Courier New" w:hAnsi="Courier New" w:cs="Courier New"/>
          <w:b/>
          <w:bCs/>
          <w:sz w:val="48"/>
          <w:szCs w:val="48"/>
        </w:rPr>
        <w:t>rice</w:t>
      </w:r>
      <w:r w:rsidR="00190595">
        <w:rPr>
          <w:rFonts w:ascii="Courier New" w:hAnsi="Courier New" w:cs="Courier New"/>
          <w:b/>
          <w:bCs/>
          <w:sz w:val="48"/>
          <w:szCs w:val="48"/>
        </w:rPr>
        <w:t xml:space="preserve"> using Ames </w:t>
      </w:r>
      <w:r w:rsidR="00E21107">
        <w:rPr>
          <w:rFonts w:ascii="Courier New" w:hAnsi="Courier New" w:cs="Courier New"/>
          <w:b/>
          <w:bCs/>
          <w:sz w:val="48"/>
          <w:szCs w:val="48"/>
        </w:rPr>
        <w:t>Housing Data</w:t>
      </w:r>
    </w:p>
    <w:p w14:paraId="157742D2" w14:textId="1B4B2F35" w:rsidR="00462A60" w:rsidRDefault="00462A60" w:rsidP="00333E5F">
      <w:pPr>
        <w:jc w:val="center"/>
      </w:pPr>
    </w:p>
    <w:p w14:paraId="592C65E1" w14:textId="77777777" w:rsidR="00770E3D" w:rsidRDefault="00770E3D" w:rsidP="00333E5F">
      <w:pPr>
        <w:jc w:val="center"/>
        <w:rPr>
          <w:sz w:val="32"/>
          <w:szCs w:val="32"/>
        </w:rPr>
      </w:pPr>
    </w:p>
    <w:p w14:paraId="616984B7" w14:textId="3127A687" w:rsidR="00462A60" w:rsidRPr="00586A68" w:rsidRDefault="001978CE" w:rsidP="00333E5F">
      <w:pPr>
        <w:jc w:val="center"/>
        <w:rPr>
          <w:sz w:val="32"/>
          <w:szCs w:val="32"/>
        </w:rPr>
      </w:pPr>
      <w:r w:rsidRPr="00586A68">
        <w:rPr>
          <w:sz w:val="32"/>
          <w:szCs w:val="32"/>
        </w:rPr>
        <w:t>Joseph Deery</w:t>
      </w:r>
    </w:p>
    <w:p w14:paraId="6B86526B" w14:textId="31B7B7E9" w:rsidR="00462A60" w:rsidRPr="00586A68" w:rsidRDefault="001978CE" w:rsidP="00333E5F">
      <w:pPr>
        <w:jc w:val="center"/>
        <w:rPr>
          <w:sz w:val="32"/>
          <w:szCs w:val="32"/>
        </w:rPr>
      </w:pPr>
      <w:r w:rsidRPr="00586A68">
        <w:rPr>
          <w:sz w:val="32"/>
          <w:szCs w:val="32"/>
        </w:rPr>
        <w:t>40078793</w:t>
      </w:r>
    </w:p>
    <w:p w14:paraId="589499D4" w14:textId="57DE38A6" w:rsidR="00462A60" w:rsidRDefault="00462A60"/>
    <w:p w14:paraId="033021F5" w14:textId="68936BD3" w:rsidR="00462A60" w:rsidRDefault="00462A60"/>
    <w:p w14:paraId="7A9C63DB" w14:textId="5CAFB01C" w:rsidR="00462A60" w:rsidRDefault="00462A6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00598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6DB521" w14:textId="6E47EDF1" w:rsidR="007974FC" w:rsidRDefault="007974FC" w:rsidP="00586A68">
          <w:pPr>
            <w:pStyle w:val="TOCHeading"/>
            <w:tabs>
              <w:tab w:val="left" w:pos="3120"/>
            </w:tabs>
          </w:pPr>
          <w:r>
            <w:t>Contents</w:t>
          </w:r>
          <w:r w:rsidR="00586A68">
            <w:tab/>
          </w:r>
        </w:p>
        <w:p w14:paraId="00E4766D" w14:textId="649EFB22" w:rsidR="006659C1" w:rsidRDefault="007974F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99222" w:history="1">
            <w:r w:rsidR="006659C1" w:rsidRPr="004F33ED">
              <w:rPr>
                <w:rStyle w:val="Hyperlink"/>
                <w:noProof/>
              </w:rPr>
              <w:t>1.0</w:t>
            </w:r>
            <w:r w:rsidR="006659C1">
              <w:rPr>
                <w:rFonts w:eastAsiaTheme="minorEastAsia"/>
                <w:noProof/>
                <w:lang w:eastAsia="en-GB"/>
              </w:rPr>
              <w:tab/>
            </w:r>
            <w:r w:rsidR="006659C1" w:rsidRPr="004F33ED">
              <w:rPr>
                <w:rStyle w:val="Hyperlink"/>
                <w:noProof/>
              </w:rPr>
              <w:t>Introduction</w:t>
            </w:r>
            <w:r w:rsidR="006659C1">
              <w:rPr>
                <w:noProof/>
                <w:webHidden/>
              </w:rPr>
              <w:tab/>
            </w:r>
            <w:r w:rsidR="006659C1">
              <w:rPr>
                <w:noProof/>
                <w:webHidden/>
              </w:rPr>
              <w:fldChar w:fldCharType="begin"/>
            </w:r>
            <w:r w:rsidR="006659C1">
              <w:rPr>
                <w:noProof/>
                <w:webHidden/>
              </w:rPr>
              <w:instrText xml:space="preserve"> PAGEREF _Toc56499222 \h </w:instrText>
            </w:r>
            <w:r w:rsidR="006659C1">
              <w:rPr>
                <w:noProof/>
                <w:webHidden/>
              </w:rPr>
            </w:r>
            <w:r w:rsidR="006659C1">
              <w:rPr>
                <w:noProof/>
                <w:webHidden/>
              </w:rPr>
              <w:fldChar w:fldCharType="separate"/>
            </w:r>
            <w:r w:rsidR="00620B29">
              <w:rPr>
                <w:noProof/>
                <w:webHidden/>
              </w:rPr>
              <w:t>2</w:t>
            </w:r>
            <w:r w:rsidR="006659C1">
              <w:rPr>
                <w:noProof/>
                <w:webHidden/>
              </w:rPr>
              <w:fldChar w:fldCharType="end"/>
            </w:r>
          </w:hyperlink>
        </w:p>
        <w:p w14:paraId="579FEC18" w14:textId="05D43579" w:rsidR="006659C1" w:rsidRDefault="0038415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499223" w:history="1">
            <w:r w:rsidR="006659C1" w:rsidRPr="004F33ED">
              <w:rPr>
                <w:rStyle w:val="Hyperlink"/>
                <w:noProof/>
              </w:rPr>
              <w:t>2.0</w:t>
            </w:r>
            <w:r w:rsidR="006659C1">
              <w:rPr>
                <w:rFonts w:eastAsiaTheme="minorEastAsia"/>
                <w:noProof/>
                <w:lang w:eastAsia="en-GB"/>
              </w:rPr>
              <w:tab/>
            </w:r>
            <w:r w:rsidR="006659C1" w:rsidRPr="004F33ED">
              <w:rPr>
                <w:rStyle w:val="Hyperlink"/>
                <w:noProof/>
              </w:rPr>
              <w:t>Measures of Association</w:t>
            </w:r>
            <w:r w:rsidR="006659C1">
              <w:rPr>
                <w:noProof/>
                <w:webHidden/>
              </w:rPr>
              <w:tab/>
            </w:r>
            <w:r w:rsidR="006659C1">
              <w:rPr>
                <w:noProof/>
                <w:webHidden/>
              </w:rPr>
              <w:fldChar w:fldCharType="begin"/>
            </w:r>
            <w:r w:rsidR="006659C1">
              <w:rPr>
                <w:noProof/>
                <w:webHidden/>
              </w:rPr>
              <w:instrText xml:space="preserve"> PAGEREF _Toc56499223 \h </w:instrText>
            </w:r>
            <w:r w:rsidR="006659C1">
              <w:rPr>
                <w:noProof/>
                <w:webHidden/>
              </w:rPr>
            </w:r>
            <w:r w:rsidR="006659C1">
              <w:rPr>
                <w:noProof/>
                <w:webHidden/>
              </w:rPr>
              <w:fldChar w:fldCharType="separate"/>
            </w:r>
            <w:r w:rsidR="00620B29">
              <w:rPr>
                <w:noProof/>
                <w:webHidden/>
              </w:rPr>
              <w:t>2</w:t>
            </w:r>
            <w:r w:rsidR="006659C1">
              <w:rPr>
                <w:noProof/>
                <w:webHidden/>
              </w:rPr>
              <w:fldChar w:fldCharType="end"/>
            </w:r>
          </w:hyperlink>
        </w:p>
        <w:p w14:paraId="2D312CE9" w14:textId="6097C488" w:rsidR="006659C1" w:rsidRDefault="0038415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499224" w:history="1">
            <w:r w:rsidR="006659C1" w:rsidRPr="004F33ED">
              <w:rPr>
                <w:rStyle w:val="Hyperlink"/>
                <w:noProof/>
              </w:rPr>
              <w:t>3.0</w:t>
            </w:r>
            <w:r w:rsidR="006659C1">
              <w:rPr>
                <w:rFonts w:eastAsiaTheme="minorEastAsia"/>
                <w:noProof/>
                <w:lang w:eastAsia="en-GB"/>
              </w:rPr>
              <w:tab/>
            </w:r>
            <w:r w:rsidR="006659C1" w:rsidRPr="004F33ED">
              <w:rPr>
                <w:rStyle w:val="Hyperlink"/>
                <w:noProof/>
              </w:rPr>
              <w:t>Regression Analysis</w:t>
            </w:r>
            <w:r w:rsidR="006659C1">
              <w:rPr>
                <w:noProof/>
                <w:webHidden/>
              </w:rPr>
              <w:tab/>
            </w:r>
            <w:r w:rsidR="006659C1">
              <w:rPr>
                <w:noProof/>
                <w:webHidden/>
              </w:rPr>
              <w:fldChar w:fldCharType="begin"/>
            </w:r>
            <w:r w:rsidR="006659C1">
              <w:rPr>
                <w:noProof/>
                <w:webHidden/>
              </w:rPr>
              <w:instrText xml:space="preserve"> PAGEREF _Toc56499224 \h </w:instrText>
            </w:r>
            <w:r w:rsidR="006659C1">
              <w:rPr>
                <w:noProof/>
                <w:webHidden/>
              </w:rPr>
            </w:r>
            <w:r w:rsidR="006659C1">
              <w:rPr>
                <w:noProof/>
                <w:webHidden/>
              </w:rPr>
              <w:fldChar w:fldCharType="separate"/>
            </w:r>
            <w:r w:rsidR="00620B29">
              <w:rPr>
                <w:noProof/>
                <w:webHidden/>
              </w:rPr>
              <w:t>3</w:t>
            </w:r>
            <w:r w:rsidR="006659C1">
              <w:rPr>
                <w:noProof/>
                <w:webHidden/>
              </w:rPr>
              <w:fldChar w:fldCharType="end"/>
            </w:r>
          </w:hyperlink>
        </w:p>
        <w:p w14:paraId="57E64134" w14:textId="3D5AC8CF" w:rsidR="006659C1" w:rsidRDefault="00384151" w:rsidP="006659C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499225" w:history="1">
            <w:r w:rsidR="006659C1" w:rsidRPr="004F33ED">
              <w:rPr>
                <w:rStyle w:val="Hyperlink"/>
                <w:noProof/>
              </w:rPr>
              <w:t>4.0</w:t>
            </w:r>
            <w:r w:rsidR="006659C1">
              <w:rPr>
                <w:rFonts w:eastAsiaTheme="minorEastAsia"/>
                <w:noProof/>
                <w:lang w:eastAsia="en-GB"/>
              </w:rPr>
              <w:tab/>
            </w:r>
            <w:r w:rsidR="006659C1" w:rsidRPr="004F33ED">
              <w:rPr>
                <w:rStyle w:val="Hyperlink"/>
                <w:noProof/>
              </w:rPr>
              <w:t>Summary of Insights</w:t>
            </w:r>
            <w:r w:rsidR="006659C1">
              <w:rPr>
                <w:noProof/>
                <w:webHidden/>
              </w:rPr>
              <w:tab/>
            </w:r>
            <w:r w:rsidR="006659C1">
              <w:rPr>
                <w:noProof/>
                <w:webHidden/>
              </w:rPr>
              <w:fldChar w:fldCharType="begin"/>
            </w:r>
            <w:r w:rsidR="006659C1">
              <w:rPr>
                <w:noProof/>
                <w:webHidden/>
              </w:rPr>
              <w:instrText xml:space="preserve"> PAGEREF _Toc56499225 \h </w:instrText>
            </w:r>
            <w:r w:rsidR="006659C1">
              <w:rPr>
                <w:noProof/>
                <w:webHidden/>
              </w:rPr>
            </w:r>
            <w:r w:rsidR="006659C1">
              <w:rPr>
                <w:noProof/>
                <w:webHidden/>
              </w:rPr>
              <w:fldChar w:fldCharType="separate"/>
            </w:r>
            <w:r w:rsidR="00620B29">
              <w:rPr>
                <w:noProof/>
                <w:webHidden/>
              </w:rPr>
              <w:t>9</w:t>
            </w:r>
            <w:r w:rsidR="006659C1">
              <w:rPr>
                <w:noProof/>
                <w:webHidden/>
              </w:rPr>
              <w:fldChar w:fldCharType="end"/>
            </w:r>
          </w:hyperlink>
        </w:p>
        <w:p w14:paraId="3760475A" w14:textId="557A9AF2" w:rsidR="006659C1" w:rsidRDefault="0038415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499228" w:history="1">
            <w:r w:rsidR="006659C1" w:rsidRPr="004F33ED">
              <w:rPr>
                <w:rStyle w:val="Hyperlink"/>
                <w:noProof/>
              </w:rPr>
              <w:t>5.0</w:t>
            </w:r>
            <w:r w:rsidR="006659C1">
              <w:rPr>
                <w:rFonts w:eastAsiaTheme="minorEastAsia"/>
                <w:noProof/>
                <w:lang w:eastAsia="en-GB"/>
              </w:rPr>
              <w:tab/>
            </w:r>
            <w:r w:rsidR="006659C1" w:rsidRPr="004F33ED">
              <w:rPr>
                <w:rStyle w:val="Hyperlink"/>
                <w:noProof/>
              </w:rPr>
              <w:t>Reflective Commentary</w:t>
            </w:r>
            <w:r w:rsidR="006659C1">
              <w:rPr>
                <w:noProof/>
                <w:webHidden/>
              </w:rPr>
              <w:tab/>
            </w:r>
            <w:r w:rsidR="006659C1">
              <w:rPr>
                <w:noProof/>
                <w:webHidden/>
              </w:rPr>
              <w:fldChar w:fldCharType="begin"/>
            </w:r>
            <w:r w:rsidR="006659C1">
              <w:rPr>
                <w:noProof/>
                <w:webHidden/>
              </w:rPr>
              <w:instrText xml:space="preserve"> PAGEREF _Toc56499228 \h </w:instrText>
            </w:r>
            <w:r w:rsidR="006659C1">
              <w:rPr>
                <w:noProof/>
                <w:webHidden/>
              </w:rPr>
            </w:r>
            <w:r w:rsidR="006659C1">
              <w:rPr>
                <w:noProof/>
                <w:webHidden/>
              </w:rPr>
              <w:fldChar w:fldCharType="separate"/>
            </w:r>
            <w:r w:rsidR="00620B29">
              <w:rPr>
                <w:noProof/>
                <w:webHidden/>
              </w:rPr>
              <w:t>10</w:t>
            </w:r>
            <w:r w:rsidR="006659C1">
              <w:rPr>
                <w:noProof/>
                <w:webHidden/>
              </w:rPr>
              <w:fldChar w:fldCharType="end"/>
            </w:r>
          </w:hyperlink>
        </w:p>
        <w:p w14:paraId="039E0AE9" w14:textId="10B28577" w:rsidR="006659C1" w:rsidRDefault="003841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6499229" w:history="1">
            <w:r w:rsidR="006659C1" w:rsidRPr="004F33ED">
              <w:rPr>
                <w:rStyle w:val="Hyperlink"/>
                <w:noProof/>
              </w:rPr>
              <w:t>Appendix 1: R Code Used</w:t>
            </w:r>
            <w:r w:rsidR="006659C1">
              <w:rPr>
                <w:noProof/>
                <w:webHidden/>
              </w:rPr>
              <w:tab/>
            </w:r>
            <w:r w:rsidR="006659C1">
              <w:rPr>
                <w:noProof/>
                <w:webHidden/>
              </w:rPr>
              <w:fldChar w:fldCharType="begin"/>
            </w:r>
            <w:r w:rsidR="006659C1">
              <w:rPr>
                <w:noProof/>
                <w:webHidden/>
              </w:rPr>
              <w:instrText xml:space="preserve"> PAGEREF _Toc56499229 \h </w:instrText>
            </w:r>
            <w:r w:rsidR="006659C1">
              <w:rPr>
                <w:noProof/>
                <w:webHidden/>
              </w:rPr>
            </w:r>
            <w:r w:rsidR="006659C1">
              <w:rPr>
                <w:noProof/>
                <w:webHidden/>
              </w:rPr>
              <w:fldChar w:fldCharType="separate"/>
            </w:r>
            <w:r w:rsidR="00620B29">
              <w:rPr>
                <w:noProof/>
                <w:webHidden/>
              </w:rPr>
              <w:t>11</w:t>
            </w:r>
            <w:r w:rsidR="006659C1">
              <w:rPr>
                <w:noProof/>
                <w:webHidden/>
              </w:rPr>
              <w:fldChar w:fldCharType="end"/>
            </w:r>
          </w:hyperlink>
        </w:p>
        <w:p w14:paraId="74CABD4E" w14:textId="61153D7F" w:rsidR="007974FC" w:rsidRDefault="007974FC">
          <w:r>
            <w:rPr>
              <w:b/>
              <w:bCs/>
              <w:noProof/>
            </w:rPr>
            <w:fldChar w:fldCharType="end"/>
          </w:r>
        </w:p>
      </w:sdtContent>
    </w:sdt>
    <w:p w14:paraId="49233070" w14:textId="465C39A8" w:rsidR="00462A60" w:rsidRDefault="00462A60" w:rsidP="00C567FF"/>
    <w:p w14:paraId="5B1CC9E1" w14:textId="77777777" w:rsidR="00BA2C51" w:rsidRDefault="00BA2C51" w:rsidP="00C567FF"/>
    <w:p w14:paraId="761CE242" w14:textId="75C14FE2" w:rsidR="00C567FF" w:rsidRDefault="00C567FF" w:rsidP="00C567FF">
      <w:pPr>
        <w:pStyle w:val="Heading1"/>
        <w:rPr>
          <w:sz w:val="32"/>
          <w:szCs w:val="32"/>
        </w:rPr>
      </w:pPr>
      <w:bookmarkStart w:id="0" w:name="_Toc56499222"/>
      <w:r w:rsidRPr="00B14B72">
        <w:rPr>
          <w:sz w:val="32"/>
          <w:szCs w:val="32"/>
        </w:rPr>
        <w:lastRenderedPageBreak/>
        <w:t>Introduction</w:t>
      </w:r>
      <w:bookmarkEnd w:id="0"/>
    </w:p>
    <w:p w14:paraId="5F946784" w14:textId="296D88BC" w:rsidR="00C567FF" w:rsidRDefault="00A749FF" w:rsidP="00BA2C51">
      <w:r>
        <w:t xml:space="preserve">This </w:t>
      </w:r>
      <w:proofErr w:type="gramStart"/>
      <w:r>
        <w:t>Log</w:t>
      </w:r>
      <w:r w:rsidR="0027673F">
        <w:t xml:space="preserve"> </w:t>
      </w:r>
      <w:r>
        <w:t>Book</w:t>
      </w:r>
      <w:proofErr w:type="gramEnd"/>
      <w:r>
        <w:t xml:space="preserve"> entry builds on the foundations laid in Log Book 1</w:t>
      </w:r>
      <w:r w:rsidR="00D776DF">
        <w:t xml:space="preserve">. Having </w:t>
      </w:r>
      <w:r w:rsidR="0027673F">
        <w:t xml:space="preserve">successfully addressed </w:t>
      </w:r>
      <w:r w:rsidR="007C1E04">
        <w:t>quality issues, provided descriptive statistics and visualisations</w:t>
      </w:r>
      <w:r w:rsidR="003115BF">
        <w:t xml:space="preserve">, this entry </w:t>
      </w:r>
      <w:r w:rsidR="000B274B">
        <w:t xml:space="preserve">will focus on using </w:t>
      </w:r>
      <w:r w:rsidR="00F76CB8">
        <w:t xml:space="preserve">inference and </w:t>
      </w:r>
      <w:r w:rsidR="008B43BD">
        <w:t xml:space="preserve">prediction through </w:t>
      </w:r>
      <w:r w:rsidR="000B274B">
        <w:t>association and regression</w:t>
      </w:r>
      <w:r w:rsidR="00214D49">
        <w:t xml:space="preserve"> to provide a more in-depth examination of the factors that </w:t>
      </w:r>
      <w:r w:rsidR="006C6CC3">
        <w:t>influenced</w:t>
      </w:r>
      <w:r w:rsidR="000664AC">
        <w:t xml:space="preserve"> </w:t>
      </w:r>
      <w:r w:rsidR="006C6CC3">
        <w:t>the sale price of a house in the Ames area in 2010</w:t>
      </w:r>
      <w:r w:rsidR="000F5C8C">
        <w:t>.</w:t>
      </w:r>
      <w:r w:rsidR="000606B2">
        <w:t xml:space="preserve"> </w:t>
      </w:r>
      <w:r w:rsidR="000E6D00">
        <w:t xml:space="preserve">Logically, and based on </w:t>
      </w:r>
      <w:r w:rsidR="007A1DEB">
        <w:t xml:space="preserve">the explorations carried out in </w:t>
      </w:r>
      <w:proofErr w:type="gramStart"/>
      <w:r w:rsidR="007A1DEB">
        <w:t>Log Book</w:t>
      </w:r>
      <w:proofErr w:type="gramEnd"/>
      <w:r w:rsidR="007A1DEB">
        <w:t xml:space="preserve"> 1, </w:t>
      </w:r>
      <w:r w:rsidR="005C25FD">
        <w:t xml:space="preserve">some variables appear to have more of an influence than others on </w:t>
      </w:r>
      <w:r w:rsidR="00BE0952">
        <w:t xml:space="preserve">sale price. 5 key </w:t>
      </w:r>
      <w:r w:rsidR="00324618">
        <w:t xml:space="preserve">independent </w:t>
      </w:r>
      <w:r w:rsidR="00BE0952">
        <w:t xml:space="preserve">variables that will be used in </w:t>
      </w:r>
      <w:r w:rsidR="00CB0BDC">
        <w:t>measuring association</w:t>
      </w:r>
      <w:r w:rsidR="005F6B6E">
        <w:t xml:space="preserve"> are Ground Floor Living Area, </w:t>
      </w:r>
      <w:r w:rsidR="00244F93">
        <w:t xml:space="preserve">Total Rooms, </w:t>
      </w:r>
      <w:r w:rsidR="000E523A">
        <w:t xml:space="preserve">Lot Area, </w:t>
      </w:r>
      <w:r w:rsidR="00B45F4A">
        <w:t>Overall Quality</w:t>
      </w:r>
      <w:r w:rsidR="00244F93">
        <w:t xml:space="preserve"> and Number of Bedrooms</w:t>
      </w:r>
      <w:r w:rsidR="004D17CA">
        <w:t xml:space="preserve">. These variables will also </w:t>
      </w:r>
      <w:r w:rsidR="0053484A">
        <w:t>form the baseline</w:t>
      </w:r>
      <w:r w:rsidR="004D17CA">
        <w:t xml:space="preserve"> for </w:t>
      </w:r>
      <w:r w:rsidR="00590443">
        <w:t>a regression model</w:t>
      </w:r>
      <w:r w:rsidR="003A66B0">
        <w:t>, which will b</w:t>
      </w:r>
      <w:r w:rsidR="000C2DF7">
        <w:t>e checked for both predicted accuracy and assumption</w:t>
      </w:r>
      <w:r w:rsidR="002626BE">
        <w:t xml:space="preserve"> before being interpreted in section 4.0.</w:t>
      </w:r>
    </w:p>
    <w:p w14:paraId="4205BEB8" w14:textId="7A8E7730" w:rsidR="00C567FF" w:rsidRDefault="00C567FF" w:rsidP="00C567FF">
      <w:pPr>
        <w:pStyle w:val="Heading1"/>
        <w:numPr>
          <w:ilvl w:val="0"/>
          <w:numId w:val="0"/>
        </w:numPr>
        <w:ind w:left="360"/>
      </w:pPr>
    </w:p>
    <w:p w14:paraId="467F6E96" w14:textId="77777777" w:rsidR="00BF3B2A" w:rsidRPr="00BF3B2A" w:rsidRDefault="00BF3B2A" w:rsidP="00BF3B2A"/>
    <w:p w14:paraId="0AFC99A8" w14:textId="5CC009A9" w:rsidR="00701043" w:rsidRPr="00473EEA" w:rsidRDefault="00E82BAA" w:rsidP="00473EEA">
      <w:pPr>
        <w:pStyle w:val="Heading1"/>
        <w:rPr>
          <w:sz w:val="32"/>
          <w:szCs w:val="32"/>
        </w:rPr>
      </w:pPr>
      <w:bookmarkStart w:id="1" w:name="_Toc56499223"/>
      <w:r>
        <w:rPr>
          <w:sz w:val="32"/>
          <w:szCs w:val="32"/>
        </w:rPr>
        <w:t>Measures of Association</w:t>
      </w:r>
      <w:bookmarkEnd w:id="1"/>
    </w:p>
    <w:p w14:paraId="1104D363" w14:textId="5DDF6C4C" w:rsidR="00C55305" w:rsidRDefault="00C55305" w:rsidP="00C567FF"/>
    <w:p w14:paraId="13737B02" w14:textId="649702F0" w:rsidR="00DA0131" w:rsidRPr="00B84B84" w:rsidRDefault="00B84B84" w:rsidP="00C567FF">
      <w:pPr>
        <w:rPr>
          <w:sz w:val="20"/>
          <w:szCs w:val="20"/>
        </w:rPr>
      </w:pPr>
      <w:r w:rsidRPr="00B84B84">
        <w:rPr>
          <w:b/>
          <w:bCs/>
          <w:sz w:val="20"/>
          <w:szCs w:val="20"/>
        </w:rPr>
        <w:t>Figure 1</w:t>
      </w:r>
      <w:r w:rsidRPr="00B84B84">
        <w:rPr>
          <w:sz w:val="20"/>
          <w:szCs w:val="20"/>
        </w:rPr>
        <w:t xml:space="preserve">: </w:t>
      </w:r>
      <w:r>
        <w:rPr>
          <w:sz w:val="20"/>
          <w:szCs w:val="20"/>
        </w:rPr>
        <w:t>C</w:t>
      </w:r>
      <w:r w:rsidRPr="00B84B84">
        <w:rPr>
          <w:sz w:val="20"/>
          <w:szCs w:val="20"/>
        </w:rPr>
        <w:t xml:space="preserve">orrelation </w:t>
      </w:r>
      <w:r>
        <w:rPr>
          <w:sz w:val="20"/>
          <w:szCs w:val="20"/>
        </w:rPr>
        <w:t>b</w:t>
      </w:r>
      <w:r w:rsidRPr="00B84B84">
        <w:rPr>
          <w:sz w:val="20"/>
          <w:szCs w:val="20"/>
        </w:rPr>
        <w:t xml:space="preserve">etween </w:t>
      </w:r>
      <w:r>
        <w:rPr>
          <w:sz w:val="20"/>
          <w:szCs w:val="20"/>
        </w:rPr>
        <w:t>G</w:t>
      </w:r>
      <w:r w:rsidRPr="00B84B84">
        <w:rPr>
          <w:sz w:val="20"/>
          <w:szCs w:val="20"/>
        </w:rPr>
        <w:t xml:space="preserve">round </w:t>
      </w:r>
      <w:r>
        <w:rPr>
          <w:sz w:val="20"/>
          <w:szCs w:val="20"/>
        </w:rPr>
        <w:t>F</w:t>
      </w:r>
      <w:r w:rsidRPr="00B84B84">
        <w:rPr>
          <w:sz w:val="20"/>
          <w:szCs w:val="20"/>
        </w:rPr>
        <w:t>loor living area and</w:t>
      </w:r>
      <w:r>
        <w:rPr>
          <w:sz w:val="20"/>
          <w:szCs w:val="20"/>
        </w:rPr>
        <w:t xml:space="preserve"> Sale</w:t>
      </w:r>
      <w:r w:rsidRPr="00B84B84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B84B84">
        <w:rPr>
          <w:sz w:val="20"/>
          <w:szCs w:val="20"/>
        </w:rPr>
        <w:t>rice</w:t>
      </w:r>
    </w:p>
    <w:p w14:paraId="7EF7CB6B" w14:textId="5A1C76C2" w:rsidR="00002490" w:rsidRDefault="00C55305" w:rsidP="00C567FF">
      <w:r w:rsidRPr="00390710">
        <w:rPr>
          <w:noProof/>
        </w:rPr>
        <w:drawing>
          <wp:anchor distT="0" distB="0" distL="114300" distR="114300" simplePos="0" relativeHeight="251658243" behindDoc="0" locked="0" layoutInCell="1" allowOverlap="1" wp14:anchorId="3D71DC13" wp14:editId="4552B17E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091939" cy="136398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842" cy="136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4C2B0" w14:textId="5198690A" w:rsidR="00390710" w:rsidRDefault="00390710" w:rsidP="00C567FF"/>
    <w:p w14:paraId="7051BF5A" w14:textId="6246DF08" w:rsidR="00390710" w:rsidRDefault="00390710" w:rsidP="00C567FF"/>
    <w:p w14:paraId="50864CA9" w14:textId="20B891BA" w:rsidR="005F180A" w:rsidRDefault="005F180A" w:rsidP="00C567FF"/>
    <w:p w14:paraId="69AB1771" w14:textId="3F77FFBB" w:rsidR="00390710" w:rsidRDefault="00390710" w:rsidP="00C567FF"/>
    <w:p w14:paraId="51B5CB5A" w14:textId="6C493AE7" w:rsidR="00390710" w:rsidRPr="00B84B84" w:rsidRDefault="00390710" w:rsidP="00C567FF">
      <w:pPr>
        <w:rPr>
          <w:sz w:val="20"/>
          <w:szCs w:val="20"/>
        </w:rPr>
      </w:pPr>
    </w:p>
    <w:p w14:paraId="647CD118" w14:textId="77777777" w:rsidR="00B84B84" w:rsidRDefault="00B84B84" w:rsidP="00C567FF">
      <w:pPr>
        <w:rPr>
          <w:b/>
          <w:bCs/>
          <w:sz w:val="20"/>
          <w:szCs w:val="20"/>
        </w:rPr>
      </w:pPr>
    </w:p>
    <w:p w14:paraId="50659A51" w14:textId="74E7322D" w:rsidR="00B84B84" w:rsidRPr="00B84B84" w:rsidRDefault="00B84B84" w:rsidP="00C567FF">
      <w:pPr>
        <w:rPr>
          <w:sz w:val="20"/>
          <w:szCs w:val="20"/>
        </w:rPr>
      </w:pPr>
      <w:r w:rsidRPr="00B84B84">
        <w:rPr>
          <w:b/>
          <w:bCs/>
          <w:sz w:val="20"/>
          <w:szCs w:val="20"/>
        </w:rPr>
        <w:t>Figure 2</w:t>
      </w:r>
      <w:r w:rsidRPr="00B84B84">
        <w:rPr>
          <w:sz w:val="20"/>
          <w:szCs w:val="20"/>
        </w:rPr>
        <w:t>: Correlation between Lot Area and Sale Price</w:t>
      </w:r>
    </w:p>
    <w:p w14:paraId="3156CBD4" w14:textId="3490E4D0" w:rsidR="00390710" w:rsidRDefault="00DE20E0" w:rsidP="00C567FF">
      <w:r w:rsidRPr="008D37B4">
        <w:rPr>
          <w:noProof/>
        </w:rPr>
        <w:drawing>
          <wp:anchor distT="0" distB="0" distL="114300" distR="114300" simplePos="0" relativeHeight="251658242" behindDoc="0" locked="0" layoutInCell="1" allowOverlap="1" wp14:anchorId="650FCD9E" wp14:editId="2ED67550">
            <wp:simplePos x="0" y="0"/>
            <wp:positionH relativeFrom="margin">
              <wp:posOffset>-53340</wp:posOffset>
            </wp:positionH>
            <wp:positionV relativeFrom="paragraph">
              <wp:posOffset>92710</wp:posOffset>
            </wp:positionV>
            <wp:extent cx="4038600" cy="1303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E1630" w14:textId="4E5A20AE" w:rsidR="00390710" w:rsidRDefault="00390710" w:rsidP="00C567FF"/>
    <w:p w14:paraId="59FEC928" w14:textId="79F65C68" w:rsidR="00390710" w:rsidRDefault="00390710" w:rsidP="00C567FF"/>
    <w:p w14:paraId="71732D84" w14:textId="1F7D596D" w:rsidR="00390710" w:rsidRDefault="00390710" w:rsidP="00C567FF"/>
    <w:p w14:paraId="5E556457" w14:textId="20394C00" w:rsidR="00390710" w:rsidRDefault="00390710" w:rsidP="00C567FF"/>
    <w:p w14:paraId="38B5249E" w14:textId="77777777" w:rsidR="00B84B84" w:rsidRPr="00B84B84" w:rsidRDefault="00B84B84" w:rsidP="00C567FF">
      <w:pPr>
        <w:rPr>
          <w:sz w:val="20"/>
          <w:szCs w:val="20"/>
        </w:rPr>
      </w:pPr>
    </w:p>
    <w:p w14:paraId="13EA9D7A" w14:textId="77777777" w:rsidR="00B84B84" w:rsidRDefault="00B84B84" w:rsidP="00C567FF">
      <w:pPr>
        <w:rPr>
          <w:b/>
          <w:bCs/>
          <w:sz w:val="20"/>
          <w:szCs w:val="20"/>
        </w:rPr>
      </w:pPr>
    </w:p>
    <w:p w14:paraId="3EEF65C9" w14:textId="0D01AA30" w:rsidR="00390710" w:rsidRPr="00B84B84" w:rsidRDefault="00B84B84" w:rsidP="00C567FF">
      <w:pPr>
        <w:rPr>
          <w:sz w:val="20"/>
          <w:szCs w:val="20"/>
        </w:rPr>
      </w:pPr>
      <w:r w:rsidRPr="00B84B84">
        <w:rPr>
          <w:b/>
          <w:bCs/>
          <w:sz w:val="20"/>
          <w:szCs w:val="20"/>
        </w:rPr>
        <w:t>Figure 3</w:t>
      </w:r>
      <w:r w:rsidRPr="00B84B84">
        <w:rPr>
          <w:sz w:val="20"/>
          <w:szCs w:val="20"/>
        </w:rPr>
        <w:t>: Correlation between Overall Quality Rating and Sale Price</w:t>
      </w:r>
    </w:p>
    <w:p w14:paraId="0C910622" w14:textId="1BC55846" w:rsidR="00390710" w:rsidRDefault="00B84B84" w:rsidP="00C567FF">
      <w:r w:rsidRPr="005F180A">
        <w:rPr>
          <w:noProof/>
        </w:rPr>
        <w:drawing>
          <wp:anchor distT="0" distB="0" distL="114300" distR="114300" simplePos="0" relativeHeight="251658244" behindDoc="0" locked="0" layoutInCell="1" allowOverlap="1" wp14:anchorId="31113BDB" wp14:editId="18E2DA1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79520" cy="1089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83801" w14:textId="11979BC6" w:rsidR="00C55305" w:rsidRDefault="00C55305" w:rsidP="00C567FF"/>
    <w:p w14:paraId="003FAB30" w14:textId="77777777" w:rsidR="00BF3B2A" w:rsidRDefault="00BF3B2A" w:rsidP="00C567FF"/>
    <w:p w14:paraId="64DA3B11" w14:textId="4D0F41B6" w:rsidR="00C55305" w:rsidRPr="003A7FB5" w:rsidRDefault="00DE20E0" w:rsidP="00C567FF">
      <w:pPr>
        <w:rPr>
          <w:sz w:val="20"/>
          <w:szCs w:val="20"/>
        </w:rPr>
      </w:pPr>
      <w:r w:rsidRPr="003A7FB5">
        <w:rPr>
          <w:sz w:val="20"/>
          <w:szCs w:val="20"/>
        </w:rPr>
        <w:lastRenderedPageBreak/>
        <w:t xml:space="preserve">  </w:t>
      </w:r>
      <w:r w:rsidR="00743ED3" w:rsidRPr="003A7FB5">
        <w:rPr>
          <w:b/>
          <w:bCs/>
          <w:sz w:val="20"/>
          <w:szCs w:val="20"/>
        </w:rPr>
        <w:t xml:space="preserve">Figure 4: </w:t>
      </w:r>
      <w:r w:rsidR="001757AF" w:rsidRPr="003A7FB5">
        <w:rPr>
          <w:sz w:val="20"/>
          <w:szCs w:val="20"/>
        </w:rPr>
        <w:t xml:space="preserve">Correlation between </w:t>
      </w:r>
      <w:r w:rsidR="003A7FB5" w:rsidRPr="003A7FB5">
        <w:rPr>
          <w:sz w:val="20"/>
          <w:szCs w:val="20"/>
        </w:rPr>
        <w:t>number of bedrooms and Sale Price</w:t>
      </w:r>
    </w:p>
    <w:p w14:paraId="0733A089" w14:textId="76AC62F8" w:rsidR="00743ED3" w:rsidRDefault="00743ED3" w:rsidP="00C567FF">
      <w:r w:rsidRPr="00DE20E0">
        <w:rPr>
          <w:noProof/>
        </w:rPr>
        <w:drawing>
          <wp:anchor distT="0" distB="0" distL="114300" distR="114300" simplePos="0" relativeHeight="251658245" behindDoc="0" locked="0" layoutInCell="1" allowOverlap="1" wp14:anchorId="711E6DCD" wp14:editId="3AB06AD6">
            <wp:simplePos x="0" y="0"/>
            <wp:positionH relativeFrom="margin">
              <wp:posOffset>15240</wp:posOffset>
            </wp:positionH>
            <wp:positionV relativeFrom="paragraph">
              <wp:posOffset>81915</wp:posOffset>
            </wp:positionV>
            <wp:extent cx="3802380" cy="11430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1036" w14:textId="77777777" w:rsidR="00743ED3" w:rsidRDefault="00743ED3" w:rsidP="00C567FF"/>
    <w:p w14:paraId="7CE7F8AA" w14:textId="617AE69B" w:rsidR="00743ED3" w:rsidRDefault="00743ED3" w:rsidP="00C567FF"/>
    <w:p w14:paraId="558F2F2B" w14:textId="77E959F9" w:rsidR="00743ED3" w:rsidRDefault="00743ED3" w:rsidP="00C567FF"/>
    <w:p w14:paraId="1F49E8F1" w14:textId="4350BCBB" w:rsidR="00C55305" w:rsidRDefault="00C55305" w:rsidP="00C567FF"/>
    <w:p w14:paraId="1020C8F3" w14:textId="2E69462F" w:rsidR="00DE20E0" w:rsidRPr="00BF3B2A" w:rsidRDefault="00DE20E0" w:rsidP="00C567FF">
      <w:pPr>
        <w:rPr>
          <w:sz w:val="20"/>
          <w:szCs w:val="20"/>
        </w:rPr>
      </w:pPr>
    </w:p>
    <w:p w14:paraId="5B699225" w14:textId="5B851A30" w:rsidR="00DE20E0" w:rsidRPr="00BF3B2A" w:rsidRDefault="003A7FB5" w:rsidP="00C567FF">
      <w:pPr>
        <w:rPr>
          <w:sz w:val="20"/>
          <w:szCs w:val="20"/>
        </w:rPr>
      </w:pPr>
      <w:r w:rsidRPr="00BF3B2A">
        <w:rPr>
          <w:b/>
          <w:bCs/>
          <w:sz w:val="20"/>
          <w:szCs w:val="20"/>
        </w:rPr>
        <w:t>Figure 5:</w:t>
      </w:r>
      <w:r w:rsidRPr="00BF3B2A">
        <w:rPr>
          <w:sz w:val="20"/>
          <w:szCs w:val="20"/>
        </w:rPr>
        <w:t xml:space="preserve"> Correlation between Total n</w:t>
      </w:r>
      <w:r w:rsidR="00BF3B2A" w:rsidRPr="00BF3B2A">
        <w:rPr>
          <w:sz w:val="20"/>
          <w:szCs w:val="20"/>
        </w:rPr>
        <w:t>umber of rooms and Sale Price</w:t>
      </w:r>
    </w:p>
    <w:p w14:paraId="72FBCC86" w14:textId="25D61E54" w:rsidR="00C55305" w:rsidRDefault="00DA0131" w:rsidP="00C567FF">
      <w:r w:rsidRPr="00DA0131">
        <w:rPr>
          <w:noProof/>
        </w:rPr>
        <w:drawing>
          <wp:inline distT="0" distB="0" distL="0" distR="0" wp14:anchorId="3CC6720A" wp14:editId="63616811">
            <wp:extent cx="4282440" cy="117284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376" cy="118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0BD" w14:textId="6FF8C017" w:rsidR="00DE41B0" w:rsidRDefault="00DE41B0" w:rsidP="00C567FF"/>
    <w:p w14:paraId="6C7D49C1" w14:textId="2B83263F" w:rsidR="00390710" w:rsidRDefault="00390710" w:rsidP="00C567FF"/>
    <w:p w14:paraId="58DDA7B5" w14:textId="71087F4B" w:rsidR="00310088" w:rsidRDefault="00416F81" w:rsidP="00310088">
      <w:pPr>
        <w:pStyle w:val="Heading1"/>
        <w:rPr>
          <w:sz w:val="32"/>
          <w:szCs w:val="32"/>
        </w:rPr>
      </w:pPr>
      <w:bookmarkStart w:id="2" w:name="_Toc56499224"/>
      <w:r>
        <w:rPr>
          <w:sz w:val="32"/>
          <w:szCs w:val="32"/>
        </w:rPr>
        <w:t>Regression Analysis</w:t>
      </w:r>
      <w:bookmarkEnd w:id="2"/>
    </w:p>
    <w:p w14:paraId="0F6737AD" w14:textId="77777777" w:rsidR="00600F62" w:rsidRDefault="00600F62" w:rsidP="00C567FF">
      <w:pPr>
        <w:rPr>
          <w:b/>
          <w:bCs/>
          <w:sz w:val="20"/>
          <w:szCs w:val="20"/>
        </w:rPr>
      </w:pPr>
    </w:p>
    <w:p w14:paraId="68E060F9" w14:textId="21E0E525" w:rsidR="00F2248A" w:rsidRPr="006C1B6C" w:rsidRDefault="006C1B6C" w:rsidP="00C567FF">
      <w:pPr>
        <w:rPr>
          <w:sz w:val="20"/>
          <w:szCs w:val="20"/>
        </w:rPr>
      </w:pPr>
      <w:r w:rsidRPr="006C1B6C">
        <w:rPr>
          <w:b/>
          <w:bCs/>
          <w:sz w:val="20"/>
          <w:szCs w:val="20"/>
        </w:rPr>
        <w:t>Figure 6:</w:t>
      </w:r>
      <w:r w:rsidRPr="006C1B6C">
        <w:rPr>
          <w:sz w:val="20"/>
          <w:szCs w:val="20"/>
        </w:rPr>
        <w:t xml:space="preserve"> Model 1 (baseline model)</w:t>
      </w:r>
      <w:r w:rsidR="00EC31F1">
        <w:rPr>
          <w:sz w:val="20"/>
          <w:szCs w:val="20"/>
        </w:rPr>
        <w:t xml:space="preserve"> Summary</w:t>
      </w:r>
      <w:r w:rsidRPr="006C1B6C">
        <w:rPr>
          <w:sz w:val="20"/>
          <w:szCs w:val="20"/>
        </w:rPr>
        <w:t xml:space="preserve"> Output</w:t>
      </w:r>
    </w:p>
    <w:p w14:paraId="37607C6D" w14:textId="07F2AC4D" w:rsidR="00F2248A" w:rsidRDefault="00600F62" w:rsidP="00C567FF">
      <w:r w:rsidRPr="003A22E6">
        <w:rPr>
          <w:noProof/>
        </w:rPr>
        <w:drawing>
          <wp:anchor distT="0" distB="0" distL="114300" distR="114300" simplePos="0" relativeHeight="251658246" behindDoc="0" locked="0" layoutInCell="1" allowOverlap="1" wp14:anchorId="18F35DB5" wp14:editId="03C8AE1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51960" cy="38938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00274" w14:textId="7B4101E5" w:rsidR="00BF3B2A" w:rsidRDefault="00BF3B2A" w:rsidP="00C567FF"/>
    <w:p w14:paraId="407EC890" w14:textId="2D5F6FC9" w:rsidR="00BF3B2A" w:rsidRDefault="00BF3B2A" w:rsidP="00C567FF"/>
    <w:p w14:paraId="05304978" w14:textId="287F30ED" w:rsidR="00BF3B2A" w:rsidRDefault="00BF3B2A" w:rsidP="00C567FF"/>
    <w:p w14:paraId="3284ADA5" w14:textId="2706599A" w:rsidR="00BF3B2A" w:rsidRDefault="00BF3B2A" w:rsidP="00C567FF"/>
    <w:p w14:paraId="39A82770" w14:textId="6659CFE3" w:rsidR="00BF3B2A" w:rsidRDefault="00BF3B2A" w:rsidP="00C567FF"/>
    <w:p w14:paraId="5AD16799" w14:textId="2E803785" w:rsidR="00BF3B2A" w:rsidRDefault="00BF3B2A" w:rsidP="00C567FF"/>
    <w:p w14:paraId="07DEB91E" w14:textId="06707889" w:rsidR="00BF3B2A" w:rsidRDefault="00BF3B2A" w:rsidP="00C567FF"/>
    <w:p w14:paraId="23CCE1EF" w14:textId="5B5CA3E2" w:rsidR="00BF3B2A" w:rsidRDefault="00BF3B2A" w:rsidP="00C567FF"/>
    <w:p w14:paraId="6E85FEE8" w14:textId="77777777" w:rsidR="00BF3B2A" w:rsidRDefault="00BF3B2A" w:rsidP="00C567FF"/>
    <w:p w14:paraId="77167E8E" w14:textId="10E06DF9" w:rsidR="006B0CD0" w:rsidRDefault="006B0CD0" w:rsidP="00C567FF"/>
    <w:p w14:paraId="632138CD" w14:textId="0C8CF0C2" w:rsidR="00BA7EA9" w:rsidRDefault="00BA7EA9" w:rsidP="00C567FF"/>
    <w:p w14:paraId="15FD059D" w14:textId="2B6C1EC7" w:rsidR="00BA7EA9" w:rsidRDefault="00BA7EA9" w:rsidP="00C567FF"/>
    <w:p w14:paraId="79920DB8" w14:textId="77777777" w:rsidR="001A6640" w:rsidRDefault="001A6640" w:rsidP="00C567FF"/>
    <w:p w14:paraId="3F993C2D" w14:textId="385CF5B2" w:rsidR="00BA7EA9" w:rsidRPr="00600F62" w:rsidRDefault="000339AF" w:rsidP="00C567FF">
      <w:pPr>
        <w:rPr>
          <w:sz w:val="20"/>
          <w:szCs w:val="20"/>
        </w:rPr>
      </w:pPr>
      <w:r w:rsidRPr="00600F62">
        <w:rPr>
          <w:b/>
          <w:bCs/>
          <w:sz w:val="20"/>
          <w:szCs w:val="20"/>
        </w:rPr>
        <w:t>Figure 7:</w:t>
      </w:r>
      <w:r w:rsidRPr="00600F62">
        <w:rPr>
          <w:sz w:val="20"/>
          <w:szCs w:val="20"/>
        </w:rPr>
        <w:t xml:space="preserve"> Model 2</w:t>
      </w:r>
      <w:r w:rsidR="00EC31F1">
        <w:rPr>
          <w:sz w:val="20"/>
          <w:szCs w:val="20"/>
        </w:rPr>
        <w:t xml:space="preserve"> Summary Output</w:t>
      </w:r>
    </w:p>
    <w:p w14:paraId="58042653" w14:textId="7EC23EF7" w:rsidR="00BA7EA9" w:rsidRDefault="00CA448F" w:rsidP="00C567FF">
      <w:r w:rsidRPr="00BA7382">
        <w:rPr>
          <w:noProof/>
        </w:rPr>
        <w:drawing>
          <wp:anchor distT="0" distB="0" distL="114300" distR="114300" simplePos="0" relativeHeight="251658247" behindDoc="0" locked="0" layoutInCell="1" allowOverlap="1" wp14:anchorId="669F6AF8" wp14:editId="7CF68E33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4800600" cy="5242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BC54D" w14:textId="671A808B" w:rsidR="00BA7EA9" w:rsidRDefault="00BA7EA9" w:rsidP="00C567FF"/>
    <w:p w14:paraId="13C089C9" w14:textId="3B7C6DBE" w:rsidR="00BA7EA9" w:rsidRDefault="00BA7EA9" w:rsidP="00C567FF"/>
    <w:p w14:paraId="2F8AD696" w14:textId="66A68567" w:rsidR="00BA7EA9" w:rsidRDefault="00BA7EA9" w:rsidP="00C567FF"/>
    <w:p w14:paraId="1D58BC34" w14:textId="0024284D" w:rsidR="00BA7EA9" w:rsidRDefault="00BA7EA9" w:rsidP="00C567FF"/>
    <w:p w14:paraId="0F9DA67B" w14:textId="122F1AE1" w:rsidR="00BA7EA9" w:rsidRDefault="00BA7EA9" w:rsidP="00C567FF"/>
    <w:p w14:paraId="710CA029" w14:textId="53FDDDCF" w:rsidR="00BA7EA9" w:rsidRDefault="00BA7EA9" w:rsidP="00C567FF"/>
    <w:p w14:paraId="50919F33" w14:textId="0C258CA7" w:rsidR="00BA7EA9" w:rsidRDefault="00BA7EA9" w:rsidP="00C567FF"/>
    <w:p w14:paraId="17D010B5" w14:textId="3BBAECC3" w:rsidR="00BA7EA9" w:rsidRDefault="00BA7EA9" w:rsidP="00C567FF"/>
    <w:p w14:paraId="0D19C491" w14:textId="19E790C0" w:rsidR="00BA7EA9" w:rsidRDefault="00BA7EA9" w:rsidP="00C567FF"/>
    <w:p w14:paraId="327C79F0" w14:textId="6F2A7FF6" w:rsidR="00BA7EA9" w:rsidRDefault="00BA7EA9" w:rsidP="00C567FF"/>
    <w:p w14:paraId="052F20E4" w14:textId="614EC078" w:rsidR="00BA7EA9" w:rsidRDefault="00BA7EA9" w:rsidP="00C567FF"/>
    <w:p w14:paraId="78C670F2" w14:textId="6CB5D909" w:rsidR="00BA7EA9" w:rsidRDefault="00BA7EA9" w:rsidP="00C567FF"/>
    <w:p w14:paraId="08258E31" w14:textId="4A11A466" w:rsidR="00BA7EA9" w:rsidRDefault="00BA7EA9" w:rsidP="00C567FF"/>
    <w:p w14:paraId="3B3A4B77" w14:textId="0EFBDEBD" w:rsidR="00BA7EA9" w:rsidRDefault="00BA7EA9" w:rsidP="00C567FF"/>
    <w:p w14:paraId="5C368649" w14:textId="364A790A" w:rsidR="00BA7EA9" w:rsidRDefault="00BA7EA9" w:rsidP="00C567FF"/>
    <w:p w14:paraId="069DAD4F" w14:textId="6BFABFFD" w:rsidR="00BA7EA9" w:rsidRDefault="00BA7EA9" w:rsidP="00C567FF"/>
    <w:p w14:paraId="5913C8F4" w14:textId="4881F103" w:rsidR="00BA7EA9" w:rsidRDefault="00BA7EA9" w:rsidP="00C567FF"/>
    <w:p w14:paraId="33E07006" w14:textId="3C07DFD9" w:rsidR="00BA7EA9" w:rsidRDefault="00CA448F" w:rsidP="00C567FF">
      <w:r w:rsidRPr="006C1B6C">
        <w:rPr>
          <w:noProof/>
        </w:rPr>
        <w:drawing>
          <wp:anchor distT="0" distB="0" distL="114300" distR="114300" simplePos="0" relativeHeight="251658248" behindDoc="0" locked="0" layoutInCell="1" allowOverlap="1" wp14:anchorId="284DFD3F" wp14:editId="152366EB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4008120" cy="11811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1036C" w14:textId="560F17D8" w:rsidR="00BA7EA9" w:rsidRDefault="00BA7EA9" w:rsidP="00C567FF"/>
    <w:p w14:paraId="1C12A811" w14:textId="154F9C50" w:rsidR="00BA7EA9" w:rsidRDefault="00BA7EA9" w:rsidP="00C567FF"/>
    <w:p w14:paraId="2A2C6468" w14:textId="6961BF95" w:rsidR="00BA7EA9" w:rsidRDefault="00BA7EA9" w:rsidP="00C567FF"/>
    <w:p w14:paraId="65FFB71B" w14:textId="47086962" w:rsidR="00BA7EA9" w:rsidRDefault="00BA7EA9" w:rsidP="00C567FF"/>
    <w:p w14:paraId="1508D74F" w14:textId="5F9E7C3A" w:rsidR="00BA7EA9" w:rsidRDefault="00BA7EA9" w:rsidP="00C567FF"/>
    <w:p w14:paraId="35B66EBE" w14:textId="77777777" w:rsidR="0024511C" w:rsidRDefault="0024511C" w:rsidP="00C567FF">
      <w:pPr>
        <w:rPr>
          <w:b/>
          <w:bCs/>
          <w:sz w:val="20"/>
          <w:szCs w:val="20"/>
        </w:rPr>
      </w:pPr>
    </w:p>
    <w:p w14:paraId="5E109B1B" w14:textId="494D4C87" w:rsidR="00600F62" w:rsidRDefault="00EC31F1" w:rsidP="00C567FF">
      <w:pPr>
        <w:rPr>
          <w:sz w:val="20"/>
          <w:szCs w:val="20"/>
        </w:rPr>
      </w:pPr>
      <w:r w:rsidRPr="00EC31F1">
        <w:rPr>
          <w:b/>
          <w:bCs/>
          <w:sz w:val="20"/>
          <w:szCs w:val="20"/>
        </w:rPr>
        <w:lastRenderedPageBreak/>
        <w:t>Figure 8</w:t>
      </w:r>
      <w:r w:rsidRPr="00EC31F1">
        <w:rPr>
          <w:sz w:val="20"/>
          <w:szCs w:val="20"/>
        </w:rPr>
        <w:t>: Model 3 (Final model) Summary Output</w:t>
      </w:r>
    </w:p>
    <w:p w14:paraId="38E60AA6" w14:textId="1B396E8C" w:rsidR="005F7FBF" w:rsidRDefault="00472D01" w:rsidP="00C567F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9" behindDoc="0" locked="0" layoutInCell="1" allowOverlap="1" wp14:anchorId="6C62A050" wp14:editId="5DF7CE9D">
            <wp:simplePos x="0" y="0"/>
            <wp:positionH relativeFrom="margin">
              <wp:posOffset>15240</wp:posOffset>
            </wp:positionH>
            <wp:positionV relativeFrom="paragraph">
              <wp:posOffset>5332095</wp:posOffset>
            </wp:positionV>
            <wp:extent cx="3992880" cy="259842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4CA" w:rsidRPr="008104CA">
        <w:rPr>
          <w:noProof/>
          <w:sz w:val="20"/>
          <w:szCs w:val="20"/>
        </w:rPr>
        <w:drawing>
          <wp:inline distT="0" distB="0" distL="0" distR="0" wp14:anchorId="79B3AA4A" wp14:editId="71F4835C">
            <wp:extent cx="4442460" cy="5311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400D" w14:textId="40C5ADD7" w:rsidR="005F7FBF" w:rsidRDefault="005F7FBF" w:rsidP="00C567FF">
      <w:pPr>
        <w:rPr>
          <w:noProof/>
          <w:sz w:val="20"/>
          <w:szCs w:val="20"/>
        </w:rPr>
      </w:pPr>
    </w:p>
    <w:p w14:paraId="578811C3" w14:textId="06083589" w:rsidR="005F7FBF" w:rsidRDefault="005F7FBF" w:rsidP="00C567FF">
      <w:pPr>
        <w:rPr>
          <w:noProof/>
          <w:sz w:val="20"/>
          <w:szCs w:val="20"/>
        </w:rPr>
      </w:pPr>
    </w:p>
    <w:p w14:paraId="56E41407" w14:textId="06E1455C" w:rsidR="005F7FBF" w:rsidRDefault="005F7FBF" w:rsidP="00C567FF">
      <w:pPr>
        <w:rPr>
          <w:noProof/>
          <w:sz w:val="20"/>
          <w:szCs w:val="20"/>
        </w:rPr>
      </w:pPr>
    </w:p>
    <w:p w14:paraId="0B2E94B8" w14:textId="150C1676" w:rsidR="005F7FBF" w:rsidRDefault="005F7FBF" w:rsidP="00C567FF">
      <w:pPr>
        <w:rPr>
          <w:noProof/>
          <w:sz w:val="20"/>
          <w:szCs w:val="20"/>
        </w:rPr>
      </w:pPr>
    </w:p>
    <w:p w14:paraId="0BC66883" w14:textId="77777777" w:rsidR="005F7FBF" w:rsidRDefault="005F7FBF" w:rsidP="00C567FF">
      <w:pPr>
        <w:rPr>
          <w:noProof/>
          <w:sz w:val="20"/>
          <w:szCs w:val="20"/>
        </w:rPr>
      </w:pPr>
    </w:p>
    <w:p w14:paraId="62BFE6FE" w14:textId="541EE30B" w:rsidR="005F7FBF" w:rsidRDefault="005F7FBF" w:rsidP="00C567FF">
      <w:pPr>
        <w:rPr>
          <w:noProof/>
          <w:sz w:val="20"/>
          <w:szCs w:val="20"/>
        </w:rPr>
      </w:pPr>
    </w:p>
    <w:p w14:paraId="3FF8FF27" w14:textId="4E61530F" w:rsidR="005F7FBF" w:rsidRDefault="005F7FBF" w:rsidP="00C567FF">
      <w:pPr>
        <w:rPr>
          <w:noProof/>
          <w:sz w:val="20"/>
          <w:szCs w:val="20"/>
        </w:rPr>
      </w:pPr>
    </w:p>
    <w:p w14:paraId="06BC42C4" w14:textId="7F5A0449" w:rsidR="005F7FBF" w:rsidRDefault="005F7FBF" w:rsidP="00C567FF">
      <w:pPr>
        <w:rPr>
          <w:noProof/>
          <w:sz w:val="20"/>
          <w:szCs w:val="20"/>
        </w:rPr>
      </w:pPr>
    </w:p>
    <w:p w14:paraId="3B634F5E" w14:textId="77777777" w:rsidR="005F7FBF" w:rsidRDefault="005F7FBF" w:rsidP="00C567FF">
      <w:pPr>
        <w:rPr>
          <w:noProof/>
          <w:sz w:val="20"/>
          <w:szCs w:val="20"/>
        </w:rPr>
      </w:pPr>
    </w:p>
    <w:p w14:paraId="73B35161" w14:textId="4145F2EB" w:rsidR="005F7FBF" w:rsidRDefault="005F7FBF" w:rsidP="00C567FF">
      <w:pPr>
        <w:rPr>
          <w:noProof/>
          <w:sz w:val="20"/>
          <w:szCs w:val="20"/>
        </w:rPr>
      </w:pPr>
    </w:p>
    <w:p w14:paraId="338504CD" w14:textId="111607BD" w:rsidR="005F7FBF" w:rsidRDefault="005F7FBF" w:rsidP="00C567FF">
      <w:pPr>
        <w:rPr>
          <w:noProof/>
          <w:sz w:val="20"/>
          <w:szCs w:val="20"/>
        </w:rPr>
      </w:pPr>
    </w:p>
    <w:p w14:paraId="2CE3E29B" w14:textId="77777777" w:rsidR="005F7FBF" w:rsidRPr="00EC31F1" w:rsidRDefault="005F7FBF" w:rsidP="00C567FF">
      <w:pPr>
        <w:rPr>
          <w:sz w:val="20"/>
          <w:szCs w:val="20"/>
        </w:rPr>
      </w:pPr>
    </w:p>
    <w:p w14:paraId="30C4757F" w14:textId="3D7930B2" w:rsidR="00600F62" w:rsidRDefault="001A6640" w:rsidP="00C567FF">
      <w:pPr>
        <w:rPr>
          <w:sz w:val="20"/>
          <w:szCs w:val="20"/>
        </w:rPr>
      </w:pPr>
      <w:r w:rsidRPr="001A6640">
        <w:rPr>
          <w:b/>
          <w:bCs/>
          <w:sz w:val="20"/>
          <w:szCs w:val="20"/>
        </w:rPr>
        <w:lastRenderedPageBreak/>
        <w:t>Figure 9:</w:t>
      </w:r>
      <w:r>
        <w:rPr>
          <w:sz w:val="20"/>
          <w:szCs w:val="20"/>
        </w:rPr>
        <w:t xml:space="preserve"> Final Model Prediction Accuracy Evaluation</w:t>
      </w:r>
    </w:p>
    <w:p w14:paraId="2C056ECA" w14:textId="77777777" w:rsidR="00381741" w:rsidRDefault="00381741" w:rsidP="00C567F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50" behindDoc="0" locked="0" layoutInCell="1" allowOverlap="1" wp14:anchorId="06F7DF29" wp14:editId="13BE5AE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98420" cy="33528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7A969" w14:textId="77777777" w:rsidR="00381741" w:rsidRDefault="00381741" w:rsidP="00C567FF">
      <w:pPr>
        <w:rPr>
          <w:sz w:val="20"/>
          <w:szCs w:val="20"/>
        </w:rPr>
      </w:pPr>
    </w:p>
    <w:p w14:paraId="0B980B3A" w14:textId="77777777" w:rsidR="00381741" w:rsidRDefault="00381741" w:rsidP="00C567FF">
      <w:pPr>
        <w:rPr>
          <w:b/>
          <w:bCs/>
          <w:sz w:val="20"/>
          <w:szCs w:val="20"/>
        </w:rPr>
      </w:pPr>
    </w:p>
    <w:p w14:paraId="2C831AFF" w14:textId="77777777" w:rsidR="002B0EA2" w:rsidRDefault="002B0EA2" w:rsidP="00C567FF">
      <w:pPr>
        <w:rPr>
          <w:b/>
          <w:bCs/>
          <w:sz w:val="20"/>
          <w:szCs w:val="20"/>
        </w:rPr>
      </w:pPr>
    </w:p>
    <w:p w14:paraId="7499C50D" w14:textId="3CAF75E3" w:rsidR="00600F62" w:rsidRPr="007C0EF6" w:rsidRDefault="004946E9" w:rsidP="00C567FF">
      <w:pPr>
        <w:rPr>
          <w:sz w:val="20"/>
          <w:szCs w:val="20"/>
        </w:rPr>
      </w:pPr>
      <w:r w:rsidRPr="007C0EF6">
        <w:rPr>
          <w:b/>
          <w:bCs/>
          <w:sz w:val="20"/>
          <w:szCs w:val="20"/>
        </w:rPr>
        <w:t>Figure 10</w:t>
      </w:r>
      <w:r w:rsidR="00B11E61" w:rsidRPr="007C0EF6">
        <w:rPr>
          <w:sz w:val="20"/>
          <w:szCs w:val="20"/>
        </w:rPr>
        <w:t>:</w:t>
      </w:r>
      <w:r w:rsidR="00950723" w:rsidRPr="007C0EF6">
        <w:rPr>
          <w:sz w:val="20"/>
          <w:szCs w:val="20"/>
        </w:rPr>
        <w:t xml:space="preserve"> Variance Inf</w:t>
      </w:r>
      <w:r w:rsidR="00DE696F" w:rsidRPr="007C0EF6">
        <w:rPr>
          <w:sz w:val="20"/>
          <w:szCs w:val="20"/>
        </w:rPr>
        <w:t>lation Factor</w:t>
      </w:r>
    </w:p>
    <w:p w14:paraId="780244E7" w14:textId="15F395CC" w:rsidR="007C0EF6" w:rsidRDefault="00C46C5D" w:rsidP="00C567FF">
      <w:r w:rsidRPr="00C46C5D">
        <w:rPr>
          <w:noProof/>
        </w:rPr>
        <w:drawing>
          <wp:inline distT="0" distB="0" distL="0" distR="0" wp14:anchorId="2EDDBFB7" wp14:editId="0AAF51A2">
            <wp:extent cx="3292125" cy="161558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1859" w14:textId="059F947A" w:rsidR="005F7FBF" w:rsidRDefault="005F7FBF" w:rsidP="00C567FF">
      <w:pPr>
        <w:rPr>
          <w:b/>
          <w:bCs/>
          <w:sz w:val="20"/>
          <w:szCs w:val="20"/>
        </w:rPr>
      </w:pPr>
    </w:p>
    <w:p w14:paraId="0905C2BF" w14:textId="77777777" w:rsidR="002B0EA2" w:rsidRDefault="002B0EA2" w:rsidP="00C567FF">
      <w:pPr>
        <w:rPr>
          <w:b/>
          <w:bCs/>
          <w:sz w:val="20"/>
          <w:szCs w:val="20"/>
        </w:rPr>
      </w:pPr>
    </w:p>
    <w:p w14:paraId="2E9D91A6" w14:textId="77777777" w:rsidR="002B0EA2" w:rsidRDefault="002B0EA2" w:rsidP="00C567FF">
      <w:pPr>
        <w:rPr>
          <w:b/>
          <w:bCs/>
          <w:sz w:val="20"/>
          <w:szCs w:val="20"/>
        </w:rPr>
      </w:pPr>
    </w:p>
    <w:p w14:paraId="316AA612" w14:textId="3D0CC991" w:rsidR="007C0EF6" w:rsidRPr="0029151F" w:rsidRDefault="007C0EF6" w:rsidP="00C567FF">
      <w:pPr>
        <w:rPr>
          <w:sz w:val="20"/>
          <w:szCs w:val="20"/>
        </w:rPr>
      </w:pPr>
      <w:r w:rsidRPr="0029151F">
        <w:rPr>
          <w:b/>
          <w:bCs/>
          <w:sz w:val="20"/>
          <w:szCs w:val="20"/>
        </w:rPr>
        <w:t>Figure 11:</w:t>
      </w:r>
      <w:r w:rsidR="0029151F" w:rsidRPr="0029151F">
        <w:rPr>
          <w:sz w:val="20"/>
          <w:szCs w:val="20"/>
        </w:rPr>
        <w:t xml:space="preserve"> Residual Plots</w:t>
      </w:r>
      <w:r w:rsidR="0029151F">
        <w:rPr>
          <w:sz w:val="20"/>
          <w:szCs w:val="20"/>
        </w:rPr>
        <w:t xml:space="preserve"> </w:t>
      </w:r>
    </w:p>
    <w:p w14:paraId="31BC7A06" w14:textId="2F707DE3" w:rsidR="00EC31F1" w:rsidRDefault="002B0EA2" w:rsidP="00C567FF">
      <w:r w:rsidRPr="002B0EA2">
        <w:rPr>
          <w:noProof/>
        </w:rPr>
        <w:drawing>
          <wp:inline distT="0" distB="0" distL="0" distR="0" wp14:anchorId="099A3579" wp14:editId="2DA17432">
            <wp:extent cx="5731510" cy="35699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3EB9" w14:textId="754FFF8D" w:rsidR="00EC31F1" w:rsidRDefault="00EC31F1" w:rsidP="00C567FF"/>
    <w:p w14:paraId="190BC720" w14:textId="3600AFEF" w:rsidR="00EC31F1" w:rsidRDefault="00EC31F1" w:rsidP="00C567FF"/>
    <w:p w14:paraId="29A20B02" w14:textId="292E6313" w:rsidR="004D7314" w:rsidRDefault="004D7314" w:rsidP="00C567FF"/>
    <w:p w14:paraId="3D07DFEA" w14:textId="25BFE922" w:rsidR="00EC31F1" w:rsidRDefault="00491096" w:rsidP="00C567FF">
      <w:r w:rsidRPr="00491096">
        <w:rPr>
          <w:noProof/>
        </w:rPr>
        <w:lastRenderedPageBreak/>
        <w:drawing>
          <wp:inline distT="0" distB="0" distL="0" distR="0" wp14:anchorId="4E5F75EC" wp14:editId="1E785774">
            <wp:extent cx="5731510" cy="35699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2894" w14:textId="2DC6412D" w:rsidR="00EC31F1" w:rsidRDefault="00EC31F1" w:rsidP="00C567FF"/>
    <w:p w14:paraId="29BF2D05" w14:textId="772674A7" w:rsidR="00EC31F1" w:rsidRDefault="00EC31F1" w:rsidP="00C567FF"/>
    <w:p w14:paraId="0F5957BE" w14:textId="112B86EF" w:rsidR="00EC31F1" w:rsidRDefault="00491096" w:rsidP="00C567FF">
      <w:r w:rsidRPr="00491096">
        <w:rPr>
          <w:noProof/>
        </w:rPr>
        <w:drawing>
          <wp:inline distT="0" distB="0" distL="0" distR="0" wp14:anchorId="4DE44A34" wp14:editId="0CD6F31E">
            <wp:extent cx="5731510" cy="356997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96E3" w14:textId="1C864008" w:rsidR="00EC31F1" w:rsidRDefault="00EC31F1" w:rsidP="00C567FF"/>
    <w:p w14:paraId="3E8EA077" w14:textId="2D40C4D1" w:rsidR="00EC31F1" w:rsidRDefault="00EC31F1" w:rsidP="00C567FF"/>
    <w:p w14:paraId="2A1C06D3" w14:textId="6DA6E681" w:rsidR="00EC31F1" w:rsidRDefault="00EC31F1" w:rsidP="00C567FF"/>
    <w:p w14:paraId="32780C87" w14:textId="3A81449E" w:rsidR="00CB0B3B" w:rsidRDefault="00762462" w:rsidP="00C567FF">
      <w:r w:rsidRPr="00762462">
        <w:rPr>
          <w:noProof/>
        </w:rPr>
        <w:lastRenderedPageBreak/>
        <w:drawing>
          <wp:inline distT="0" distB="0" distL="0" distR="0" wp14:anchorId="0C322EE1" wp14:editId="3B2D87B8">
            <wp:extent cx="5731510" cy="35699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CF5" w14:textId="6D6574E3" w:rsidR="00CB0B3B" w:rsidRDefault="00CB0B3B" w:rsidP="00C567FF"/>
    <w:p w14:paraId="0D17A352" w14:textId="2988E3CE" w:rsidR="00762462" w:rsidRDefault="00762462" w:rsidP="00C567FF"/>
    <w:p w14:paraId="67EAF9C8" w14:textId="1320A229" w:rsidR="00AE51D8" w:rsidRDefault="00AE51D8" w:rsidP="00C567FF">
      <w:pPr>
        <w:rPr>
          <w:b/>
          <w:bCs/>
          <w:sz w:val="20"/>
          <w:szCs w:val="20"/>
        </w:rPr>
      </w:pPr>
    </w:p>
    <w:p w14:paraId="65F9BC42" w14:textId="38B8271D" w:rsidR="00AE51D8" w:rsidRDefault="00AE51D8" w:rsidP="00C567FF">
      <w:pPr>
        <w:rPr>
          <w:b/>
          <w:bCs/>
          <w:sz w:val="20"/>
          <w:szCs w:val="20"/>
        </w:rPr>
      </w:pPr>
    </w:p>
    <w:p w14:paraId="0BC15609" w14:textId="77777777" w:rsidR="00AE51D8" w:rsidRDefault="00AE51D8" w:rsidP="00C567FF">
      <w:pPr>
        <w:rPr>
          <w:b/>
          <w:bCs/>
          <w:sz w:val="20"/>
          <w:szCs w:val="20"/>
        </w:rPr>
      </w:pPr>
    </w:p>
    <w:p w14:paraId="03983200" w14:textId="4C655E99" w:rsidR="00762462" w:rsidRPr="00BB780D" w:rsidRDefault="00BB780D" w:rsidP="00C567FF">
      <w:pPr>
        <w:rPr>
          <w:sz w:val="20"/>
          <w:szCs w:val="20"/>
        </w:rPr>
      </w:pPr>
      <w:r w:rsidRPr="00BB780D">
        <w:rPr>
          <w:b/>
          <w:bCs/>
          <w:sz w:val="20"/>
          <w:szCs w:val="20"/>
        </w:rPr>
        <w:t>Figure 12</w:t>
      </w:r>
      <w:r w:rsidRPr="00BB780D">
        <w:rPr>
          <w:sz w:val="20"/>
          <w:szCs w:val="20"/>
        </w:rPr>
        <w:t>: Cook’s Distance Output</w:t>
      </w:r>
    </w:p>
    <w:p w14:paraId="39763786" w14:textId="7CD63FC7" w:rsidR="00BB780D" w:rsidRDefault="00BB780D" w:rsidP="00C567FF">
      <w:pPr>
        <w:rPr>
          <w:b/>
          <w:bCs/>
          <w:sz w:val="20"/>
          <w:szCs w:val="20"/>
        </w:rPr>
      </w:pPr>
      <w:r w:rsidRPr="00BB780D">
        <w:rPr>
          <w:b/>
          <w:bCs/>
          <w:noProof/>
          <w:sz w:val="20"/>
          <w:szCs w:val="20"/>
        </w:rPr>
        <w:drawing>
          <wp:inline distT="0" distB="0" distL="0" distR="0" wp14:anchorId="4259BBCA" wp14:editId="32DB3D53">
            <wp:extent cx="4587240" cy="31242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7667" cy="3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5366" w14:textId="77777777" w:rsidR="00BB780D" w:rsidRDefault="00BB780D" w:rsidP="00C567FF">
      <w:pPr>
        <w:rPr>
          <w:b/>
          <w:bCs/>
          <w:sz w:val="20"/>
          <w:szCs w:val="20"/>
        </w:rPr>
      </w:pPr>
    </w:p>
    <w:p w14:paraId="5BB86772" w14:textId="4AAF6FE3" w:rsidR="00AE51D8" w:rsidRDefault="00AE51D8" w:rsidP="00C567FF">
      <w:pPr>
        <w:rPr>
          <w:b/>
          <w:bCs/>
          <w:sz w:val="20"/>
          <w:szCs w:val="20"/>
        </w:rPr>
      </w:pPr>
    </w:p>
    <w:p w14:paraId="476432F4" w14:textId="15800696" w:rsidR="00AE51D8" w:rsidRDefault="00AE51D8" w:rsidP="00C567FF">
      <w:pPr>
        <w:rPr>
          <w:b/>
          <w:bCs/>
          <w:sz w:val="20"/>
          <w:szCs w:val="20"/>
        </w:rPr>
      </w:pPr>
    </w:p>
    <w:p w14:paraId="6B89737E" w14:textId="77777777" w:rsidR="00AE51D8" w:rsidRDefault="00AE51D8" w:rsidP="00C567FF">
      <w:pPr>
        <w:rPr>
          <w:b/>
          <w:bCs/>
          <w:sz w:val="20"/>
          <w:szCs w:val="20"/>
        </w:rPr>
      </w:pPr>
    </w:p>
    <w:p w14:paraId="645C19CA" w14:textId="2404803D" w:rsidR="00CB0B3B" w:rsidRPr="00A96F80" w:rsidRDefault="006B5EBA" w:rsidP="00C567FF">
      <w:pPr>
        <w:rPr>
          <w:sz w:val="20"/>
          <w:szCs w:val="20"/>
        </w:rPr>
      </w:pPr>
      <w:r w:rsidRPr="00A96F80">
        <w:rPr>
          <w:b/>
          <w:bCs/>
          <w:sz w:val="20"/>
          <w:szCs w:val="20"/>
        </w:rPr>
        <w:t>Figure 1</w:t>
      </w:r>
      <w:r w:rsidR="00BB780D">
        <w:rPr>
          <w:b/>
          <w:bCs/>
          <w:sz w:val="20"/>
          <w:szCs w:val="20"/>
        </w:rPr>
        <w:t>3</w:t>
      </w:r>
      <w:r w:rsidR="005907F3" w:rsidRPr="00A96F80">
        <w:rPr>
          <w:sz w:val="20"/>
          <w:szCs w:val="20"/>
        </w:rPr>
        <w:t>: Durbin-Watson Test</w:t>
      </w:r>
      <w:r w:rsidR="00BB780D">
        <w:rPr>
          <w:sz w:val="20"/>
          <w:szCs w:val="20"/>
        </w:rPr>
        <w:t xml:space="preserve"> Output</w:t>
      </w:r>
    </w:p>
    <w:p w14:paraId="3D788F16" w14:textId="4A3ADBD8" w:rsidR="006B5EBA" w:rsidRDefault="00361A2F" w:rsidP="00C567FF">
      <w:r w:rsidRPr="00361A2F">
        <w:rPr>
          <w:noProof/>
        </w:rPr>
        <w:drawing>
          <wp:inline distT="0" distB="0" distL="0" distR="0" wp14:anchorId="4F10D5D8" wp14:editId="15FC0753">
            <wp:extent cx="4206240" cy="69342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622" cy="6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D22E" w14:textId="6EC41DE7" w:rsidR="006B5EBA" w:rsidRDefault="006B5EBA" w:rsidP="00C567FF"/>
    <w:p w14:paraId="74BC1609" w14:textId="77777777" w:rsidR="006B5EBA" w:rsidRDefault="006B5EBA" w:rsidP="00C567FF"/>
    <w:p w14:paraId="4C2BBC2D" w14:textId="77777777" w:rsidR="00AE51D8" w:rsidRDefault="00AE51D8" w:rsidP="00C567FF"/>
    <w:p w14:paraId="3BC75FEF" w14:textId="005DAD06" w:rsidR="007903F4" w:rsidRPr="009D3D59" w:rsidRDefault="00416F81" w:rsidP="007903F4">
      <w:pPr>
        <w:pStyle w:val="Heading1"/>
        <w:rPr>
          <w:sz w:val="32"/>
          <w:szCs w:val="32"/>
        </w:rPr>
      </w:pPr>
      <w:bookmarkStart w:id="3" w:name="_Toc56499225"/>
      <w:r>
        <w:rPr>
          <w:sz w:val="32"/>
          <w:szCs w:val="32"/>
        </w:rPr>
        <w:lastRenderedPageBreak/>
        <w:t>Summary of Insights</w:t>
      </w:r>
      <w:bookmarkEnd w:id="3"/>
      <w:r>
        <w:rPr>
          <w:sz w:val="32"/>
          <w:szCs w:val="32"/>
        </w:rPr>
        <w:t xml:space="preserve"> </w:t>
      </w:r>
    </w:p>
    <w:p w14:paraId="45398BE6" w14:textId="0F563435" w:rsidR="00D60A5E" w:rsidRDefault="008F32CD" w:rsidP="00D60A5E">
      <w:r>
        <w:t>Several</w:t>
      </w:r>
      <w:r w:rsidR="00264CB0">
        <w:t xml:space="preserve"> insights can be gained from </w:t>
      </w:r>
      <w:r w:rsidR="003F680E">
        <w:t xml:space="preserve">interpretation of both the measures of association </w:t>
      </w:r>
      <w:r w:rsidR="001C1611">
        <w:t xml:space="preserve">and </w:t>
      </w:r>
      <w:r w:rsidR="001420E1">
        <w:t xml:space="preserve">regression model in </w:t>
      </w:r>
      <w:r>
        <w:t>Section 3.0.</w:t>
      </w:r>
      <w:r w:rsidR="006851A3">
        <w:t xml:space="preserve"> </w:t>
      </w:r>
      <w:r w:rsidR="002C6FA8">
        <w:t xml:space="preserve">Briefly, the measures of association as shown in Figures 1 to 5 </w:t>
      </w:r>
      <w:r w:rsidR="000D31AA">
        <w:t xml:space="preserve">show a positive </w:t>
      </w:r>
      <w:r w:rsidR="007F7E5D">
        <w:t>relationship</w:t>
      </w:r>
      <w:r w:rsidR="000D31AA">
        <w:t xml:space="preserve"> between </w:t>
      </w:r>
      <w:r w:rsidR="007F7E5D">
        <w:t>each independent variable and the sale pri</w:t>
      </w:r>
      <w:r w:rsidR="00E0309B">
        <w:t>ce</w:t>
      </w:r>
      <w:r w:rsidR="003D3F7A">
        <w:t xml:space="preserve">, but the key insights are gained from interpreting the </w:t>
      </w:r>
      <w:r w:rsidR="00325B77">
        <w:t>linear regression model itself</w:t>
      </w:r>
      <w:r w:rsidR="003D3F7A">
        <w:t>.</w:t>
      </w:r>
      <w:r w:rsidR="00D71F04">
        <w:tab/>
      </w:r>
      <w:r w:rsidR="00D71F04">
        <w:tab/>
      </w:r>
      <w:r w:rsidR="00D71F04">
        <w:tab/>
      </w:r>
      <w:r w:rsidR="00B57961">
        <w:tab/>
      </w:r>
      <w:r w:rsidR="00B57961">
        <w:tab/>
        <w:t>Figure 8 shows the output from the regression model</w:t>
      </w:r>
      <w:r w:rsidR="00D76FE7">
        <w:t xml:space="preserve">. </w:t>
      </w:r>
      <w:r w:rsidR="005E1277">
        <w:t xml:space="preserve">The coefficients give </w:t>
      </w:r>
      <w:r w:rsidR="00297FA2">
        <w:t>a</w:t>
      </w:r>
      <w:r w:rsidR="0071383B">
        <w:t xml:space="preserve"> deeper</w:t>
      </w:r>
      <w:r w:rsidR="00297FA2">
        <w:t xml:space="preserve"> </w:t>
      </w:r>
      <w:r w:rsidR="0071383B">
        <w:t xml:space="preserve">understanding of the significance of </w:t>
      </w:r>
      <w:r w:rsidR="00922B27">
        <w:t>each independent variables’ relationship with sale price</w:t>
      </w:r>
      <w:r w:rsidR="00181359">
        <w:t>.</w:t>
      </w:r>
      <w:r w:rsidR="00365A55">
        <w:t xml:space="preserve"> </w:t>
      </w:r>
      <w:r w:rsidR="00D71F04">
        <w:t xml:space="preserve">As the </w:t>
      </w:r>
      <w:r w:rsidR="0045097F">
        <w:t>estimates</w:t>
      </w:r>
      <w:r w:rsidR="00D71F04">
        <w:t xml:space="preserve"> show, as</w:t>
      </w:r>
      <w:r w:rsidR="00734739">
        <w:t xml:space="preserve"> ground floor living area increases by one square foot</w:t>
      </w:r>
      <w:r w:rsidR="00340B7C">
        <w:t>, the</w:t>
      </w:r>
      <w:r w:rsidR="000C3E1F">
        <w:t xml:space="preserve"> predicted</w:t>
      </w:r>
      <w:r w:rsidR="00340B7C">
        <w:t xml:space="preserve"> sale price increases by </w:t>
      </w:r>
      <w:r w:rsidR="00DE61BA">
        <w:t xml:space="preserve">approximately $93. </w:t>
      </w:r>
      <w:r w:rsidR="00531EEA">
        <w:t>Comparatively</w:t>
      </w:r>
      <w:r w:rsidR="00DE61BA">
        <w:t xml:space="preserve">, an increase in lot area by one unit increases the sale price </w:t>
      </w:r>
      <w:r w:rsidR="00301CCF">
        <w:t>by just $4.32</w:t>
      </w:r>
      <w:r w:rsidR="00CC4FE2">
        <w:t>. Bigger houses as you’d expect</w:t>
      </w:r>
      <w:r w:rsidR="00233D2B">
        <w:t xml:space="preserve"> command a higher price,</w:t>
      </w:r>
      <w:r w:rsidR="00000561">
        <w:t xml:space="preserve"> and both variables show a stron</w:t>
      </w:r>
      <w:r w:rsidR="00EF6807">
        <w:t>g positive relationship</w:t>
      </w:r>
      <w:r w:rsidR="003268F2">
        <w:t>,</w:t>
      </w:r>
      <w:r w:rsidR="00233D2B">
        <w:t xml:space="preserve"> </w:t>
      </w:r>
      <w:r w:rsidR="00085282">
        <w:t xml:space="preserve">but </w:t>
      </w:r>
      <w:r w:rsidR="009311C8">
        <w:t xml:space="preserve">it is notable that living space is </w:t>
      </w:r>
      <w:r w:rsidR="00C34555">
        <w:t xml:space="preserve">seemingly much more desirable than </w:t>
      </w:r>
      <w:r w:rsidR="00C15DDB">
        <w:t>having a large garden</w:t>
      </w:r>
      <w:r w:rsidR="00233039">
        <w:t xml:space="preserve"> for example</w:t>
      </w:r>
      <w:r w:rsidR="003268F2">
        <w:t xml:space="preserve">, based on this </w:t>
      </w:r>
      <w:r w:rsidR="00A8605A">
        <w:t>model</w:t>
      </w:r>
      <w:r w:rsidR="003268F2">
        <w:t>.</w:t>
      </w:r>
      <w:r w:rsidR="00817F17">
        <w:t xml:space="preserve"> </w:t>
      </w:r>
      <w:r w:rsidR="002361C4">
        <w:t xml:space="preserve">This </w:t>
      </w:r>
      <w:r w:rsidR="00C241A5">
        <w:t>could be</w:t>
      </w:r>
      <w:r w:rsidR="005B75E2">
        <w:t xml:space="preserve"> trait for the area itself</w:t>
      </w:r>
      <w:r w:rsidR="0030215B">
        <w:t>, for example land could be cheaper and building materials more expensive,</w:t>
      </w:r>
      <w:r w:rsidR="002361C4">
        <w:t xml:space="preserve"> </w:t>
      </w:r>
      <w:r w:rsidR="00764C70">
        <w:t xml:space="preserve">but more data is needed to determine exactly why </w:t>
      </w:r>
      <w:r w:rsidR="00DC39CC">
        <w:t>this is the case</w:t>
      </w:r>
      <w:r w:rsidR="0030215B">
        <w:t xml:space="preserve">. </w:t>
      </w:r>
      <w:r w:rsidR="00900832">
        <w:t>Nevertheless, both relationships</w:t>
      </w:r>
      <w:r w:rsidR="00817F17">
        <w:t xml:space="preserve"> </w:t>
      </w:r>
      <w:r w:rsidR="00DC39CC">
        <w:t>are</w:t>
      </w:r>
      <w:r w:rsidR="00EC49FF">
        <w:t xml:space="preserve"> statistically significant</w:t>
      </w:r>
      <w:r w:rsidR="004A5FBA">
        <w:t xml:space="preserve"> at the 0.001 level</w:t>
      </w:r>
      <w:r w:rsidR="002B04E4">
        <w:t>.</w:t>
      </w:r>
      <w:r w:rsidR="00EE1FEE">
        <w:t xml:space="preserve"> </w:t>
      </w:r>
      <w:r w:rsidR="00C53669">
        <w:tab/>
      </w:r>
      <w:r w:rsidR="00C53669">
        <w:tab/>
      </w:r>
      <w:r w:rsidR="00C53669">
        <w:tab/>
      </w:r>
      <w:r w:rsidR="00C53669">
        <w:tab/>
      </w:r>
      <w:r w:rsidR="00C53669">
        <w:tab/>
      </w:r>
      <w:r w:rsidR="00C53669">
        <w:tab/>
      </w:r>
      <w:r w:rsidR="00C53669">
        <w:tab/>
      </w:r>
      <w:r w:rsidR="001A3B35">
        <w:tab/>
      </w:r>
      <w:r w:rsidR="001A3B35">
        <w:tab/>
      </w:r>
      <w:r w:rsidR="005C1584">
        <w:t>Interestingly, there</w:t>
      </w:r>
      <w:r w:rsidR="00267E23">
        <w:t xml:space="preserve"> is a significant</w:t>
      </w:r>
      <w:r w:rsidR="005C1584">
        <w:t xml:space="preserve"> negative</w:t>
      </w:r>
      <w:r w:rsidR="00267E23">
        <w:t xml:space="preserve"> relationship between number of bedrooms and predicted sale-price at the </w:t>
      </w:r>
      <w:r w:rsidR="00B725C7">
        <w:t xml:space="preserve">0.001 level, with a 1 unit increase in bedroom count equating to </w:t>
      </w:r>
      <w:r w:rsidR="004C2B91">
        <w:t>a decrease of around $13000 in predicted sale price.</w:t>
      </w:r>
      <w:r w:rsidR="00666148">
        <w:t xml:space="preserve"> </w:t>
      </w:r>
      <w:r w:rsidR="00DC1E98">
        <w:t xml:space="preserve">Further </w:t>
      </w:r>
      <w:r w:rsidR="009815B2">
        <w:t>analysis</w:t>
      </w:r>
      <w:r w:rsidR="00DC1E98">
        <w:t xml:space="preserve"> showed</w:t>
      </w:r>
      <w:r w:rsidR="00E8236E">
        <w:t xml:space="preserve"> </w:t>
      </w:r>
      <w:r w:rsidR="00BF46DD">
        <w:t>three- and four-bedroom</w:t>
      </w:r>
      <w:r w:rsidR="00E8236E">
        <w:t xml:space="preserve"> houses commanded the highest overall average price</w:t>
      </w:r>
      <w:r w:rsidR="00666148">
        <w:t xml:space="preserve"> </w:t>
      </w:r>
      <w:r w:rsidR="00E8236E">
        <w:t>in the area</w:t>
      </w:r>
      <w:r w:rsidR="007C4635">
        <w:t xml:space="preserve">, while </w:t>
      </w:r>
      <w:r w:rsidR="00A83896">
        <w:t>six-bedroom</w:t>
      </w:r>
      <w:r w:rsidR="007C4635">
        <w:t xml:space="preserve"> houses were some of the lowest. Th</w:t>
      </w:r>
      <w:r w:rsidR="007D26E1">
        <w:t>is could be explained by the fact a lower number of 5/6 bedroom houses were sold</w:t>
      </w:r>
      <w:r w:rsidR="00A83896">
        <w:t>, either due to scarcity of this trait in the area or difficulty selling them,</w:t>
      </w:r>
      <w:r w:rsidR="007C4635">
        <w:t xml:space="preserve"> but more data </w:t>
      </w:r>
      <w:r w:rsidR="00185503">
        <w:t>is needed to determine this.</w:t>
      </w:r>
      <w:r w:rsidR="00426FE1">
        <w:t xml:space="preserve"> </w:t>
      </w:r>
      <w:r w:rsidR="003B5CE2">
        <w:t xml:space="preserve">Each exterior quality rating </w:t>
      </w:r>
      <w:r w:rsidR="0023201D">
        <w:t>showed a significant negative relationship at the 0.001 level</w:t>
      </w:r>
      <w:r w:rsidR="009C7DAA">
        <w:t>. More data again is needed to determine exactly why this is the case.</w:t>
      </w:r>
      <w:r w:rsidR="009C7DAA">
        <w:tab/>
      </w:r>
      <w:r w:rsidR="00C903A4">
        <w:t xml:space="preserve">Houses in the </w:t>
      </w:r>
      <w:r w:rsidR="00F22678">
        <w:t>high-quality</w:t>
      </w:r>
      <w:r w:rsidR="00C903A4">
        <w:t xml:space="preserve"> range (8-10)</w:t>
      </w:r>
      <w:r w:rsidR="00792D1E">
        <w:t xml:space="preserve">, showed a significant positive relationship </w:t>
      </w:r>
      <w:r w:rsidR="009024E0">
        <w:t>with sale price. For example</w:t>
      </w:r>
      <w:r w:rsidR="001F184E">
        <w:t xml:space="preserve">, an increase in quality </w:t>
      </w:r>
      <w:r w:rsidR="002553EB">
        <w:t>rating from 8 to 9 showed a predicted difference in sale price of $201,300, significant at the 0.001 level.</w:t>
      </w:r>
      <w:r w:rsidR="001E54FC">
        <w:t xml:space="preserve"> </w:t>
      </w:r>
      <w:r w:rsidR="0052698D">
        <w:t>The</w:t>
      </w:r>
      <w:r w:rsidR="00D46740">
        <w:t xml:space="preserve"> year the house was built also appears to have a significant positive relationship at the 0.001 level, with </w:t>
      </w:r>
      <w:r w:rsidR="00A953C1">
        <w:t xml:space="preserve">predicted </w:t>
      </w:r>
      <w:r w:rsidR="00D46740">
        <w:t xml:space="preserve">sale price </w:t>
      </w:r>
      <w:r w:rsidR="00A953C1">
        <w:t xml:space="preserve">increasing by $805.30 by each </w:t>
      </w:r>
      <w:r w:rsidR="00023504">
        <w:t xml:space="preserve">yearly increase. </w:t>
      </w:r>
      <w:r w:rsidR="0025572A">
        <w:t xml:space="preserve">This could be due to the quality of building materials </w:t>
      </w:r>
      <w:r w:rsidR="00D3480B">
        <w:t>improving with time, therefore reflecting in the value of the house.</w:t>
      </w:r>
      <w:r w:rsidR="004D181C">
        <w:tab/>
      </w:r>
      <w:r w:rsidR="004D181C">
        <w:tab/>
      </w:r>
      <w:r w:rsidR="004D181C">
        <w:tab/>
      </w:r>
      <w:r w:rsidR="004D181C">
        <w:tab/>
      </w:r>
      <w:r w:rsidR="004D181C">
        <w:tab/>
      </w:r>
      <w:r w:rsidR="0057223C">
        <w:tab/>
      </w:r>
      <w:r w:rsidR="0057223C">
        <w:tab/>
      </w:r>
      <w:r w:rsidR="0057223C">
        <w:tab/>
      </w:r>
      <w:r w:rsidR="004D181C">
        <w:t>The adjusted r-squared of the model shows that 88.</w:t>
      </w:r>
      <w:r w:rsidR="00F22678">
        <w:t>17% of the variability in sale price, is accounted for by the combined independent variables included in the model</w:t>
      </w:r>
      <w:r w:rsidR="009051BC">
        <w:t>, which appears to be a good fit for the data.</w:t>
      </w:r>
      <w:r w:rsidR="00C41B92">
        <w:t xml:space="preserve"> The f-statistic also shows the</w:t>
      </w:r>
      <w:r w:rsidR="0041742A">
        <w:t xml:space="preserve"> overall</w:t>
      </w:r>
      <w:r w:rsidR="00C41B92">
        <w:t xml:space="preserve"> model is statistically significant</w:t>
      </w:r>
      <w:r w:rsidR="00DA3B1D">
        <w:t xml:space="preserve"> at less than 0.05, rejecting the null hypothesis</w:t>
      </w:r>
      <w:r w:rsidR="007C5145">
        <w:t xml:space="preserve">. </w:t>
      </w:r>
      <w:r w:rsidR="00A74D5B">
        <w:t>Figure 9 shows the predictive accuracy of the mode</w:t>
      </w:r>
      <w:r w:rsidR="007A7DDB">
        <w:t>l based on the test data, showing a Root Mean S</w:t>
      </w:r>
      <w:r w:rsidR="007C4619">
        <w:t>quared</w:t>
      </w:r>
      <w:r w:rsidR="007A7DDB">
        <w:t xml:space="preserve"> Error</w:t>
      </w:r>
      <w:r w:rsidR="000D5048">
        <w:t xml:space="preserve"> </w:t>
      </w:r>
      <w:r w:rsidR="007A7DDB">
        <w:t>(RMSE)</w:t>
      </w:r>
      <w:r w:rsidR="00A95DFC">
        <w:t xml:space="preserve"> of $32,135</w:t>
      </w:r>
      <w:r w:rsidR="003F4920">
        <w:t xml:space="preserve">. This is a reasonably accurate model </w:t>
      </w:r>
      <w:r w:rsidR="00743FC7">
        <w:t xml:space="preserve">however could </w:t>
      </w:r>
      <w:r w:rsidR="00EE44C5">
        <w:t>b</w:t>
      </w:r>
      <w:r w:rsidR="003C4740">
        <w:t>e improved with the collection of more data and inclusion of relevant independent variables</w:t>
      </w:r>
      <w:r w:rsidR="005A0AB2">
        <w:t>.</w:t>
      </w:r>
      <w:r w:rsidR="00EE44C5">
        <w:t xml:space="preserve"> It is also relative to the average sale price in the area</w:t>
      </w:r>
      <w:r w:rsidR="00745244">
        <w:t>, which is $</w:t>
      </w:r>
      <w:r w:rsidR="00745244" w:rsidRPr="00745244">
        <w:t>233</w:t>
      </w:r>
      <w:r w:rsidR="00745244">
        <w:t>,</w:t>
      </w:r>
      <w:r w:rsidR="00745244" w:rsidRPr="00745244">
        <w:t>234</w:t>
      </w:r>
      <w:r w:rsidR="00EE44C5">
        <w:tab/>
      </w:r>
      <w:r w:rsidR="00502A91">
        <w:t>Fi</w:t>
      </w:r>
      <w:r w:rsidR="000F07D2">
        <w:t>gures 10 to 13 show the assumption checks carried out</w:t>
      </w:r>
      <w:r w:rsidR="00C67FD8">
        <w:t xml:space="preserve">. Figure 10 </w:t>
      </w:r>
      <w:r w:rsidR="00592762">
        <w:t xml:space="preserve">indicates an issue with multicollinearity in this model, with </w:t>
      </w:r>
      <w:r w:rsidR="00A55CCE">
        <w:t>o</w:t>
      </w:r>
      <w:r w:rsidR="00A649BB">
        <w:t xml:space="preserve">verall </w:t>
      </w:r>
      <w:r w:rsidR="00A55CCE">
        <w:t>q</w:t>
      </w:r>
      <w:r w:rsidR="00A649BB">
        <w:t xml:space="preserve">uality , garage quality, garage condition and exterior quality </w:t>
      </w:r>
      <w:r w:rsidR="00DD0D3C">
        <w:t xml:space="preserve">showing very high VIF of between 7 and 11. </w:t>
      </w:r>
      <w:r w:rsidR="00F26304">
        <w:t xml:space="preserve">The </w:t>
      </w:r>
      <w:r w:rsidR="00F36856">
        <w:t>first</w:t>
      </w:r>
      <w:r w:rsidR="0007416A">
        <w:t xml:space="preserve"> 2</w:t>
      </w:r>
      <w:r w:rsidR="00F26304">
        <w:t xml:space="preserve"> plot</w:t>
      </w:r>
      <w:r w:rsidR="0007416A">
        <w:t>s</w:t>
      </w:r>
      <w:r w:rsidR="00F26304">
        <w:t xml:space="preserve"> show</w:t>
      </w:r>
      <w:r w:rsidR="0007416A">
        <w:t xml:space="preserve">n </w:t>
      </w:r>
      <w:r w:rsidR="00F26304">
        <w:t xml:space="preserve">in figure 11 </w:t>
      </w:r>
      <w:r w:rsidR="00836EAC">
        <w:t>show homo</w:t>
      </w:r>
      <w:r w:rsidR="00774C10">
        <w:t xml:space="preserve">scedasticity in the model, with a </w:t>
      </w:r>
      <w:r w:rsidR="004679D5">
        <w:t>“</w:t>
      </w:r>
      <w:r w:rsidR="00774C10">
        <w:t>fanning out</w:t>
      </w:r>
      <w:r w:rsidR="004679D5">
        <w:t>”</w:t>
      </w:r>
      <w:r w:rsidR="00774C10">
        <w:t xml:space="preserve"> of the data</w:t>
      </w:r>
      <w:r w:rsidR="00D738DD">
        <w:t xml:space="preserve"> showing a violation of the assumption that residuals </w:t>
      </w:r>
      <w:r w:rsidR="00F36856">
        <w:t>should be</w:t>
      </w:r>
      <w:r w:rsidR="00D738DD">
        <w:t xml:space="preserve"> normally distributed.</w:t>
      </w:r>
      <w:r w:rsidR="004A0A2D">
        <w:t xml:space="preserve"> There appears to be no violation of </w:t>
      </w:r>
      <w:r w:rsidR="004226A3">
        <w:t>C</w:t>
      </w:r>
      <w:r w:rsidR="004A0A2D">
        <w:t>ooks</w:t>
      </w:r>
      <w:r w:rsidR="004226A3">
        <w:t>’</w:t>
      </w:r>
      <w:r w:rsidR="004A0A2D">
        <w:t xml:space="preserve"> </w:t>
      </w:r>
      <w:r w:rsidR="004226A3">
        <w:t>D</w:t>
      </w:r>
      <w:r w:rsidR="004A0A2D">
        <w:t>istance (plotted in figure 11 with numerical output in figure 12)</w:t>
      </w:r>
      <w:r w:rsidR="004679D5">
        <w:t xml:space="preserve"> </w:t>
      </w:r>
      <w:r w:rsidR="00FB6000">
        <w:t xml:space="preserve">with none of the </w:t>
      </w:r>
      <w:r w:rsidR="002D27E1">
        <w:t>observations</w:t>
      </w:r>
      <w:r w:rsidR="008D7655">
        <w:t xml:space="preserve"> above 1 and </w:t>
      </w:r>
      <w:r w:rsidR="002D27E1">
        <w:t>therefore none</w:t>
      </w:r>
      <w:r w:rsidR="00FB6000">
        <w:t xml:space="preserve"> exerting high influence </w:t>
      </w:r>
      <w:r w:rsidR="002D27E1">
        <w:t>over the mode</w:t>
      </w:r>
      <w:r w:rsidR="004226A3">
        <w:t xml:space="preserve">l. The Durbin Watson test is also </w:t>
      </w:r>
      <w:r w:rsidR="000E092C">
        <w:t>showing</w:t>
      </w:r>
      <w:r w:rsidR="004226A3">
        <w:t xml:space="preserve"> no violations</w:t>
      </w:r>
      <w:r w:rsidR="00F42052">
        <w:t>/uncorrelated errors</w:t>
      </w:r>
      <w:r w:rsidR="004226A3">
        <w:t>, with an output of 1.682 shown in Figure 13 as non-significant.</w:t>
      </w:r>
      <w:r w:rsidR="005A0AB2">
        <w:tab/>
      </w:r>
      <w:r w:rsidR="005A0AB2">
        <w:tab/>
      </w:r>
      <w:r w:rsidR="005A0AB2">
        <w:tab/>
      </w:r>
      <w:r w:rsidR="005A0AB2">
        <w:tab/>
      </w:r>
      <w:r w:rsidR="005A0AB2">
        <w:tab/>
      </w:r>
      <w:r w:rsidR="005A0AB2">
        <w:tab/>
      </w:r>
      <w:r w:rsidR="005A0AB2">
        <w:tab/>
      </w:r>
      <w:r w:rsidR="006D48F2">
        <w:tab/>
      </w:r>
      <w:r w:rsidR="006D48F2">
        <w:tab/>
      </w:r>
      <w:r w:rsidR="006D48F2">
        <w:tab/>
      </w:r>
      <w:r w:rsidR="006D48F2">
        <w:tab/>
      </w:r>
      <w:r w:rsidR="006D48F2">
        <w:tab/>
      </w:r>
      <w:r w:rsidR="006D48F2">
        <w:tab/>
      </w:r>
      <w:r w:rsidR="006D48F2">
        <w:tab/>
      </w:r>
      <w:r w:rsidR="006D48F2">
        <w:tab/>
      </w:r>
    </w:p>
    <w:p w14:paraId="070EB943" w14:textId="37B8394D" w:rsidR="004E5CD7" w:rsidRPr="00D60A5E" w:rsidRDefault="004E5CD7" w:rsidP="00D60A5E"/>
    <w:p w14:paraId="13AB0394" w14:textId="7BEEAA32" w:rsidR="00462A60" w:rsidRDefault="00472B8B" w:rsidP="00472B8B">
      <w:pPr>
        <w:pStyle w:val="Heading1"/>
        <w:rPr>
          <w:sz w:val="32"/>
          <w:szCs w:val="32"/>
        </w:rPr>
      </w:pPr>
      <w:bookmarkStart w:id="4" w:name="_Toc54708284"/>
      <w:bookmarkStart w:id="5" w:name="_Toc56499228"/>
      <w:r w:rsidRPr="008F7E06">
        <w:rPr>
          <w:sz w:val="32"/>
          <w:szCs w:val="32"/>
        </w:rPr>
        <w:t>Reflective Commentary</w:t>
      </w:r>
      <w:bookmarkEnd w:id="4"/>
      <w:bookmarkEnd w:id="5"/>
    </w:p>
    <w:p w14:paraId="304CB085" w14:textId="0B65D8E3" w:rsidR="00B121CA" w:rsidRPr="004E5CD7" w:rsidRDefault="00431CD9" w:rsidP="0066512A">
      <w:pPr>
        <w:ind w:firstLine="360"/>
      </w:pPr>
      <w:r>
        <w:t xml:space="preserve">For this logbook, </w:t>
      </w:r>
      <w:r w:rsidR="00DE52C5">
        <w:t>I adopted a similar approach to the first logbook</w:t>
      </w:r>
      <w:r w:rsidR="00E74A66">
        <w:t xml:space="preserve">, by </w:t>
      </w:r>
      <w:r w:rsidR="0058014B">
        <w:t xml:space="preserve">working on each task after the material was covered in class, allowing me to stay on top while also </w:t>
      </w:r>
      <w:r w:rsidR="00523131">
        <w:t>giving</w:t>
      </w:r>
      <w:r w:rsidR="0058014B">
        <w:t xml:space="preserve"> me the time to fully comprehend each </w:t>
      </w:r>
      <w:r w:rsidR="00523131">
        <w:t>task</w:t>
      </w:r>
      <w:r w:rsidR="004C4BE2">
        <w:t xml:space="preserve">. </w:t>
      </w:r>
      <w:r w:rsidR="00B12ED1">
        <w:t xml:space="preserve">The structure itself made sense and was a nice continuation of the work done in logbook 1. It was </w:t>
      </w:r>
      <w:r w:rsidR="00436EB4">
        <w:t>good</w:t>
      </w:r>
      <w:r w:rsidR="00B12ED1">
        <w:t xml:space="preserve"> to see the w</w:t>
      </w:r>
      <w:r w:rsidR="00F9698D">
        <w:t>ork come together and to learn how and why each component of this logbook was structure</w:t>
      </w:r>
      <w:r w:rsidR="00250A6B">
        <w:t>d and ordered.</w:t>
      </w:r>
      <w:r w:rsidR="005056A7">
        <w:t xml:space="preserve"> </w:t>
      </w:r>
      <w:r w:rsidR="00166307">
        <w:t xml:space="preserve">This is important for me, to have a deeper </w:t>
      </w:r>
      <w:r w:rsidR="003E578F">
        <w:t>of the underlying theory</w:t>
      </w:r>
      <w:r w:rsidR="004834A2">
        <w:t xml:space="preserve"> </w:t>
      </w:r>
      <w:r w:rsidR="008F0EC9">
        <w:t>to</w:t>
      </w:r>
      <w:r w:rsidR="004834A2">
        <w:t xml:space="preserve"> troubleshoot</w:t>
      </w:r>
      <w:r w:rsidR="00D94ADB">
        <w:t xml:space="preserve"> and deliver better quality insights.</w:t>
      </w:r>
      <w:r w:rsidR="00133F0D">
        <w:t xml:space="preserve"> For example, I encountered an error running the VIF assumption test</w:t>
      </w:r>
      <w:r w:rsidR="004834A2">
        <w:t xml:space="preserve">. Understanding the theory behind </w:t>
      </w:r>
      <w:r w:rsidR="0091646E">
        <w:t>multi</w:t>
      </w:r>
      <w:r w:rsidR="00205386">
        <w:t xml:space="preserve">collinearity allowed me to </w:t>
      </w:r>
      <w:r w:rsidR="00A83B0F">
        <w:t>determine there was perfect collinearity between 2 variables,</w:t>
      </w:r>
      <w:r w:rsidR="00703512">
        <w:t xml:space="preserve"> (basement quality and condition)</w:t>
      </w:r>
      <w:r w:rsidR="00A83B0F">
        <w:t xml:space="preserve"> one of which was </w:t>
      </w:r>
      <w:r w:rsidR="00736691">
        <w:t>removed,</w:t>
      </w:r>
      <w:r w:rsidR="00D0397B">
        <w:t xml:space="preserve"> and I was able to run the code. </w:t>
      </w:r>
      <w:r w:rsidR="005B5491">
        <w:t xml:space="preserve">I encountered no other real issues technically, </w:t>
      </w:r>
      <w:r w:rsidR="00C17635">
        <w:t>which I think is testament to some good progression made on the R programming side</w:t>
      </w:r>
      <w:r w:rsidR="00847D7D">
        <w:t xml:space="preserve"> (Stack Overflow also helps!).</w:t>
      </w:r>
      <w:r w:rsidR="009F0E77">
        <w:tab/>
      </w:r>
      <w:r w:rsidR="009F0E77">
        <w:tab/>
      </w:r>
      <w:r w:rsidR="009F0E77">
        <w:tab/>
      </w:r>
      <w:r w:rsidR="009F0E77">
        <w:tab/>
      </w:r>
      <w:r w:rsidR="009F0E77">
        <w:tab/>
      </w:r>
      <w:r w:rsidR="0066512A">
        <w:tab/>
      </w:r>
      <w:r w:rsidR="009F0E77">
        <w:t xml:space="preserve">The real learning curve came on the interpretation </w:t>
      </w:r>
      <w:r w:rsidR="00AF5B93">
        <w:t xml:space="preserve">side, specifically interpreting the linear regression model. </w:t>
      </w:r>
      <w:r w:rsidR="00FE3C01">
        <w:t xml:space="preserve">Remaining concise while also giving some good critical insight was a </w:t>
      </w:r>
      <w:r w:rsidR="00655A73">
        <w:t xml:space="preserve">challenge </w:t>
      </w:r>
      <w:r w:rsidR="00620B29">
        <w:t>while</w:t>
      </w:r>
      <w:r w:rsidR="00EA2308">
        <w:t xml:space="preserve"> </w:t>
      </w:r>
      <w:r w:rsidR="00185BA8">
        <w:t xml:space="preserve">learning </w:t>
      </w:r>
      <w:r w:rsidR="00EA2308">
        <w:t>the outputs</w:t>
      </w:r>
      <w:r w:rsidR="00185BA8">
        <w:t xml:space="preserve"> and the underpinning statistical theory </w:t>
      </w:r>
      <w:r w:rsidR="002A4D0E">
        <w:t xml:space="preserve">behind it will </w:t>
      </w:r>
      <w:r w:rsidR="00421EEB">
        <w:t>hopefully help me in my career.</w:t>
      </w:r>
      <w:r w:rsidR="00ED0C10">
        <w:t xml:space="preserve">  </w:t>
      </w:r>
      <w:r w:rsidR="009C6304">
        <w:t>Understanding the difference between the inferential side and predictive side was a</w:t>
      </w:r>
      <w:r w:rsidR="005E1363">
        <w:t xml:space="preserve"> large part of this process</w:t>
      </w:r>
      <w:r w:rsidR="00A87D4D">
        <w:t xml:space="preserve"> which I found </w:t>
      </w:r>
      <w:r w:rsidR="00F743DB">
        <w:t>in</w:t>
      </w:r>
      <w:r w:rsidR="00C207E7">
        <w:t>sightful</w:t>
      </w:r>
      <w:r w:rsidR="00DB299C">
        <w:t xml:space="preserve"> </w:t>
      </w:r>
      <w:r w:rsidR="00F743DB">
        <w:t>too</w:t>
      </w:r>
      <w:r w:rsidR="00C207E7">
        <w:t>,</w:t>
      </w:r>
      <w:r w:rsidR="00F743DB">
        <w:t xml:space="preserve"> and</w:t>
      </w:r>
      <w:r w:rsidR="00DB299C">
        <w:t xml:space="preserve"> seeing how those lines between </w:t>
      </w:r>
      <w:r w:rsidR="00730C3D">
        <w:t xml:space="preserve">finding something out(inference) and prediction </w:t>
      </w:r>
      <w:r w:rsidR="000B1346">
        <w:t>overlap</w:t>
      </w:r>
      <w:r w:rsidR="009D786C">
        <w:t xml:space="preserve"> will be crucial in any future business analytics task, whether its seeking to apply a model to a general population or using that model to predict a </w:t>
      </w:r>
      <w:r w:rsidR="004F302F">
        <w:t>specific outcome, be it churn</w:t>
      </w:r>
      <w:r w:rsidR="00552352">
        <w:t>, sales forecasting or other.</w:t>
      </w:r>
      <w:r w:rsidR="009C6304">
        <w:t xml:space="preserve"> </w:t>
      </w:r>
      <w:r w:rsidR="00DF76AE">
        <w:t xml:space="preserve">I feel I have a pretty basic understanding of assumption checks at this stage, so I’m looking forward to </w:t>
      </w:r>
      <w:r w:rsidR="00521D45">
        <w:t xml:space="preserve">developing a deeper understanding of these in future assignments, as well as looking at logistic regression </w:t>
      </w:r>
      <w:r w:rsidR="0066512A">
        <w:t>which can be applied to categorical outcomes.</w:t>
      </w:r>
      <w:r w:rsidR="00C1444E">
        <w:t xml:space="preserve"> </w:t>
      </w:r>
    </w:p>
    <w:p w14:paraId="1B26AA8F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3A7A5BF1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65207860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6BAE583B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19D99D8D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132D9386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33F54EF9" w14:textId="16A1358F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41906AD1" w14:textId="5C5EB2C9" w:rsidR="00D60A5E" w:rsidRDefault="00D60A5E" w:rsidP="00D60A5E"/>
    <w:p w14:paraId="5078113B" w14:textId="732ABBF7" w:rsidR="00D60A5E" w:rsidRDefault="00D60A5E" w:rsidP="00D60A5E"/>
    <w:p w14:paraId="4979D6FC" w14:textId="57CF2E11" w:rsidR="008F7E06" w:rsidRDefault="008F7E06" w:rsidP="00D60A5E"/>
    <w:p w14:paraId="42272F0C" w14:textId="7444B646" w:rsidR="00B276F8" w:rsidRDefault="00B276F8" w:rsidP="00D60A5E"/>
    <w:p w14:paraId="0B11903F" w14:textId="2698A0D6" w:rsidR="00B276F8" w:rsidRDefault="00B276F8" w:rsidP="00D60A5E"/>
    <w:p w14:paraId="485EFC12" w14:textId="5E2F03B0" w:rsidR="00B276F8" w:rsidRDefault="00B276F8" w:rsidP="00D60A5E"/>
    <w:p w14:paraId="4CAD50B3" w14:textId="2163F749" w:rsidR="00B276F8" w:rsidRDefault="00B276F8" w:rsidP="00D60A5E"/>
    <w:p w14:paraId="13127ACC" w14:textId="178589CF" w:rsidR="00B276F8" w:rsidRDefault="00B276F8" w:rsidP="00D60A5E"/>
    <w:p w14:paraId="790493C7" w14:textId="33FD23AB" w:rsidR="00B276F8" w:rsidRDefault="00B276F8" w:rsidP="00D60A5E"/>
    <w:p w14:paraId="0631349D" w14:textId="6B179012" w:rsidR="00B276F8" w:rsidRDefault="00B276F8" w:rsidP="00D60A5E"/>
    <w:p w14:paraId="0E98937C" w14:textId="77777777" w:rsidR="000E092C" w:rsidRPr="00D60A5E" w:rsidRDefault="000E092C" w:rsidP="00D60A5E"/>
    <w:p w14:paraId="29566F3B" w14:textId="179857C7" w:rsidR="008A6B85" w:rsidRDefault="00462A60" w:rsidP="0016447F">
      <w:pPr>
        <w:pStyle w:val="Heading1"/>
        <w:numPr>
          <w:ilvl w:val="0"/>
          <w:numId w:val="0"/>
        </w:numPr>
        <w:ind w:left="360" w:hanging="360"/>
      </w:pPr>
      <w:bookmarkStart w:id="6" w:name="_Toc56499229"/>
      <w:r>
        <w:t>Appendix 1: R Code Used</w:t>
      </w:r>
      <w:bookmarkEnd w:id="6"/>
    </w:p>
    <w:p w14:paraId="036624AF" w14:textId="3DF12425" w:rsidR="0044286F" w:rsidRPr="00A03590" w:rsidRDefault="00A03590" w:rsidP="00A03590">
      <w:pPr>
        <w:rPr>
          <w:b/>
          <w:bCs/>
        </w:rPr>
      </w:pPr>
      <w:r w:rsidRPr="00A03590">
        <w:rPr>
          <w:b/>
          <w:bCs/>
        </w:rPr>
        <w:t>Copy and paste below into R</w:t>
      </w:r>
      <w:r>
        <w:rPr>
          <w:b/>
          <w:bCs/>
        </w:rPr>
        <w:t xml:space="preserve"> to run </w:t>
      </w:r>
      <w:proofErr w:type="gramStart"/>
      <w:r>
        <w:rPr>
          <w:b/>
          <w:bCs/>
        </w:rPr>
        <w:t>code</w:t>
      </w:r>
      <w:r w:rsidR="00CF3423">
        <w:rPr>
          <w:b/>
          <w:bCs/>
        </w:rPr>
        <w:t>(</w:t>
      </w:r>
      <w:proofErr w:type="gramEnd"/>
      <w:r w:rsidR="00CF3423">
        <w:rPr>
          <w:b/>
          <w:bCs/>
        </w:rPr>
        <w:t>adjust working directory accordingly</w:t>
      </w:r>
      <w:r w:rsidR="00565430">
        <w:rPr>
          <w:b/>
          <w:bCs/>
        </w:rPr>
        <w:t>, N.B; this is a continuation of code used in Logbook 1)</w:t>
      </w:r>
    </w:p>
    <w:p w14:paraId="1B979DF2" w14:textId="77777777" w:rsidR="0087407D" w:rsidRDefault="0087407D" w:rsidP="0087407D"/>
    <w:p w14:paraId="2FCDB0C0" w14:textId="1CBD0C8F" w:rsidR="0087407D" w:rsidRDefault="0087407D" w:rsidP="0087407D">
      <w:r>
        <w:t xml:space="preserve">#Calculate measures of association </w:t>
      </w:r>
    </w:p>
    <w:p w14:paraId="01027B23" w14:textId="77777777" w:rsidR="0087407D" w:rsidRDefault="0087407D" w:rsidP="0087407D"/>
    <w:p w14:paraId="573AA8D5" w14:textId="77777777" w:rsidR="0087407D" w:rsidRDefault="0087407D" w:rsidP="0087407D">
      <w:r>
        <w:t>##correlation between ground floor living area and price</w:t>
      </w:r>
    </w:p>
    <w:p w14:paraId="006BD949" w14:textId="77777777" w:rsidR="0087407D" w:rsidRDefault="0087407D" w:rsidP="0087407D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data$Gr.Liv.Area_clean,data$SalePrice_clean</w:t>
      </w:r>
      <w:proofErr w:type="spellEnd"/>
      <w:r>
        <w:t>, use= "</w:t>
      </w:r>
      <w:proofErr w:type="spellStart"/>
      <w:r>
        <w:t>complete.obs</w:t>
      </w:r>
      <w:proofErr w:type="spellEnd"/>
      <w:r>
        <w:t>", method="</w:t>
      </w:r>
      <w:proofErr w:type="spellStart"/>
      <w:r>
        <w:t>pearson</w:t>
      </w:r>
      <w:proofErr w:type="spellEnd"/>
      <w:r>
        <w:t>")</w:t>
      </w:r>
    </w:p>
    <w:p w14:paraId="447B85A9" w14:textId="77777777" w:rsidR="0087407D" w:rsidRDefault="0087407D" w:rsidP="0087407D"/>
    <w:p w14:paraId="51C36A74" w14:textId="77777777" w:rsidR="0087407D" w:rsidRDefault="0087407D" w:rsidP="0087407D">
      <w:r>
        <w:t xml:space="preserve">##correlation between lot area </w:t>
      </w:r>
      <w:proofErr w:type="spellStart"/>
      <w:r>
        <w:t>area</w:t>
      </w:r>
      <w:proofErr w:type="spellEnd"/>
      <w:r>
        <w:t xml:space="preserve"> and price</w:t>
      </w:r>
    </w:p>
    <w:p w14:paraId="50D7C313" w14:textId="77777777" w:rsidR="0087407D" w:rsidRDefault="0087407D" w:rsidP="0087407D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data$Lot.Area_clean,data$SalePrice_clean</w:t>
      </w:r>
      <w:proofErr w:type="spellEnd"/>
      <w:r>
        <w:t>, use= "</w:t>
      </w:r>
      <w:proofErr w:type="spellStart"/>
      <w:r>
        <w:t>complete.obs</w:t>
      </w:r>
      <w:proofErr w:type="spellEnd"/>
      <w:r>
        <w:t>", method="</w:t>
      </w:r>
      <w:proofErr w:type="spellStart"/>
      <w:r>
        <w:t>pearson</w:t>
      </w:r>
      <w:proofErr w:type="spellEnd"/>
      <w:r>
        <w:t>")</w:t>
      </w:r>
    </w:p>
    <w:p w14:paraId="00638F11" w14:textId="77777777" w:rsidR="0087407D" w:rsidRDefault="0087407D" w:rsidP="0087407D"/>
    <w:p w14:paraId="06742684" w14:textId="77777777" w:rsidR="0087407D" w:rsidRDefault="0087407D" w:rsidP="0087407D">
      <w:r>
        <w:t>##correlation between overall quality and price</w:t>
      </w:r>
    </w:p>
    <w:p w14:paraId="30F6574B" w14:textId="77777777" w:rsidR="0087407D" w:rsidRDefault="0087407D" w:rsidP="0087407D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data$Overall.Qual,data$SalePrice_clean</w:t>
      </w:r>
      <w:proofErr w:type="spellEnd"/>
      <w:r>
        <w:t>, use= "</w:t>
      </w:r>
      <w:proofErr w:type="spellStart"/>
      <w:r>
        <w:t>complete.obs</w:t>
      </w:r>
      <w:proofErr w:type="spellEnd"/>
      <w:r>
        <w:t>", method="spearman", exact = FALSE)</w:t>
      </w:r>
    </w:p>
    <w:p w14:paraId="757FA914" w14:textId="77777777" w:rsidR="0087407D" w:rsidRDefault="0087407D" w:rsidP="0087407D"/>
    <w:p w14:paraId="3D864D34" w14:textId="77777777" w:rsidR="0087407D" w:rsidRDefault="0087407D" w:rsidP="0087407D">
      <w:r>
        <w:t>##correlation between number of bedrooms and price</w:t>
      </w:r>
    </w:p>
    <w:p w14:paraId="644C9988" w14:textId="77777777" w:rsidR="0087407D" w:rsidRDefault="0087407D" w:rsidP="0087407D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data$Bedroom.AbvGr,data$SalePrice_clean</w:t>
      </w:r>
      <w:proofErr w:type="spellEnd"/>
      <w:r>
        <w:t>, use= "</w:t>
      </w:r>
      <w:proofErr w:type="spellStart"/>
      <w:r>
        <w:t>complete.obs</w:t>
      </w:r>
      <w:proofErr w:type="spellEnd"/>
      <w:r>
        <w:t>", method="</w:t>
      </w:r>
      <w:proofErr w:type="spellStart"/>
      <w:r>
        <w:t>spearman",exact</w:t>
      </w:r>
      <w:proofErr w:type="spellEnd"/>
      <w:r>
        <w:t>=FALSE)</w:t>
      </w:r>
    </w:p>
    <w:p w14:paraId="69AAE7D8" w14:textId="77777777" w:rsidR="0087407D" w:rsidRDefault="0087407D" w:rsidP="0087407D"/>
    <w:p w14:paraId="5C8D49D2" w14:textId="77777777" w:rsidR="0087407D" w:rsidRDefault="0087407D" w:rsidP="0087407D">
      <w:r>
        <w:t>##correlation between total rooms and price</w:t>
      </w:r>
    </w:p>
    <w:p w14:paraId="3355DCE6" w14:textId="77777777" w:rsidR="0087407D" w:rsidRDefault="0087407D" w:rsidP="0087407D"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data$TotRms.AbvGrd_clean,data$SalePrice_clean</w:t>
      </w:r>
      <w:proofErr w:type="spellEnd"/>
      <w:r>
        <w:t>, use= "</w:t>
      </w:r>
      <w:proofErr w:type="spellStart"/>
      <w:r>
        <w:t>complete.obs</w:t>
      </w:r>
      <w:proofErr w:type="spellEnd"/>
      <w:r>
        <w:t>", method="</w:t>
      </w:r>
      <w:proofErr w:type="spellStart"/>
      <w:r>
        <w:t>spearman",exact</w:t>
      </w:r>
      <w:proofErr w:type="spellEnd"/>
      <w:r>
        <w:t>=FALSE)</w:t>
      </w:r>
    </w:p>
    <w:p w14:paraId="000834B5" w14:textId="77777777" w:rsidR="0087407D" w:rsidRDefault="0087407D" w:rsidP="0087407D"/>
    <w:p w14:paraId="55DAAC5D" w14:textId="77777777" w:rsidR="0087407D" w:rsidRDefault="0087407D" w:rsidP="0087407D"/>
    <w:p w14:paraId="411356DC" w14:textId="77777777" w:rsidR="0087407D" w:rsidRDefault="0087407D" w:rsidP="0087407D">
      <w:r>
        <w:t>#read in test data</w:t>
      </w:r>
    </w:p>
    <w:p w14:paraId="1DF80CB1" w14:textId="77777777" w:rsidR="0087407D" w:rsidRDefault="0087407D" w:rsidP="0087407D"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14:paraId="500BA2D0" w14:textId="77777777" w:rsidR="0087407D" w:rsidRDefault="0087407D" w:rsidP="0087407D">
      <w:r>
        <w:t>library(caret)</w:t>
      </w:r>
    </w:p>
    <w:p w14:paraId="6971EE76" w14:textId="77777777" w:rsidR="0087407D" w:rsidRDefault="0087407D" w:rsidP="0087407D">
      <w:r>
        <w:t xml:space="preserve">test&lt;- </w:t>
      </w:r>
      <w:proofErr w:type="spellStart"/>
      <w:r>
        <w:t>read_excel</w:t>
      </w:r>
      <w:proofErr w:type="spellEnd"/>
      <w:r>
        <w:t>("ames_test.xlsx")</w:t>
      </w:r>
    </w:p>
    <w:p w14:paraId="52D60A18" w14:textId="77777777" w:rsidR="0087407D" w:rsidRDefault="0087407D" w:rsidP="0087407D"/>
    <w:p w14:paraId="784E23C4" w14:textId="77777777" w:rsidR="0087407D" w:rsidRDefault="0087407D" w:rsidP="0087407D"/>
    <w:p w14:paraId="68BF095E" w14:textId="77777777" w:rsidR="0087407D" w:rsidRDefault="0087407D" w:rsidP="0087407D">
      <w:r>
        <w:t>#preprocessing test data to match train</w:t>
      </w:r>
    </w:p>
    <w:p w14:paraId="03D73C09" w14:textId="77777777" w:rsidR="0087407D" w:rsidRDefault="0087407D" w:rsidP="0087407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7326D36C" w14:textId="77777777" w:rsidR="0087407D" w:rsidRDefault="0087407D" w:rsidP="0087407D">
      <w:r>
        <w:t>library(</w:t>
      </w:r>
      <w:proofErr w:type="spellStart"/>
      <w:r>
        <w:t>dplyr</w:t>
      </w:r>
      <w:proofErr w:type="spellEnd"/>
      <w:r>
        <w:t>)</w:t>
      </w:r>
    </w:p>
    <w:p w14:paraId="3389D23E" w14:textId="77777777" w:rsidR="0087407D" w:rsidRDefault="0087407D" w:rsidP="0087407D">
      <w:r>
        <w:t xml:space="preserve">test &lt;- </w:t>
      </w:r>
      <w:proofErr w:type="gramStart"/>
      <w:r>
        <w:t>rename(</w:t>
      </w:r>
      <w:proofErr w:type="gramEnd"/>
      <w:r>
        <w:t xml:space="preserve">test, </w:t>
      </w:r>
      <w:proofErr w:type="spellStart"/>
      <w:r>
        <w:t>SalePrice_clean</w:t>
      </w:r>
      <w:proofErr w:type="spellEnd"/>
      <w:r>
        <w:t xml:space="preserve"> = </w:t>
      </w:r>
      <w:proofErr w:type="spellStart"/>
      <w:r>
        <w:t>SalePrice</w:t>
      </w:r>
      <w:proofErr w:type="spellEnd"/>
      <w:r>
        <w:t>)</w:t>
      </w:r>
    </w:p>
    <w:p w14:paraId="49535FAD" w14:textId="77777777" w:rsidR="0087407D" w:rsidRDefault="0087407D" w:rsidP="0087407D">
      <w:r>
        <w:t xml:space="preserve">test &lt;- </w:t>
      </w:r>
      <w:proofErr w:type="gramStart"/>
      <w:r>
        <w:t>rename(</w:t>
      </w:r>
      <w:proofErr w:type="gramEnd"/>
      <w:r>
        <w:t xml:space="preserve">test, </w:t>
      </w:r>
      <w:proofErr w:type="spellStart"/>
      <w:r>
        <w:t>Gr.Liv.Area_clean</w:t>
      </w:r>
      <w:proofErr w:type="spellEnd"/>
      <w:r>
        <w:t xml:space="preserve"> = </w:t>
      </w:r>
      <w:proofErr w:type="spellStart"/>
      <w:r>
        <w:t>Gr.Liv.Area</w:t>
      </w:r>
      <w:proofErr w:type="spellEnd"/>
      <w:r>
        <w:t>)</w:t>
      </w:r>
    </w:p>
    <w:p w14:paraId="1E8A50CF" w14:textId="77777777" w:rsidR="0087407D" w:rsidRDefault="0087407D" w:rsidP="0087407D">
      <w:r>
        <w:t xml:space="preserve">test &lt;- </w:t>
      </w:r>
      <w:proofErr w:type="gramStart"/>
      <w:r>
        <w:t>rename(</w:t>
      </w:r>
      <w:proofErr w:type="gramEnd"/>
      <w:r>
        <w:t xml:space="preserve">test, </w:t>
      </w:r>
      <w:proofErr w:type="spellStart"/>
      <w:r>
        <w:t>Lot.Area_clean</w:t>
      </w:r>
      <w:proofErr w:type="spellEnd"/>
      <w:r>
        <w:t xml:space="preserve"> = </w:t>
      </w:r>
      <w:proofErr w:type="spellStart"/>
      <w:r>
        <w:t>Lot.Area</w:t>
      </w:r>
      <w:proofErr w:type="spellEnd"/>
      <w:r>
        <w:t>)</w:t>
      </w:r>
    </w:p>
    <w:p w14:paraId="3B4ACA53" w14:textId="77777777" w:rsidR="0087407D" w:rsidRDefault="0087407D" w:rsidP="0087407D">
      <w:r>
        <w:t xml:space="preserve">test &lt;- </w:t>
      </w:r>
      <w:proofErr w:type="gramStart"/>
      <w:r>
        <w:t>rename(</w:t>
      </w:r>
      <w:proofErr w:type="gramEnd"/>
      <w:r>
        <w:t xml:space="preserve">test, </w:t>
      </w:r>
      <w:proofErr w:type="spellStart"/>
      <w:r>
        <w:t>TotRms.AbvGrd_clean</w:t>
      </w:r>
      <w:proofErr w:type="spellEnd"/>
      <w:r>
        <w:t xml:space="preserve"> = </w:t>
      </w:r>
      <w:proofErr w:type="spellStart"/>
      <w:r>
        <w:t>TotRms.AbvGrd</w:t>
      </w:r>
      <w:proofErr w:type="spellEnd"/>
      <w:r>
        <w:t>)</w:t>
      </w:r>
    </w:p>
    <w:p w14:paraId="3F40A3AD" w14:textId="77777777" w:rsidR="0087407D" w:rsidRDefault="0087407D" w:rsidP="0087407D">
      <w:proofErr w:type="spellStart"/>
      <w:r>
        <w:t>test$SalePrice_clean</w:t>
      </w:r>
      <w:proofErr w:type="spellEnd"/>
      <w:r>
        <w:t>[</w:t>
      </w:r>
      <w:proofErr w:type="spellStart"/>
      <w:r>
        <w:t>test$SalePrice_clean</w:t>
      </w:r>
      <w:proofErr w:type="spellEnd"/>
      <w:r>
        <w:t>&gt;</w:t>
      </w:r>
      <w:proofErr w:type="gramStart"/>
      <w:r>
        <w:t>5000000]&lt;</w:t>
      </w:r>
      <w:proofErr w:type="gramEnd"/>
      <w:r>
        <w:t>- NA</w:t>
      </w:r>
    </w:p>
    <w:p w14:paraId="2DD3EF4D" w14:textId="77777777" w:rsidR="0087407D" w:rsidRDefault="0087407D" w:rsidP="0087407D">
      <w:proofErr w:type="spellStart"/>
      <w:proofErr w:type="gramStart"/>
      <w:r>
        <w:t>test$Gr.Liv.Area</w:t>
      </w:r>
      <w:proofErr w:type="gramEnd"/>
      <w:r>
        <w:t>_clean</w:t>
      </w:r>
      <w:proofErr w:type="spellEnd"/>
      <w:r>
        <w:t>[</w:t>
      </w:r>
      <w:proofErr w:type="spellStart"/>
      <w:r>
        <w:t>test$Gr.Liv.Area_clean</w:t>
      </w:r>
      <w:proofErr w:type="spellEnd"/>
      <w:r>
        <w:t>&gt;3000]&lt;-NA</w:t>
      </w:r>
    </w:p>
    <w:p w14:paraId="36903371" w14:textId="77777777" w:rsidR="0087407D" w:rsidRDefault="0087407D" w:rsidP="0087407D">
      <w:proofErr w:type="spellStart"/>
      <w:r>
        <w:t>test$TotRms.AbvGrd_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test$TotRms.AbvGrd_clean</w:t>
      </w:r>
      <w:proofErr w:type="spellEnd"/>
      <w:r>
        <w:t>&gt;11] &lt;-NA</w:t>
      </w:r>
    </w:p>
    <w:p w14:paraId="5512410E" w14:textId="77777777" w:rsidR="0087407D" w:rsidRDefault="0087407D" w:rsidP="0087407D">
      <w:proofErr w:type="spellStart"/>
      <w:r>
        <w:t>test$Lot.Area_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test$Lot.Area_clean</w:t>
      </w:r>
      <w:proofErr w:type="spellEnd"/>
      <w:r>
        <w:t>&gt;20000] &lt;-NA</w:t>
      </w:r>
    </w:p>
    <w:p w14:paraId="3856891B" w14:textId="77777777" w:rsidR="0087407D" w:rsidRDefault="0087407D" w:rsidP="0087407D"/>
    <w:p w14:paraId="6AD6B489" w14:textId="77777777" w:rsidR="0087407D" w:rsidRDefault="0087407D" w:rsidP="0087407D"/>
    <w:p w14:paraId="49D8E2E8" w14:textId="77777777" w:rsidR="0087407D" w:rsidRDefault="0087407D" w:rsidP="0087407D">
      <w:r>
        <w:t>#multiple linear regression models</w:t>
      </w:r>
    </w:p>
    <w:p w14:paraId="2085B0EE" w14:textId="77777777" w:rsidR="0087407D" w:rsidRDefault="0087407D" w:rsidP="0087407D">
      <w:r>
        <w:t>model1 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SalePrice_clean</w:t>
      </w:r>
      <w:proofErr w:type="spellEnd"/>
      <w:r>
        <w:t xml:space="preserve"> ~ </w:t>
      </w:r>
      <w:proofErr w:type="spellStart"/>
      <w:r>
        <w:t>Gr.Liv.Area_clean</w:t>
      </w:r>
      <w:proofErr w:type="spellEnd"/>
      <w:r>
        <w:t xml:space="preserve"> + </w:t>
      </w:r>
      <w:proofErr w:type="spellStart"/>
      <w:r>
        <w:t>TotRms.AbvGrd_clean</w:t>
      </w:r>
      <w:proofErr w:type="spellEnd"/>
      <w:r>
        <w:t xml:space="preserve"> +</w:t>
      </w:r>
      <w:proofErr w:type="spellStart"/>
      <w:r>
        <w:t>Lot.Area_clean</w:t>
      </w:r>
      <w:proofErr w:type="spellEnd"/>
      <w:r>
        <w:t xml:space="preserve"> + </w:t>
      </w:r>
      <w:proofErr w:type="spellStart"/>
      <w:r>
        <w:t>Bedroom.AbvGr</w:t>
      </w:r>
      <w:proofErr w:type="spellEnd"/>
      <w:r>
        <w:t xml:space="preserve"> + </w:t>
      </w:r>
      <w:proofErr w:type="spellStart"/>
      <w:r>
        <w:t>as.factor</w:t>
      </w:r>
      <w:proofErr w:type="spellEnd"/>
      <w:r>
        <w:t>(</w:t>
      </w:r>
      <w:proofErr w:type="spellStart"/>
      <w:r>
        <w:t>Overall.Qual</w:t>
      </w:r>
      <w:proofErr w:type="spellEnd"/>
      <w:r>
        <w:t>), data=data)</w:t>
      </w:r>
    </w:p>
    <w:p w14:paraId="43E15B59" w14:textId="77777777" w:rsidR="0087407D" w:rsidRDefault="0087407D" w:rsidP="0087407D">
      <w:r>
        <w:t>model2 &lt;-</w:t>
      </w:r>
      <w:proofErr w:type="spellStart"/>
      <w:r>
        <w:t>lm</w:t>
      </w:r>
      <w:proofErr w:type="spellEnd"/>
      <w:r>
        <w:t>(</w:t>
      </w:r>
      <w:proofErr w:type="spellStart"/>
      <w:r>
        <w:t>SalePrice_clean</w:t>
      </w:r>
      <w:proofErr w:type="spellEnd"/>
      <w:r>
        <w:t xml:space="preserve"> ~ </w:t>
      </w:r>
      <w:proofErr w:type="spellStart"/>
      <w:r>
        <w:t>Gr.Liv.Area_clean</w:t>
      </w:r>
      <w:proofErr w:type="spellEnd"/>
      <w:r>
        <w:t xml:space="preserve"> + </w:t>
      </w:r>
      <w:proofErr w:type="spellStart"/>
      <w:r>
        <w:t>TotRms.AbvGrd_clean</w:t>
      </w:r>
      <w:proofErr w:type="spellEnd"/>
      <w:r>
        <w:t xml:space="preserve"> + </w:t>
      </w:r>
      <w:proofErr w:type="spellStart"/>
      <w:r>
        <w:t>Lot.Area_clean</w:t>
      </w:r>
      <w:proofErr w:type="spellEnd"/>
      <w:r>
        <w:t xml:space="preserve"> + </w:t>
      </w:r>
      <w:proofErr w:type="spellStart"/>
      <w:r>
        <w:t>Bedroom.AbvGr</w:t>
      </w:r>
      <w:proofErr w:type="spellEnd"/>
      <w:r>
        <w:t xml:space="preserve"> + </w:t>
      </w:r>
      <w:proofErr w:type="spellStart"/>
      <w:r>
        <w:t>as.factor</w:t>
      </w:r>
      <w:proofErr w:type="spellEnd"/>
      <w:r>
        <w:t>(</w:t>
      </w:r>
      <w:proofErr w:type="spellStart"/>
      <w:r>
        <w:t>Overall.Qual</w:t>
      </w:r>
      <w:proofErr w:type="spellEnd"/>
      <w:r>
        <w:t xml:space="preserve">) + </w:t>
      </w:r>
      <w:proofErr w:type="spellStart"/>
      <w:r>
        <w:t>as.factor</w:t>
      </w:r>
      <w:proofErr w:type="spellEnd"/>
      <w:r>
        <w:t>(</w:t>
      </w:r>
      <w:proofErr w:type="spellStart"/>
      <w:r>
        <w:t>Overall.Cond</w:t>
      </w:r>
      <w:proofErr w:type="spellEnd"/>
      <w:r>
        <w:t xml:space="preserve">) + </w:t>
      </w:r>
      <w:proofErr w:type="spellStart"/>
      <w:r>
        <w:t>as.factor</w:t>
      </w:r>
      <w:proofErr w:type="spellEnd"/>
      <w:r>
        <w:t>(</w:t>
      </w:r>
      <w:proofErr w:type="spellStart"/>
      <w:r>
        <w:t>Exter.Qual</w:t>
      </w:r>
      <w:proofErr w:type="spellEnd"/>
      <w:r>
        <w:t>), data=data)</w:t>
      </w:r>
    </w:p>
    <w:p w14:paraId="377A4AB6" w14:textId="77777777" w:rsidR="0087407D" w:rsidRDefault="0087407D" w:rsidP="0087407D">
      <w:proofErr w:type="spellStart"/>
      <w:r>
        <w:t>final_model</w:t>
      </w:r>
      <w:proofErr w:type="spellEnd"/>
      <w:r>
        <w:t xml:space="preserve"> &lt;-</w:t>
      </w:r>
      <w:proofErr w:type="spellStart"/>
      <w:r>
        <w:t>lm</w:t>
      </w:r>
      <w:proofErr w:type="spellEnd"/>
      <w:r>
        <w:t>(</w:t>
      </w:r>
      <w:proofErr w:type="spellStart"/>
      <w:r>
        <w:t>SalePrice_clean</w:t>
      </w:r>
      <w:proofErr w:type="spellEnd"/>
      <w:r>
        <w:t xml:space="preserve"> ~ </w:t>
      </w:r>
      <w:proofErr w:type="spellStart"/>
      <w:r>
        <w:t>Gr.Liv.Area_clean</w:t>
      </w:r>
      <w:proofErr w:type="spellEnd"/>
      <w:r>
        <w:t xml:space="preserve"> + </w:t>
      </w:r>
      <w:proofErr w:type="spellStart"/>
      <w:r>
        <w:t>TotRms.AbvGrd_clean</w:t>
      </w:r>
      <w:proofErr w:type="spellEnd"/>
      <w:r>
        <w:t xml:space="preserve"> + </w:t>
      </w:r>
      <w:proofErr w:type="spellStart"/>
      <w:r>
        <w:t>Lot.Area_clean</w:t>
      </w:r>
      <w:proofErr w:type="spellEnd"/>
      <w:r>
        <w:t xml:space="preserve"> + </w:t>
      </w:r>
      <w:proofErr w:type="spellStart"/>
      <w:r>
        <w:t>Bedroom.AbvGr</w:t>
      </w:r>
      <w:proofErr w:type="spellEnd"/>
      <w:r>
        <w:t xml:space="preserve"> + </w:t>
      </w:r>
      <w:proofErr w:type="spellStart"/>
      <w:r>
        <w:t>as.factor</w:t>
      </w:r>
      <w:proofErr w:type="spellEnd"/>
      <w:r>
        <w:t>(</w:t>
      </w:r>
      <w:proofErr w:type="spellStart"/>
      <w:r>
        <w:t>Overall.Qual</w:t>
      </w:r>
      <w:proofErr w:type="spellEnd"/>
      <w:r>
        <w:t xml:space="preserve">) + </w:t>
      </w:r>
      <w:proofErr w:type="spellStart"/>
      <w:r>
        <w:t>as.factor</w:t>
      </w:r>
      <w:proofErr w:type="spellEnd"/>
      <w:r>
        <w:t>(</w:t>
      </w:r>
      <w:proofErr w:type="spellStart"/>
      <w:r>
        <w:t>Overall.Cond</w:t>
      </w:r>
      <w:proofErr w:type="spellEnd"/>
      <w:r>
        <w:t xml:space="preserve">) + </w:t>
      </w:r>
      <w:proofErr w:type="spellStart"/>
      <w:r>
        <w:t>as.factor</w:t>
      </w:r>
      <w:proofErr w:type="spellEnd"/>
      <w:r>
        <w:t>(</w:t>
      </w:r>
      <w:proofErr w:type="spellStart"/>
      <w:r>
        <w:t>Exter.Qual</w:t>
      </w:r>
      <w:proofErr w:type="spellEnd"/>
      <w:r>
        <w:t xml:space="preserve">) + </w:t>
      </w:r>
      <w:proofErr w:type="spellStart"/>
      <w:r>
        <w:t>as.factor</w:t>
      </w:r>
      <w:proofErr w:type="spellEnd"/>
      <w:r>
        <w:t>(</w:t>
      </w:r>
      <w:proofErr w:type="spellStart"/>
      <w:r>
        <w:t>Bsmt.Cond</w:t>
      </w:r>
      <w:proofErr w:type="spellEnd"/>
      <w:r>
        <w:t>)+</w:t>
      </w:r>
    </w:p>
    <w:p w14:paraId="6990F8BD" w14:textId="77777777" w:rsidR="0087407D" w:rsidRDefault="0087407D" w:rsidP="0087407D">
      <w:r>
        <w:t xml:space="preserve">             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Heating.QC</w:t>
      </w:r>
      <w:proofErr w:type="spellEnd"/>
      <w:r>
        <w:t xml:space="preserve">) + </w:t>
      </w:r>
      <w:proofErr w:type="spellStart"/>
      <w:r>
        <w:t>as.factor</w:t>
      </w:r>
      <w:proofErr w:type="spellEnd"/>
      <w:r>
        <w:t>(</w:t>
      </w:r>
      <w:proofErr w:type="spellStart"/>
      <w:r>
        <w:t>Garage.Cond</w:t>
      </w:r>
      <w:proofErr w:type="spellEnd"/>
      <w:r>
        <w:t xml:space="preserve">) + </w:t>
      </w:r>
      <w:proofErr w:type="spellStart"/>
      <w:r>
        <w:t>as.factor</w:t>
      </w:r>
      <w:proofErr w:type="spellEnd"/>
      <w:r>
        <w:t>(</w:t>
      </w:r>
      <w:proofErr w:type="spellStart"/>
      <w:r>
        <w:t>Garage.Qual</w:t>
      </w:r>
      <w:proofErr w:type="spellEnd"/>
      <w:r>
        <w:t xml:space="preserve">) + </w:t>
      </w:r>
      <w:proofErr w:type="spellStart"/>
      <w:r>
        <w:t>Year.Built</w:t>
      </w:r>
      <w:proofErr w:type="spellEnd"/>
      <w:r>
        <w:t>, data=data)</w:t>
      </w:r>
    </w:p>
    <w:p w14:paraId="79A35594" w14:textId="77777777" w:rsidR="0087407D" w:rsidRDefault="0087407D" w:rsidP="0087407D"/>
    <w:p w14:paraId="0A1716B0" w14:textId="77777777" w:rsidR="0087407D" w:rsidRDefault="0087407D" w:rsidP="0087407D"/>
    <w:p w14:paraId="32CE2499" w14:textId="77777777" w:rsidR="0087407D" w:rsidRDefault="0087407D" w:rsidP="0087407D">
      <w:r>
        <w:t>#review models</w:t>
      </w:r>
    </w:p>
    <w:p w14:paraId="295EC013" w14:textId="77777777" w:rsidR="0087407D" w:rsidRDefault="0087407D" w:rsidP="0087407D">
      <w:r>
        <w:t>summary(model1)</w:t>
      </w:r>
    </w:p>
    <w:p w14:paraId="32FB5F1C" w14:textId="77777777" w:rsidR="0087407D" w:rsidRDefault="0087407D" w:rsidP="0087407D">
      <w:r>
        <w:t>summary(model2)</w:t>
      </w:r>
    </w:p>
    <w:p w14:paraId="707C9693" w14:textId="77777777" w:rsidR="0087407D" w:rsidRDefault="0087407D" w:rsidP="0087407D">
      <w:r>
        <w:t>summary(</w:t>
      </w:r>
      <w:proofErr w:type="spellStart"/>
      <w:r>
        <w:t>final_model</w:t>
      </w:r>
      <w:proofErr w:type="spellEnd"/>
      <w:r>
        <w:t>)</w:t>
      </w:r>
    </w:p>
    <w:p w14:paraId="76A98AB2" w14:textId="77777777" w:rsidR="0087407D" w:rsidRDefault="0087407D" w:rsidP="0087407D"/>
    <w:p w14:paraId="613AD442" w14:textId="77777777" w:rsidR="0087407D" w:rsidRDefault="0087407D" w:rsidP="0087407D"/>
    <w:p w14:paraId="28EDE316" w14:textId="77777777" w:rsidR="0087407D" w:rsidRDefault="0087407D" w:rsidP="0087407D"/>
    <w:p w14:paraId="492D872D" w14:textId="77777777" w:rsidR="0087407D" w:rsidRDefault="0087407D" w:rsidP="0087407D">
      <w:r>
        <w:t>#prediction using the model and test data</w:t>
      </w:r>
    </w:p>
    <w:p w14:paraId="72A7AE6C" w14:textId="77777777" w:rsidR="0087407D" w:rsidRDefault="0087407D" w:rsidP="0087407D">
      <w:proofErr w:type="spellStart"/>
      <w:r>
        <w:t>multiple_price_prediction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final_model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test)</w:t>
      </w:r>
    </w:p>
    <w:p w14:paraId="25DB66B6" w14:textId="77777777" w:rsidR="0087407D" w:rsidRDefault="0087407D" w:rsidP="0087407D"/>
    <w:p w14:paraId="6D002929" w14:textId="77777777" w:rsidR="0087407D" w:rsidRDefault="0087407D" w:rsidP="0087407D">
      <w:r>
        <w:t xml:space="preserve">#evaluate prediction </w:t>
      </w:r>
      <w:proofErr w:type="gramStart"/>
      <w:r>
        <w:t>accuracy(</w:t>
      </w:r>
      <w:proofErr w:type="gramEnd"/>
      <w:r>
        <w:t>diff between actual sale price and predicted sale price)</w:t>
      </w:r>
    </w:p>
    <w:p w14:paraId="3A37E9F4" w14:textId="77777777" w:rsidR="0087407D" w:rsidRDefault="0087407D" w:rsidP="0087407D">
      <w:proofErr w:type="spellStart"/>
      <w:proofErr w:type="gramStart"/>
      <w:r>
        <w:t>postResample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 xml:space="preserve"> = </w:t>
      </w:r>
      <w:proofErr w:type="spellStart"/>
      <w:r>
        <w:t>multiple_price_prediction</w:t>
      </w:r>
      <w:proofErr w:type="spellEnd"/>
      <w:r>
        <w:t xml:space="preserve">, </w:t>
      </w:r>
      <w:proofErr w:type="spellStart"/>
      <w:r>
        <w:t>test$SalePrice_clean</w:t>
      </w:r>
      <w:proofErr w:type="spellEnd"/>
      <w:r>
        <w:t>)</w:t>
      </w:r>
    </w:p>
    <w:p w14:paraId="0E170A63" w14:textId="77777777" w:rsidR="0087407D" w:rsidRDefault="0087407D" w:rsidP="0087407D"/>
    <w:p w14:paraId="24F63C27" w14:textId="77777777" w:rsidR="0087407D" w:rsidRDefault="0087407D" w:rsidP="0087407D">
      <w:r>
        <w:t>##ASSUMPTION CHECKS</w:t>
      </w:r>
    </w:p>
    <w:p w14:paraId="156E62E3" w14:textId="77777777" w:rsidR="0087407D" w:rsidRDefault="0087407D" w:rsidP="0087407D">
      <w:r>
        <w:t>#variance inflation factor</w:t>
      </w:r>
    </w:p>
    <w:p w14:paraId="46D45337" w14:textId="77777777" w:rsidR="0087407D" w:rsidRDefault="0087407D" w:rsidP="0087407D">
      <w:proofErr w:type="spellStart"/>
      <w:proofErr w:type="gramStart"/>
      <w:r>
        <w:t>install.packages</w:t>
      </w:r>
      <w:proofErr w:type="spellEnd"/>
      <w:proofErr w:type="gramEnd"/>
      <w:r>
        <w:t>("car")</w:t>
      </w:r>
    </w:p>
    <w:p w14:paraId="5A893A06" w14:textId="77777777" w:rsidR="0087407D" w:rsidRDefault="0087407D" w:rsidP="0087407D">
      <w:r>
        <w:t>library(car)</w:t>
      </w:r>
    </w:p>
    <w:p w14:paraId="5D83D83C" w14:textId="77777777" w:rsidR="0087407D" w:rsidRDefault="0087407D" w:rsidP="0087407D">
      <w:proofErr w:type="spellStart"/>
      <w:r>
        <w:t>vif</w:t>
      </w:r>
      <w:proofErr w:type="spellEnd"/>
      <w:r>
        <w:t>(</w:t>
      </w:r>
      <w:proofErr w:type="spellStart"/>
      <w:r>
        <w:t>final_model</w:t>
      </w:r>
      <w:proofErr w:type="spellEnd"/>
      <w:r>
        <w:t>)</w:t>
      </w:r>
    </w:p>
    <w:p w14:paraId="260B70C2" w14:textId="77777777" w:rsidR="0087407D" w:rsidRDefault="0087407D" w:rsidP="0087407D"/>
    <w:p w14:paraId="1FF178BA" w14:textId="77777777" w:rsidR="0087407D" w:rsidRDefault="0087407D" w:rsidP="0087407D">
      <w:r>
        <w:t>#check residual plots</w:t>
      </w:r>
    </w:p>
    <w:p w14:paraId="0DB13E88" w14:textId="77777777" w:rsidR="0087407D" w:rsidRDefault="0087407D" w:rsidP="0087407D">
      <w:r>
        <w:t>plot(</w:t>
      </w:r>
      <w:proofErr w:type="spellStart"/>
      <w:r>
        <w:t>final_model</w:t>
      </w:r>
      <w:proofErr w:type="spellEnd"/>
      <w:r>
        <w:t>)</w:t>
      </w:r>
    </w:p>
    <w:p w14:paraId="63B89B68" w14:textId="77777777" w:rsidR="0087407D" w:rsidRDefault="0087407D" w:rsidP="0087407D"/>
    <w:p w14:paraId="3C2EC0DE" w14:textId="77777777" w:rsidR="0087407D" w:rsidRDefault="0087407D" w:rsidP="0087407D">
      <w:r>
        <w:t>#</w:t>
      </w:r>
      <w:proofErr w:type="gramStart"/>
      <w:r>
        <w:t>cooks</w:t>
      </w:r>
      <w:proofErr w:type="gramEnd"/>
      <w:r>
        <w:t xml:space="preserve"> distance</w:t>
      </w:r>
    </w:p>
    <w:p w14:paraId="68A9E78D" w14:textId="77777777" w:rsidR="0087407D" w:rsidRDefault="0087407D" w:rsidP="0087407D">
      <w:r>
        <w:t>c&lt;-</w:t>
      </w:r>
      <w:proofErr w:type="spellStart"/>
      <w:proofErr w:type="gramStart"/>
      <w:r>
        <w:t>cooks.distance</w:t>
      </w:r>
      <w:proofErr w:type="spellEnd"/>
      <w:proofErr w:type="gramEnd"/>
      <w:r>
        <w:t>(</w:t>
      </w:r>
      <w:proofErr w:type="spellStart"/>
      <w:r>
        <w:t>final_model</w:t>
      </w:r>
      <w:proofErr w:type="spellEnd"/>
      <w:r>
        <w:t>)</w:t>
      </w:r>
    </w:p>
    <w:p w14:paraId="5925036F" w14:textId="77777777" w:rsidR="0087407D" w:rsidRDefault="0087407D" w:rsidP="0087407D">
      <w:r>
        <w:t>summary(c)</w:t>
      </w:r>
    </w:p>
    <w:p w14:paraId="7C0192C9" w14:textId="77777777" w:rsidR="0087407D" w:rsidRDefault="0087407D" w:rsidP="0087407D"/>
    <w:p w14:paraId="63692493" w14:textId="77777777" w:rsidR="0087407D" w:rsidRDefault="0087407D" w:rsidP="0087407D">
      <w:r>
        <w:t>#durbin-watson test</w:t>
      </w:r>
    </w:p>
    <w:p w14:paraId="53AD0979" w14:textId="77777777" w:rsidR="0087407D" w:rsidRDefault="0087407D" w:rsidP="0087407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lmtest</w:t>
      </w:r>
      <w:proofErr w:type="spellEnd"/>
      <w:r>
        <w:t>")</w:t>
      </w:r>
    </w:p>
    <w:p w14:paraId="30513A47" w14:textId="77777777" w:rsidR="0087407D" w:rsidRDefault="0087407D" w:rsidP="0087407D">
      <w:r>
        <w:t>library(</w:t>
      </w:r>
      <w:proofErr w:type="spellStart"/>
      <w:r>
        <w:t>lmtest</w:t>
      </w:r>
      <w:proofErr w:type="spellEnd"/>
      <w:r>
        <w:t>)</w:t>
      </w:r>
    </w:p>
    <w:p w14:paraId="55731B71" w14:textId="37358F09" w:rsidR="00CF3423" w:rsidRDefault="0087407D" w:rsidP="0087407D">
      <w:proofErr w:type="spellStart"/>
      <w:r>
        <w:t>dwtest</w:t>
      </w:r>
      <w:proofErr w:type="spellEnd"/>
      <w:r>
        <w:t>(</w:t>
      </w:r>
      <w:proofErr w:type="spellStart"/>
      <w:r>
        <w:t>final_model</w:t>
      </w:r>
      <w:proofErr w:type="spellEnd"/>
      <w:r>
        <w:t>)</w:t>
      </w:r>
    </w:p>
    <w:p w14:paraId="16D5A49B" w14:textId="49961119" w:rsidR="008A6B85" w:rsidRPr="008A6B85" w:rsidRDefault="00A03590" w:rsidP="00971CAA">
      <w:r>
        <w:t xml:space="preserve"> </w:t>
      </w:r>
    </w:p>
    <w:sectPr w:rsidR="008A6B85" w:rsidRPr="008A6B85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72CD0" w14:textId="77777777" w:rsidR="00292460" w:rsidRDefault="00292460" w:rsidP="007974FC">
      <w:pPr>
        <w:spacing w:after="0" w:line="240" w:lineRule="auto"/>
      </w:pPr>
      <w:r>
        <w:separator/>
      </w:r>
    </w:p>
  </w:endnote>
  <w:endnote w:type="continuationSeparator" w:id="0">
    <w:p w14:paraId="5C8B2604" w14:textId="77777777" w:rsidR="00292460" w:rsidRDefault="00292460" w:rsidP="007974FC">
      <w:pPr>
        <w:spacing w:after="0" w:line="240" w:lineRule="auto"/>
      </w:pPr>
      <w:r>
        <w:continuationSeparator/>
      </w:r>
    </w:p>
  </w:endnote>
  <w:endnote w:type="continuationNotice" w:id="1">
    <w:p w14:paraId="312714B2" w14:textId="77777777" w:rsidR="00292460" w:rsidRDefault="002924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1464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67C9" w14:textId="3B27DD0D" w:rsidR="007974FC" w:rsidRDefault="00797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B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B9D37F" w14:textId="77777777" w:rsidR="007974FC" w:rsidRDefault="00797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EAA96" w14:textId="77777777" w:rsidR="00292460" w:rsidRDefault="00292460" w:rsidP="007974FC">
      <w:pPr>
        <w:spacing w:after="0" w:line="240" w:lineRule="auto"/>
      </w:pPr>
      <w:r>
        <w:separator/>
      </w:r>
    </w:p>
  </w:footnote>
  <w:footnote w:type="continuationSeparator" w:id="0">
    <w:p w14:paraId="20132BFF" w14:textId="77777777" w:rsidR="00292460" w:rsidRDefault="00292460" w:rsidP="007974FC">
      <w:pPr>
        <w:spacing w:after="0" w:line="240" w:lineRule="auto"/>
      </w:pPr>
      <w:r>
        <w:continuationSeparator/>
      </w:r>
    </w:p>
  </w:footnote>
  <w:footnote w:type="continuationNotice" w:id="1">
    <w:p w14:paraId="779EDD9E" w14:textId="77777777" w:rsidR="00292460" w:rsidRDefault="002924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41A14"/>
    <w:multiLevelType w:val="multilevel"/>
    <w:tmpl w:val="44FE31A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C6B565B"/>
    <w:multiLevelType w:val="hybridMultilevel"/>
    <w:tmpl w:val="5EA2D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41"/>
    <w:rsid w:val="00000561"/>
    <w:rsid w:val="00002490"/>
    <w:rsid w:val="000040E0"/>
    <w:rsid w:val="00004E50"/>
    <w:rsid w:val="0001779F"/>
    <w:rsid w:val="00023504"/>
    <w:rsid w:val="00024CEB"/>
    <w:rsid w:val="000339AF"/>
    <w:rsid w:val="00033C40"/>
    <w:rsid w:val="000419F2"/>
    <w:rsid w:val="00046CF1"/>
    <w:rsid w:val="000510B0"/>
    <w:rsid w:val="000536B1"/>
    <w:rsid w:val="00060255"/>
    <w:rsid w:val="000606B2"/>
    <w:rsid w:val="0006102E"/>
    <w:rsid w:val="00064174"/>
    <w:rsid w:val="000661FE"/>
    <w:rsid w:val="000664AC"/>
    <w:rsid w:val="0007416A"/>
    <w:rsid w:val="00085282"/>
    <w:rsid w:val="0009748A"/>
    <w:rsid w:val="000A7AAD"/>
    <w:rsid w:val="000B1346"/>
    <w:rsid w:val="000B274B"/>
    <w:rsid w:val="000B3D87"/>
    <w:rsid w:val="000C2DF7"/>
    <w:rsid w:val="000C3E1F"/>
    <w:rsid w:val="000C5E0F"/>
    <w:rsid w:val="000C7837"/>
    <w:rsid w:val="000D273C"/>
    <w:rsid w:val="000D31AA"/>
    <w:rsid w:val="000D5048"/>
    <w:rsid w:val="000E092C"/>
    <w:rsid w:val="000E523A"/>
    <w:rsid w:val="000E6D00"/>
    <w:rsid w:val="000F07D2"/>
    <w:rsid w:val="000F5C8C"/>
    <w:rsid w:val="000F6157"/>
    <w:rsid w:val="0010284D"/>
    <w:rsid w:val="00103B0E"/>
    <w:rsid w:val="00106118"/>
    <w:rsid w:val="00107CA0"/>
    <w:rsid w:val="001155B0"/>
    <w:rsid w:val="00125F0C"/>
    <w:rsid w:val="001302B7"/>
    <w:rsid w:val="00133785"/>
    <w:rsid w:val="00133F0D"/>
    <w:rsid w:val="0013613C"/>
    <w:rsid w:val="0013628B"/>
    <w:rsid w:val="00137673"/>
    <w:rsid w:val="0014043D"/>
    <w:rsid w:val="00141812"/>
    <w:rsid w:val="001420E1"/>
    <w:rsid w:val="00155E0F"/>
    <w:rsid w:val="001634A4"/>
    <w:rsid w:val="00163832"/>
    <w:rsid w:val="00164127"/>
    <w:rsid w:val="0016447F"/>
    <w:rsid w:val="00166307"/>
    <w:rsid w:val="00166856"/>
    <w:rsid w:val="001757AF"/>
    <w:rsid w:val="00180401"/>
    <w:rsid w:val="00181359"/>
    <w:rsid w:val="00185503"/>
    <w:rsid w:val="00185A18"/>
    <w:rsid w:val="00185BA8"/>
    <w:rsid w:val="00186AB5"/>
    <w:rsid w:val="00190595"/>
    <w:rsid w:val="00190D21"/>
    <w:rsid w:val="0019715D"/>
    <w:rsid w:val="001978CE"/>
    <w:rsid w:val="001A0583"/>
    <w:rsid w:val="001A3B35"/>
    <w:rsid w:val="001A4668"/>
    <w:rsid w:val="001A5F01"/>
    <w:rsid w:val="001A6640"/>
    <w:rsid w:val="001B13B3"/>
    <w:rsid w:val="001C1611"/>
    <w:rsid w:val="001C278B"/>
    <w:rsid w:val="001C39A3"/>
    <w:rsid w:val="001C554B"/>
    <w:rsid w:val="001C63CC"/>
    <w:rsid w:val="001C7AEA"/>
    <w:rsid w:val="001D73D7"/>
    <w:rsid w:val="001E2DAA"/>
    <w:rsid w:val="001E54FC"/>
    <w:rsid w:val="001F1264"/>
    <w:rsid w:val="001F184E"/>
    <w:rsid w:val="002014D6"/>
    <w:rsid w:val="00202CA9"/>
    <w:rsid w:val="00203968"/>
    <w:rsid w:val="00205386"/>
    <w:rsid w:val="00214D49"/>
    <w:rsid w:val="002152C9"/>
    <w:rsid w:val="002159E1"/>
    <w:rsid w:val="00222BC5"/>
    <w:rsid w:val="00222BE7"/>
    <w:rsid w:val="00225EA4"/>
    <w:rsid w:val="0023088B"/>
    <w:rsid w:val="0023201D"/>
    <w:rsid w:val="00233039"/>
    <w:rsid w:val="00233D2B"/>
    <w:rsid w:val="002361C4"/>
    <w:rsid w:val="0024229F"/>
    <w:rsid w:val="0024268A"/>
    <w:rsid w:val="00244F93"/>
    <w:rsid w:val="0024511C"/>
    <w:rsid w:val="00250A6B"/>
    <w:rsid w:val="0025132F"/>
    <w:rsid w:val="002553EB"/>
    <w:rsid w:val="0025572A"/>
    <w:rsid w:val="002626BE"/>
    <w:rsid w:val="00262B7B"/>
    <w:rsid w:val="00264CB0"/>
    <w:rsid w:val="002651F7"/>
    <w:rsid w:val="00267927"/>
    <w:rsid w:val="00267E23"/>
    <w:rsid w:val="0027673F"/>
    <w:rsid w:val="00281E8E"/>
    <w:rsid w:val="00286D38"/>
    <w:rsid w:val="0029151F"/>
    <w:rsid w:val="0029163C"/>
    <w:rsid w:val="00292460"/>
    <w:rsid w:val="002941CD"/>
    <w:rsid w:val="0029543B"/>
    <w:rsid w:val="00297FA2"/>
    <w:rsid w:val="002A4D0E"/>
    <w:rsid w:val="002A6FAD"/>
    <w:rsid w:val="002B04E4"/>
    <w:rsid w:val="002B0EA2"/>
    <w:rsid w:val="002B17CE"/>
    <w:rsid w:val="002B3770"/>
    <w:rsid w:val="002C6FA8"/>
    <w:rsid w:val="002C70C8"/>
    <w:rsid w:val="002D00DA"/>
    <w:rsid w:val="002D09FC"/>
    <w:rsid w:val="002D27E1"/>
    <w:rsid w:val="002D4215"/>
    <w:rsid w:val="002F67BB"/>
    <w:rsid w:val="00301B2C"/>
    <w:rsid w:val="00301CCF"/>
    <w:rsid w:val="00301EA4"/>
    <w:rsid w:val="0030215B"/>
    <w:rsid w:val="00310088"/>
    <w:rsid w:val="003115BF"/>
    <w:rsid w:val="00324618"/>
    <w:rsid w:val="00325B77"/>
    <w:rsid w:val="003268F2"/>
    <w:rsid w:val="0033147E"/>
    <w:rsid w:val="00333E5F"/>
    <w:rsid w:val="003363BD"/>
    <w:rsid w:val="00340B7C"/>
    <w:rsid w:val="00343F0E"/>
    <w:rsid w:val="00361A2F"/>
    <w:rsid w:val="00362686"/>
    <w:rsid w:val="00362D9D"/>
    <w:rsid w:val="00365A55"/>
    <w:rsid w:val="00374947"/>
    <w:rsid w:val="00380CD2"/>
    <w:rsid w:val="00381741"/>
    <w:rsid w:val="00383F9A"/>
    <w:rsid w:val="00390710"/>
    <w:rsid w:val="00395EA7"/>
    <w:rsid w:val="003A1C3C"/>
    <w:rsid w:val="003A22E6"/>
    <w:rsid w:val="003A3C9E"/>
    <w:rsid w:val="003A66B0"/>
    <w:rsid w:val="003A7FB5"/>
    <w:rsid w:val="003B5CE2"/>
    <w:rsid w:val="003B60CD"/>
    <w:rsid w:val="003C12D0"/>
    <w:rsid w:val="003C25B6"/>
    <w:rsid w:val="003C4740"/>
    <w:rsid w:val="003D3F7A"/>
    <w:rsid w:val="003E578F"/>
    <w:rsid w:val="003F4920"/>
    <w:rsid w:val="003F4BDB"/>
    <w:rsid w:val="003F680E"/>
    <w:rsid w:val="0041228D"/>
    <w:rsid w:val="00413F77"/>
    <w:rsid w:val="00416F81"/>
    <w:rsid w:val="0041742A"/>
    <w:rsid w:val="00421EEB"/>
    <w:rsid w:val="004226A3"/>
    <w:rsid w:val="00425B29"/>
    <w:rsid w:val="00425EAC"/>
    <w:rsid w:val="00426FE1"/>
    <w:rsid w:val="00431CD9"/>
    <w:rsid w:val="00436EB4"/>
    <w:rsid w:val="00440D4A"/>
    <w:rsid w:val="0044286F"/>
    <w:rsid w:val="00442A86"/>
    <w:rsid w:val="00447EB5"/>
    <w:rsid w:val="0045097F"/>
    <w:rsid w:val="00451F6F"/>
    <w:rsid w:val="00455707"/>
    <w:rsid w:val="00456A39"/>
    <w:rsid w:val="00462A60"/>
    <w:rsid w:val="004679D5"/>
    <w:rsid w:val="00472B8B"/>
    <w:rsid w:val="00472D01"/>
    <w:rsid w:val="00473EEA"/>
    <w:rsid w:val="004834A2"/>
    <w:rsid w:val="00491096"/>
    <w:rsid w:val="004946E9"/>
    <w:rsid w:val="0049570A"/>
    <w:rsid w:val="00496B0F"/>
    <w:rsid w:val="004A0A2D"/>
    <w:rsid w:val="004A5FBA"/>
    <w:rsid w:val="004B0AD9"/>
    <w:rsid w:val="004B2487"/>
    <w:rsid w:val="004B3912"/>
    <w:rsid w:val="004B397F"/>
    <w:rsid w:val="004B5B93"/>
    <w:rsid w:val="004B6155"/>
    <w:rsid w:val="004C0DDC"/>
    <w:rsid w:val="004C1608"/>
    <w:rsid w:val="004C2B91"/>
    <w:rsid w:val="004C3255"/>
    <w:rsid w:val="004C4BE2"/>
    <w:rsid w:val="004D17CA"/>
    <w:rsid w:val="004D181C"/>
    <w:rsid w:val="004D6945"/>
    <w:rsid w:val="004D70B5"/>
    <w:rsid w:val="004D7314"/>
    <w:rsid w:val="004E5255"/>
    <w:rsid w:val="004E5CD7"/>
    <w:rsid w:val="004F1403"/>
    <w:rsid w:val="004F302F"/>
    <w:rsid w:val="004F6D58"/>
    <w:rsid w:val="00500F0A"/>
    <w:rsid w:val="00502A91"/>
    <w:rsid w:val="00503C07"/>
    <w:rsid w:val="005056A7"/>
    <w:rsid w:val="00521D45"/>
    <w:rsid w:val="00523131"/>
    <w:rsid w:val="0052360C"/>
    <w:rsid w:val="00526860"/>
    <w:rsid w:val="0052698D"/>
    <w:rsid w:val="00531EEA"/>
    <w:rsid w:val="00532D78"/>
    <w:rsid w:val="005332A4"/>
    <w:rsid w:val="0053484A"/>
    <w:rsid w:val="00545210"/>
    <w:rsid w:val="00546122"/>
    <w:rsid w:val="00552352"/>
    <w:rsid w:val="00552F78"/>
    <w:rsid w:val="00561F4B"/>
    <w:rsid w:val="00565430"/>
    <w:rsid w:val="00567330"/>
    <w:rsid w:val="0057223C"/>
    <w:rsid w:val="005732FB"/>
    <w:rsid w:val="0058014B"/>
    <w:rsid w:val="005829F3"/>
    <w:rsid w:val="00585267"/>
    <w:rsid w:val="00586A68"/>
    <w:rsid w:val="00590443"/>
    <w:rsid w:val="005907F3"/>
    <w:rsid w:val="00592762"/>
    <w:rsid w:val="005A0464"/>
    <w:rsid w:val="005A0AB2"/>
    <w:rsid w:val="005A3602"/>
    <w:rsid w:val="005B547F"/>
    <w:rsid w:val="005B5491"/>
    <w:rsid w:val="005B75E2"/>
    <w:rsid w:val="005C1584"/>
    <w:rsid w:val="005C25FD"/>
    <w:rsid w:val="005D1B94"/>
    <w:rsid w:val="005D65FF"/>
    <w:rsid w:val="005D6D14"/>
    <w:rsid w:val="005E1277"/>
    <w:rsid w:val="005E1363"/>
    <w:rsid w:val="005E3C99"/>
    <w:rsid w:val="005E6D4D"/>
    <w:rsid w:val="005F180A"/>
    <w:rsid w:val="005F22AE"/>
    <w:rsid w:val="005F64D1"/>
    <w:rsid w:val="005F6B6E"/>
    <w:rsid w:val="005F7FBF"/>
    <w:rsid w:val="00600F62"/>
    <w:rsid w:val="006026EF"/>
    <w:rsid w:val="00610AC5"/>
    <w:rsid w:val="00611432"/>
    <w:rsid w:val="00612CBC"/>
    <w:rsid w:val="0061452E"/>
    <w:rsid w:val="00617596"/>
    <w:rsid w:val="00620B29"/>
    <w:rsid w:val="00633F5B"/>
    <w:rsid w:val="0063563F"/>
    <w:rsid w:val="00642052"/>
    <w:rsid w:val="00642B07"/>
    <w:rsid w:val="0065222A"/>
    <w:rsid w:val="00654F98"/>
    <w:rsid w:val="00655A73"/>
    <w:rsid w:val="00661FBD"/>
    <w:rsid w:val="00663AAC"/>
    <w:rsid w:val="0066512A"/>
    <w:rsid w:val="006659C1"/>
    <w:rsid w:val="00666148"/>
    <w:rsid w:val="00684CF2"/>
    <w:rsid w:val="006851A3"/>
    <w:rsid w:val="00693BD2"/>
    <w:rsid w:val="006960E5"/>
    <w:rsid w:val="006968D8"/>
    <w:rsid w:val="006A5218"/>
    <w:rsid w:val="006A56EC"/>
    <w:rsid w:val="006B0903"/>
    <w:rsid w:val="006B0CD0"/>
    <w:rsid w:val="006B29DB"/>
    <w:rsid w:val="006B34BD"/>
    <w:rsid w:val="006B4DDE"/>
    <w:rsid w:val="006B5EBA"/>
    <w:rsid w:val="006C09FF"/>
    <w:rsid w:val="006C0B4D"/>
    <w:rsid w:val="006C1671"/>
    <w:rsid w:val="006C1B6C"/>
    <w:rsid w:val="006C1C9E"/>
    <w:rsid w:val="006C6CC3"/>
    <w:rsid w:val="006D15A6"/>
    <w:rsid w:val="006D48F2"/>
    <w:rsid w:val="006F16BB"/>
    <w:rsid w:val="006F3020"/>
    <w:rsid w:val="00701043"/>
    <w:rsid w:val="00703512"/>
    <w:rsid w:val="00707ACD"/>
    <w:rsid w:val="00713375"/>
    <w:rsid w:val="0071383B"/>
    <w:rsid w:val="00714A20"/>
    <w:rsid w:val="00716309"/>
    <w:rsid w:val="00724E9E"/>
    <w:rsid w:val="00726DED"/>
    <w:rsid w:val="00730C3D"/>
    <w:rsid w:val="00733498"/>
    <w:rsid w:val="00734210"/>
    <w:rsid w:val="00734739"/>
    <w:rsid w:val="00736691"/>
    <w:rsid w:val="00737E57"/>
    <w:rsid w:val="00743ED3"/>
    <w:rsid w:val="00743FC7"/>
    <w:rsid w:val="007448CE"/>
    <w:rsid w:val="00745244"/>
    <w:rsid w:val="007462F0"/>
    <w:rsid w:val="0075074E"/>
    <w:rsid w:val="007507BE"/>
    <w:rsid w:val="007535D5"/>
    <w:rsid w:val="00753A75"/>
    <w:rsid w:val="00762462"/>
    <w:rsid w:val="007627C2"/>
    <w:rsid w:val="0076340E"/>
    <w:rsid w:val="00764C70"/>
    <w:rsid w:val="00770E3D"/>
    <w:rsid w:val="00774C10"/>
    <w:rsid w:val="00777E37"/>
    <w:rsid w:val="007903F4"/>
    <w:rsid w:val="0079078D"/>
    <w:rsid w:val="00792D1E"/>
    <w:rsid w:val="007974FC"/>
    <w:rsid w:val="007A1DEB"/>
    <w:rsid w:val="007A29C9"/>
    <w:rsid w:val="007A3262"/>
    <w:rsid w:val="007A3F7E"/>
    <w:rsid w:val="007A7DDB"/>
    <w:rsid w:val="007B1007"/>
    <w:rsid w:val="007C0EF6"/>
    <w:rsid w:val="007C1E04"/>
    <w:rsid w:val="007C4619"/>
    <w:rsid w:val="007C4635"/>
    <w:rsid w:val="007C5145"/>
    <w:rsid w:val="007C51B6"/>
    <w:rsid w:val="007C6741"/>
    <w:rsid w:val="007D26E1"/>
    <w:rsid w:val="007E3D6B"/>
    <w:rsid w:val="007F1290"/>
    <w:rsid w:val="007F7E5D"/>
    <w:rsid w:val="008013DA"/>
    <w:rsid w:val="008104CA"/>
    <w:rsid w:val="00810A96"/>
    <w:rsid w:val="008150B7"/>
    <w:rsid w:val="00817F17"/>
    <w:rsid w:val="00821417"/>
    <w:rsid w:val="00821A4E"/>
    <w:rsid w:val="00836EAC"/>
    <w:rsid w:val="00840237"/>
    <w:rsid w:val="00840DE7"/>
    <w:rsid w:val="00843BEF"/>
    <w:rsid w:val="00847D7D"/>
    <w:rsid w:val="00853007"/>
    <w:rsid w:val="00853009"/>
    <w:rsid w:val="0085580C"/>
    <w:rsid w:val="008600D0"/>
    <w:rsid w:val="00862CA4"/>
    <w:rsid w:val="008719FC"/>
    <w:rsid w:val="0087407D"/>
    <w:rsid w:val="00877BA3"/>
    <w:rsid w:val="00887356"/>
    <w:rsid w:val="008A6B85"/>
    <w:rsid w:val="008B1CCA"/>
    <w:rsid w:val="008B1F6E"/>
    <w:rsid w:val="008B21E8"/>
    <w:rsid w:val="008B4022"/>
    <w:rsid w:val="008B43BD"/>
    <w:rsid w:val="008B5113"/>
    <w:rsid w:val="008D168E"/>
    <w:rsid w:val="008D37B4"/>
    <w:rsid w:val="008D7655"/>
    <w:rsid w:val="008E08C3"/>
    <w:rsid w:val="008E5D56"/>
    <w:rsid w:val="008F0101"/>
    <w:rsid w:val="008F0EC9"/>
    <w:rsid w:val="008F160C"/>
    <w:rsid w:val="008F32CD"/>
    <w:rsid w:val="008F7E06"/>
    <w:rsid w:val="008F7E71"/>
    <w:rsid w:val="00900832"/>
    <w:rsid w:val="009024E0"/>
    <w:rsid w:val="009051BC"/>
    <w:rsid w:val="0091646E"/>
    <w:rsid w:val="00922B27"/>
    <w:rsid w:val="00924175"/>
    <w:rsid w:val="00926AC2"/>
    <w:rsid w:val="009311C8"/>
    <w:rsid w:val="0093248B"/>
    <w:rsid w:val="00934A7C"/>
    <w:rsid w:val="00946762"/>
    <w:rsid w:val="00950723"/>
    <w:rsid w:val="00953288"/>
    <w:rsid w:val="009539BF"/>
    <w:rsid w:val="009601E9"/>
    <w:rsid w:val="00971CAA"/>
    <w:rsid w:val="00973950"/>
    <w:rsid w:val="009815B2"/>
    <w:rsid w:val="009859E5"/>
    <w:rsid w:val="009860DD"/>
    <w:rsid w:val="009908A2"/>
    <w:rsid w:val="0099262A"/>
    <w:rsid w:val="009A3C98"/>
    <w:rsid w:val="009A3DF5"/>
    <w:rsid w:val="009A4AF8"/>
    <w:rsid w:val="009C1E38"/>
    <w:rsid w:val="009C6304"/>
    <w:rsid w:val="009C7DAA"/>
    <w:rsid w:val="009D3D59"/>
    <w:rsid w:val="009D44DD"/>
    <w:rsid w:val="009D537A"/>
    <w:rsid w:val="009D786C"/>
    <w:rsid w:val="009E00BF"/>
    <w:rsid w:val="009E10F5"/>
    <w:rsid w:val="009F02B2"/>
    <w:rsid w:val="009F0E77"/>
    <w:rsid w:val="009F71A6"/>
    <w:rsid w:val="009F78F4"/>
    <w:rsid w:val="009F7D7D"/>
    <w:rsid w:val="00A025A2"/>
    <w:rsid w:val="00A03590"/>
    <w:rsid w:val="00A11759"/>
    <w:rsid w:val="00A11EB1"/>
    <w:rsid w:val="00A30DAC"/>
    <w:rsid w:val="00A44A72"/>
    <w:rsid w:val="00A504E7"/>
    <w:rsid w:val="00A55CCE"/>
    <w:rsid w:val="00A629A9"/>
    <w:rsid w:val="00A649BB"/>
    <w:rsid w:val="00A6630A"/>
    <w:rsid w:val="00A72E31"/>
    <w:rsid w:val="00A749FF"/>
    <w:rsid w:val="00A74D5B"/>
    <w:rsid w:val="00A75F32"/>
    <w:rsid w:val="00A83896"/>
    <w:rsid w:val="00A83B0F"/>
    <w:rsid w:val="00A85785"/>
    <w:rsid w:val="00A8605A"/>
    <w:rsid w:val="00A87D4D"/>
    <w:rsid w:val="00A90AC8"/>
    <w:rsid w:val="00A912FB"/>
    <w:rsid w:val="00A953C1"/>
    <w:rsid w:val="00A95DFC"/>
    <w:rsid w:val="00A96F80"/>
    <w:rsid w:val="00AA3115"/>
    <w:rsid w:val="00AA6D22"/>
    <w:rsid w:val="00AB0FB5"/>
    <w:rsid w:val="00AB29E9"/>
    <w:rsid w:val="00AB32F2"/>
    <w:rsid w:val="00AB4C2D"/>
    <w:rsid w:val="00AC235D"/>
    <w:rsid w:val="00AC27EE"/>
    <w:rsid w:val="00AC6A8E"/>
    <w:rsid w:val="00AC7139"/>
    <w:rsid w:val="00AD348A"/>
    <w:rsid w:val="00AD44FF"/>
    <w:rsid w:val="00AD4C64"/>
    <w:rsid w:val="00AE3DD7"/>
    <w:rsid w:val="00AE51D8"/>
    <w:rsid w:val="00AE63E5"/>
    <w:rsid w:val="00AF04A2"/>
    <w:rsid w:val="00AF5B93"/>
    <w:rsid w:val="00B004C6"/>
    <w:rsid w:val="00B02A51"/>
    <w:rsid w:val="00B11AFB"/>
    <w:rsid w:val="00B11E61"/>
    <w:rsid w:val="00B121CA"/>
    <w:rsid w:val="00B12ED1"/>
    <w:rsid w:val="00B14B72"/>
    <w:rsid w:val="00B239D3"/>
    <w:rsid w:val="00B276F8"/>
    <w:rsid w:val="00B332E2"/>
    <w:rsid w:val="00B3354F"/>
    <w:rsid w:val="00B33DCF"/>
    <w:rsid w:val="00B364E7"/>
    <w:rsid w:val="00B44216"/>
    <w:rsid w:val="00B45F4A"/>
    <w:rsid w:val="00B47984"/>
    <w:rsid w:val="00B51B33"/>
    <w:rsid w:val="00B54A5A"/>
    <w:rsid w:val="00B57961"/>
    <w:rsid w:val="00B60DEF"/>
    <w:rsid w:val="00B610BD"/>
    <w:rsid w:val="00B670F3"/>
    <w:rsid w:val="00B671AE"/>
    <w:rsid w:val="00B679F3"/>
    <w:rsid w:val="00B725C7"/>
    <w:rsid w:val="00B81647"/>
    <w:rsid w:val="00B84B84"/>
    <w:rsid w:val="00B86A26"/>
    <w:rsid w:val="00B93B41"/>
    <w:rsid w:val="00B971C2"/>
    <w:rsid w:val="00BA2C51"/>
    <w:rsid w:val="00BA7382"/>
    <w:rsid w:val="00BA7DEE"/>
    <w:rsid w:val="00BA7EA9"/>
    <w:rsid w:val="00BB2753"/>
    <w:rsid w:val="00BB4E38"/>
    <w:rsid w:val="00BB66DF"/>
    <w:rsid w:val="00BB780D"/>
    <w:rsid w:val="00BC3F4C"/>
    <w:rsid w:val="00BC69A1"/>
    <w:rsid w:val="00BD6069"/>
    <w:rsid w:val="00BD63C0"/>
    <w:rsid w:val="00BE0952"/>
    <w:rsid w:val="00BE5BEF"/>
    <w:rsid w:val="00BF3B2A"/>
    <w:rsid w:val="00BF46DD"/>
    <w:rsid w:val="00BF5075"/>
    <w:rsid w:val="00C02CCB"/>
    <w:rsid w:val="00C07E66"/>
    <w:rsid w:val="00C12452"/>
    <w:rsid w:val="00C12CB6"/>
    <w:rsid w:val="00C14088"/>
    <w:rsid w:val="00C1444E"/>
    <w:rsid w:val="00C15DDB"/>
    <w:rsid w:val="00C17635"/>
    <w:rsid w:val="00C207E7"/>
    <w:rsid w:val="00C241A5"/>
    <w:rsid w:val="00C34555"/>
    <w:rsid w:val="00C34E77"/>
    <w:rsid w:val="00C41B92"/>
    <w:rsid w:val="00C42D4A"/>
    <w:rsid w:val="00C45D69"/>
    <w:rsid w:val="00C46C5D"/>
    <w:rsid w:val="00C53669"/>
    <w:rsid w:val="00C55305"/>
    <w:rsid w:val="00C567FF"/>
    <w:rsid w:val="00C61BFE"/>
    <w:rsid w:val="00C62E52"/>
    <w:rsid w:val="00C67FD8"/>
    <w:rsid w:val="00C73054"/>
    <w:rsid w:val="00C7533B"/>
    <w:rsid w:val="00C87F5D"/>
    <w:rsid w:val="00C903A4"/>
    <w:rsid w:val="00C9799D"/>
    <w:rsid w:val="00CA448F"/>
    <w:rsid w:val="00CB0B3B"/>
    <w:rsid w:val="00CB0BDC"/>
    <w:rsid w:val="00CC4FE2"/>
    <w:rsid w:val="00CC6221"/>
    <w:rsid w:val="00CD2E3C"/>
    <w:rsid w:val="00CD5E79"/>
    <w:rsid w:val="00CE3BCF"/>
    <w:rsid w:val="00CE59AE"/>
    <w:rsid w:val="00CE68AD"/>
    <w:rsid w:val="00CF2990"/>
    <w:rsid w:val="00CF3423"/>
    <w:rsid w:val="00CF3C29"/>
    <w:rsid w:val="00D0397B"/>
    <w:rsid w:val="00D12996"/>
    <w:rsid w:val="00D17DE3"/>
    <w:rsid w:val="00D22526"/>
    <w:rsid w:val="00D3480B"/>
    <w:rsid w:val="00D35CB7"/>
    <w:rsid w:val="00D36C15"/>
    <w:rsid w:val="00D43DF8"/>
    <w:rsid w:val="00D44DC0"/>
    <w:rsid w:val="00D46740"/>
    <w:rsid w:val="00D5269F"/>
    <w:rsid w:val="00D573BA"/>
    <w:rsid w:val="00D60A5E"/>
    <w:rsid w:val="00D717AF"/>
    <w:rsid w:val="00D71F04"/>
    <w:rsid w:val="00D738DD"/>
    <w:rsid w:val="00D76FE7"/>
    <w:rsid w:val="00D776DF"/>
    <w:rsid w:val="00D91177"/>
    <w:rsid w:val="00D94ADB"/>
    <w:rsid w:val="00D97B58"/>
    <w:rsid w:val="00DA0131"/>
    <w:rsid w:val="00DA3B1D"/>
    <w:rsid w:val="00DA3DE2"/>
    <w:rsid w:val="00DB299C"/>
    <w:rsid w:val="00DB4C0A"/>
    <w:rsid w:val="00DC1A9E"/>
    <w:rsid w:val="00DC1E98"/>
    <w:rsid w:val="00DC39CC"/>
    <w:rsid w:val="00DC4073"/>
    <w:rsid w:val="00DD0D3C"/>
    <w:rsid w:val="00DD3F70"/>
    <w:rsid w:val="00DD6B5F"/>
    <w:rsid w:val="00DE1BFC"/>
    <w:rsid w:val="00DE1EF3"/>
    <w:rsid w:val="00DE20E0"/>
    <w:rsid w:val="00DE41B0"/>
    <w:rsid w:val="00DE4F5F"/>
    <w:rsid w:val="00DE52C5"/>
    <w:rsid w:val="00DE61BA"/>
    <w:rsid w:val="00DE696F"/>
    <w:rsid w:val="00DF76AE"/>
    <w:rsid w:val="00E0309B"/>
    <w:rsid w:val="00E0386D"/>
    <w:rsid w:val="00E16881"/>
    <w:rsid w:val="00E16BC5"/>
    <w:rsid w:val="00E21107"/>
    <w:rsid w:val="00E2226C"/>
    <w:rsid w:val="00E26F70"/>
    <w:rsid w:val="00E34A10"/>
    <w:rsid w:val="00E53784"/>
    <w:rsid w:val="00E65FD1"/>
    <w:rsid w:val="00E74273"/>
    <w:rsid w:val="00E74A66"/>
    <w:rsid w:val="00E76AC5"/>
    <w:rsid w:val="00E8236E"/>
    <w:rsid w:val="00E82BAA"/>
    <w:rsid w:val="00E84F65"/>
    <w:rsid w:val="00E939F6"/>
    <w:rsid w:val="00EA2308"/>
    <w:rsid w:val="00EB4A2A"/>
    <w:rsid w:val="00EB591B"/>
    <w:rsid w:val="00EC31F1"/>
    <w:rsid w:val="00EC49FF"/>
    <w:rsid w:val="00ED0C10"/>
    <w:rsid w:val="00ED17A1"/>
    <w:rsid w:val="00ED3D43"/>
    <w:rsid w:val="00EE1DF0"/>
    <w:rsid w:val="00EE1FEE"/>
    <w:rsid w:val="00EE24AB"/>
    <w:rsid w:val="00EE44C5"/>
    <w:rsid w:val="00EE7E3C"/>
    <w:rsid w:val="00EF5002"/>
    <w:rsid w:val="00EF5E61"/>
    <w:rsid w:val="00EF6807"/>
    <w:rsid w:val="00EF7754"/>
    <w:rsid w:val="00F01A10"/>
    <w:rsid w:val="00F023E3"/>
    <w:rsid w:val="00F04DBE"/>
    <w:rsid w:val="00F0552D"/>
    <w:rsid w:val="00F156E7"/>
    <w:rsid w:val="00F2248A"/>
    <w:rsid w:val="00F22678"/>
    <w:rsid w:val="00F22CFF"/>
    <w:rsid w:val="00F26304"/>
    <w:rsid w:val="00F33AF4"/>
    <w:rsid w:val="00F34343"/>
    <w:rsid w:val="00F3469D"/>
    <w:rsid w:val="00F36856"/>
    <w:rsid w:val="00F42052"/>
    <w:rsid w:val="00F44AE2"/>
    <w:rsid w:val="00F45FD6"/>
    <w:rsid w:val="00F50C65"/>
    <w:rsid w:val="00F57FC4"/>
    <w:rsid w:val="00F6187E"/>
    <w:rsid w:val="00F67AFB"/>
    <w:rsid w:val="00F71089"/>
    <w:rsid w:val="00F743DB"/>
    <w:rsid w:val="00F76CB8"/>
    <w:rsid w:val="00F83152"/>
    <w:rsid w:val="00F83E93"/>
    <w:rsid w:val="00F85A00"/>
    <w:rsid w:val="00F87480"/>
    <w:rsid w:val="00F87DB3"/>
    <w:rsid w:val="00F95AA8"/>
    <w:rsid w:val="00F9698D"/>
    <w:rsid w:val="00FB6000"/>
    <w:rsid w:val="00FE3C01"/>
    <w:rsid w:val="00FE500B"/>
    <w:rsid w:val="00FE61F4"/>
    <w:rsid w:val="00FE747E"/>
    <w:rsid w:val="00FE7F11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A8FD"/>
  <w15:chartTrackingRefBased/>
  <w15:docId w15:val="{7DE0BFFD-01B7-4B41-AB26-3BB4C01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567FF"/>
    <w:pPr>
      <w:numPr>
        <w:numId w:val="2"/>
      </w:numPr>
      <w:outlineLvl w:val="0"/>
    </w:pPr>
    <w:rPr>
      <w:b/>
      <w:i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A6B85"/>
    <w:pPr>
      <w:numPr>
        <w:ilvl w:val="1"/>
        <w:numId w:val="2"/>
      </w:numPr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7F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8A6B85"/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7974FC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4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4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4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FC"/>
  </w:style>
  <w:style w:type="paragraph" w:styleId="Footer">
    <w:name w:val="footer"/>
    <w:basedOn w:val="Normal"/>
    <w:link w:val="FooterChar"/>
    <w:uiPriority w:val="99"/>
    <w:unhideWhenUsed/>
    <w:rsid w:val="0079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06AF6E899A443B088CBB235517035" ma:contentTypeVersion="4" ma:contentTypeDescription="Create a new document." ma:contentTypeScope="" ma:versionID="35b677e9b72c603367728d7e519cf217">
  <xsd:schema xmlns:xsd="http://www.w3.org/2001/XMLSchema" xmlns:xs="http://www.w3.org/2001/XMLSchema" xmlns:p="http://schemas.microsoft.com/office/2006/metadata/properties" xmlns:ns3="4a7669a9-a011-4939-9a62-ac1a8914829f" targetNamespace="http://schemas.microsoft.com/office/2006/metadata/properties" ma:root="true" ma:fieldsID="70e0d65ff2fcada0b8e3cdbf0e827705" ns3:_="">
    <xsd:import namespace="4a7669a9-a011-4939-9a62-ac1a89148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669a9-a011-4939-9a62-ac1a89148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E43C3-F3B3-4AD8-9200-8EC5755AF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EF2F16-23B5-42D2-AF38-03671D032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669a9-a011-4939-9a62-ac1a89148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4462B6-EE8E-4C92-9067-B1B6E37A8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44D317-083F-47C1-99BE-D3AC35678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Joseph Deery</cp:lastModifiedBy>
  <cp:revision>2</cp:revision>
  <dcterms:created xsi:type="dcterms:W3CDTF">2020-11-24T11:58:00Z</dcterms:created>
  <dcterms:modified xsi:type="dcterms:W3CDTF">2020-11-24T11:58:00Z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0x01010006406AF6E899A443B088CBB235517035</vt:lpwstr>
  </property>
</Properties>
</file>