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QRS V3 Rescope + V4 Formalization</w:t>
      </w:r>
    </w:p>
    <w:p>
      <w:r>
        <w:rPr>
          <w:i/>
          <w:iCs/>
          <w:color w:val="888888"/>
        </w:rPr>
        <w:t xml:space="preserve">June 13, 2026</w:t>
      </w:r>
    </w:p>
    <w:p>
      <w:r>
        <w:t xml:space="preserve"/>
      </w:r>
    </w:p>
    <w:p>
      <w:pPr>
        <w:pStyle w:val="Heading1"/>
      </w:pPr>
      <w:r>
        <w:t xml:space="preserve">V3 — Revised Scope (Lean, Revenue-Focused)</w:t>
      </w:r>
    </w:p>
    <w:p>
      <w:r>
        <w:t xml:space="preserve">Priority: Stripe Connect first. Get revenue flowing before anything else.</w:t>
      </w:r>
    </w:p>
    <w:p>
      <w:r>
        <w:t xml:space="preserve"/>
      </w:r>
    </w:p>
    <w:p>
      <w:pPr>
        <w:pStyle w:val="Heading2"/>
      </w:pPr>
      <w:r>
        <w:t xml:space="preserve">M1 — Schema Migration</w:t>
      </w:r>
    </w:p>
    <w:p>
      <w:r>
        <w:t xml:space="preserve">Add Stripe Connect fields to Seller model only. Drop PackagingInventory and ProductInteraction from V3 scope — moved to V4.</w:t>
      </w:r>
    </w:p>
    <w:p>
      <w:r>
        <w:t xml:space="preserve"/>
      </w:r>
    </w:p>
    <w:p>
      <w:pPr>
        <w:pStyle w:val="Heading2"/>
      </w:pPr>
      <w:r>
        <w:t xml:space="preserve">M2 — Stripe Connect OAuth Express</w:t>
      </w:r>
    </w:p>
    <w:p>
      <w:r>
        <w:t xml:space="preserve">Replace per-seller Stripe API key entry with Stripe Connect Express OAuth flow. 'Connect with Stripe' button in onboarding. Seller connects bank account in 2 minutes. No API keys required. QRS platform account receives fees automatically.</w:t>
      </w:r>
    </w:p>
    <w:p>
      <w:r>
        <w:t xml:space="preserve"/>
      </w:r>
    </w:p>
    <w:p>
      <w:pPr>
        <w:pStyle w:val="Heading2"/>
      </w:pPr>
      <w:r>
        <w:t xml:space="preserve">M3 — Checkout with Platform Fee</w:t>
      </w:r>
    </w:p>
    <w:p>
      <w:r>
        <w:t xml:space="preserve">Update checkout route to use Stripe Connect. Platform fee deducted automatically on every transaction. Fee rate configurable in code. Seller gets their cut, QRS takes platform fee. Replaces current per-seller Stripe keys checkout.</w:t>
      </w:r>
    </w:p>
    <w:p>
      <w:r>
        <w:t xml:space="preserve"/>
      </w:r>
    </w:p>
    <w:p>
      <w:pPr>
        <w:pStyle w:val="Heading2"/>
      </w:pPr>
      <w:r>
        <w:t xml:space="preserve">M4 — Onboarding Fixes</w:t>
      </w:r>
    </w:p>
    <w:p>
      <w:r>
        <w:t xml:space="preserve">Add telegramChatId field to onboarding form for Telegram fulfillment sellers. Replace Stripe API key fields with Connect button. Clean up onboarding flow for new seller experience.</w:t>
      </w:r>
    </w:p>
    <w:p>
      <w:r>
        <w:t xml:space="preserve"/>
      </w:r>
    </w:p>
    <w:p>
      <w:pPr>
        <w:pStyle w:val="Heading2"/>
      </w:pPr>
      <w:r>
        <w:t xml:space="preserve">M5 — Analytics</w:t>
      </w:r>
    </w:p>
    <w:p>
      <w:r>
        <w:t xml:space="preserve">Seller dashboard: store performance, top products, scan-to-sale conversion, revenue over time. Platform health view for operator (Joe). Confirmed as a PAID feature — not free tier. Build gate mechanism.</w:t>
      </w:r>
    </w:p>
    <w:p>
      <w:r>
        <w:t xml:space="preserve"/>
      </w:r>
    </w:p>
    <w:p>
      <w:pPr>
        <w:pStyle w:val="Heading2"/>
      </w:pPr>
      <w:r>
        <w:t xml:space="preserve">M6 — Deploy + Smoke Test</w:t>
      </w:r>
    </w:p>
    <w:p>
      <w:r>
        <w:t xml:space="preserve">Full end-to-end test on my-qrs.co. Sign up as new seller via Connect flow, add products, take a real payment, confirm fee split, confirm fulfillment notification fires.</w:t>
      </w:r>
    </w:p>
    <w:p>
      <w:r>
        <w:t xml:space="preserve"/>
      </w:r>
    </w:p>
    <w:p>
      <w:pPr>
        <w:pStyle w:val="Heading1"/>
      </w:pPr>
      <w:r>
        <w:t xml:space="preserve">V4 — Deferred Scope</w:t>
      </w:r>
    </w:p>
    <w:p>
      <w:r>
        <w:t xml:space="preserve">Everything below is explicitly deferred from V3. Do not build until V3 M6 is complete.</w:t>
      </w:r>
    </w:p>
    <w:p>
      <w:r>
        <w:t xml:space="preserve"/>
      </w:r>
    </w:p>
    <w:p>
      <w:pPr>
        <w:pStyle w:val="Heading2"/>
      </w:pPr>
      <w:r>
        <w:t xml:space="preserve">Custom Domains</w:t>
      </w:r>
    </w:p>
    <w:p>
      <w:r>
        <w:t xml:space="preserve">Vercel API integration, middleware routing, seller custom domain setup. e.g. shop.lauraspots.com pointing to QRS storefront.</w:t>
      </w:r>
    </w:p>
    <w:p>
      <w:r>
        <w:t xml:space="preserve"/>
      </w:r>
    </w:p>
    <w:p>
      <w:pPr>
        <w:pStyle w:val="Heading2"/>
      </w:pPr>
      <w:r>
        <w:t xml:space="preserve">Packaging Intelligence</w:t>
      </w:r>
    </w:p>
    <w:p>
      <w:r>
        <w:t xml:space="preserve">Packaging profiles per product type, Uline integration, coverage logic. Originally V3 M7.</w:t>
      </w:r>
    </w:p>
    <w:p>
      <w:r>
        <w:t xml:space="preserve"/>
      </w:r>
    </w:p>
    <w:p>
      <w:pPr>
        <w:pStyle w:val="Heading2"/>
      </w:pPr>
      <w:r>
        <w:t xml:space="preserve">Buyer Experience</w:t>
      </w:r>
    </w:p>
    <w:p>
      <w:r>
        <w:t xml:space="preserve">Buyer accounts, order history, saved stores. Currently buyers check out as guests with no account.</w:t>
      </w:r>
    </w:p>
    <w:p>
      <w:r>
        <w:t xml:space="preserve"/>
      </w:r>
    </w:p>
    <w:p>
      <w:pPr>
        <w:pStyle w:val="Heading2"/>
      </w:pPr>
      <w:r>
        <w:t xml:space="preserve">Shop Customization</w:t>
      </w:r>
    </w:p>
    <w:p>
      <w:r>
        <w:t xml:space="preserve">Seller bio, social links, store description, brand color. Currently stores are minimal.</w:t>
      </w:r>
    </w:p>
    <w:p>
      <w:r>
        <w:t xml:space="preserve"/>
      </w:r>
    </w:p>
    <w:p>
      <w:pPr>
        <w:pStyle w:val="Heading2"/>
      </w:pPr>
      <w:r>
        <w:t xml:space="preserve">PostHog</w:t>
      </w:r>
    </w:p>
    <w:p>
      <w:r>
        <w:t xml:space="preserve">Marketing funnel tracking (landing page conversion) and product event tracking (seller store performance). Wire both layers simultaneously.</w:t>
      </w:r>
    </w:p>
    <w:p>
      <w:r>
        <w:t xml:space="preserve"/>
      </w:r>
    </w:p>
    <w:p>
      <w:pPr>
        <w:pStyle w:val="Heading2"/>
      </w:pPr>
      <w:r>
        <w:t xml:space="preserve">Segment Campaigns</w:t>
      </w:r>
    </w:p>
    <w:p>
      <w:r>
        <w:t xml:space="preserve">UTM-driven hero video swap per seller persona (candle maker, jewelry, food truck). Landing page infrastructure already supports it. Assets not yet generated for all personas.</w:t>
      </w:r>
    </w:p>
    <w:p>
      <w:r>
        <w:t xml:space="preserve"/>
      </w:r>
    </w:p>
    <w:p>
      <w:pPr>
        <w:pStyle w:val="Heading2"/>
      </w:pPr>
      <w:r>
        <w:t xml:space="preserve">Paid Analytics Tier Gating</w:t>
      </w:r>
    </w:p>
    <w:p>
      <w:r>
        <w:t xml:space="preserve">Analytics dashboard confirmed as paid feature. Build paywall/upgrade flow. Free tier: store + QR + orders + Telegram. Paid tier: analytics dashboard.</w:t>
      </w:r>
    </w:p>
    <w:p>
      <w:r>
        <w:t xml:space="preserve"/>
      </w:r>
    </w:p>
    <w:p>
      <w:pPr>
        <w:pStyle w:val="Heading1"/>
      </w:pPr>
      <w:r>
        <w:t xml:space="preserve">Stripe Connect — Why It Matters</w:t>
      </w:r>
    </w:p>
    <w:p>
      <w:r>
        <w:t xml:space="preserve">Without Stripe Connect: sellers enter their own Stripe API keys, money goes direct to seller, QRS collects nothing, no revenue model.</w:t>
      </w:r>
    </w:p>
    <w:p>
      <w:r>
        <w:t xml:space="preserve"/>
      </w:r>
    </w:p>
    <w:p>
      <w:r>
        <w:t xml:space="preserve">With Stripe Connect Express: QRS has one platform Stripe account. Sellers connect via OAuth (bank account only, 2 min). Stripe splits payment automatically. QRS collects platform fee on every transaction. Seller onboarding is dramatically simpler.</w:t>
      </w:r>
    </w:p>
    <w:p>
      <w:r>
        <w:t xml:space="preserve"/>
      </w:r>
    </w:p>
    <w:p>
      <w:pPr>
        <w:pStyle w:val="Heading1"/>
      </w:pPr>
      <w:r>
        <w:t xml:space="preserve">Next Steps</w:t>
      </w:r>
    </w:p>
    <w:p>
      <w:r>
        <w:t xml:space="preserve">1. Start V3 M1 — schema migration for Stripe Connect fields</w:t>
      </w:r>
    </w:p>
    <w:p>
      <w:r>
        <w:t xml:space="preserve">2. Fix NEXT_PUBLIC_APP_URL in Vercel to https://my-qrs.co (store URL shows qrs.app/slug incorrectly)</w:t>
      </w:r>
    </w:p>
    <w:p>
      <w:r>
        <w:t xml:space="preserve">3. Add logout button to dashboard</w:t>
      </w:r>
    </w:p>
    <w:p>
      <w:r>
        <w:t xml:space="preserve">4. Sign up a real non-Joe seller to test full onboarding flow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2026-06-14T02:20:26.684Z</dcterms:created>
  <dcterms:modified xsi:type="dcterms:W3CDTF">2026-06-14T02:20:26.700Z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