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Scaffold — Session Context 2</w:t>
      </w:r>
    </w:p>
    <w:p>
      <w:pPr>
        <w:jc w:val="left"/>
      </w:pPr>
      <w:r>
        <w:t xml:space="preserve">Joe Fuentes  ·  June 10, 2026  ·  Session 1 Continued</w:t>
      </w:r>
    </w:p>
    <w:p/>
    <w:p>
      <w:pPr>
        <w:pStyle w:val="Heading1"/>
      </w:pPr>
      <w:r>
        <w:t xml:space="preserve">1. Where We Left Off</w:t>
      </w:r>
    </w:p>
    <w:p>
      <w:r>
        <w:t xml:space="preserve">Session 1 context doc covers M1 through M3. This doc covers M3.1 through end of session — Scaffold V1 questionnaire completion, ONBOARDING.md generation, and Cursor audit.</w:t>
      </w:r>
    </w:p>
    <w:p/>
    <w:p>
      <w:pPr>
        <w:pStyle w:val="Heading1"/>
      </w:pPr>
      <w:r>
        <w:t xml:space="preserve">2. Milestones Completed This Session</w:t>
      </w:r>
    </w:p>
    <w:p>
      <w:r>
        <w:rPr>
          <w:b/>
          <w:bCs/>
        </w:rPr>
        <w:t xml:space="preserve">M3.1 — Complete:</w:t>
      </w:r>
      <w:r>
        <w:t xml:space="preserve"> Documents tab layout redesign (full-width rows), XX placeholder fix, Review Gate (upload REVIEW, answer open questions, check manual steps, generate next milestone).</w:t>
      </w:r>
    </w:p>
    <w:p>
      <w:r>
        <w:rPr>
          <w:b/>
          <w:bCs/>
        </w:rPr>
        <w:t xml:space="preserve">M3.2 — Complete:</w:t>
      </w:r>
      <w:r>
        <w:t xml:space="preserve"> Milestone sequence gate fixed. "Generate MILESTONE_02" only appears after REVIEW_01 exists with status = generated. Server-side guard added to artifactService.</w:t>
      </w:r>
    </w:p>
    <w:p/>
    <w:p>
      <w:pPr>
        <w:pStyle w:val="Heading1"/>
      </w:pPr>
      <w:r>
        <w:t xml:space="preserve">3. Revised Flow — The Full Loop</w:t>
      </w:r>
    </w:p>
    <w:p>
      <w:r>
        <w:t xml:space="preserve">The correct Scaffold loop is:</w:t>
      </w:r>
    </w:p>
    <w:p>
      <w:r>
        <w:t xml:space="preserve">1. Complete questionnaire across all 8 domains</w:t>
      </w:r>
    </w:p>
    <w:p>
      <w:r>
        <w:t xml:space="preserve">2. Generate ONBOARDING.md — drop in repo root</w:t>
      </w:r>
    </w:p>
    <w:p>
      <w:r>
        <w:t xml:space="preserve">3. Tell Cursor: Read ONBOARDING.md, generate REVIEW_00.md proposing MILESTONE_01 with open questions and manual steps</w:t>
      </w:r>
    </w:p>
    <w:p>
      <w:r>
        <w:t xml:space="preserve">4. Upload REVIEW_00 to Scaffold — answer open questions, check manual steps</w:t>
      </w:r>
    </w:p>
    <w:p>
      <w:r>
        <w:t xml:space="preserve">5. Scaffold generates MILESTONE_01.md</w:t>
      </w:r>
    </w:p>
    <w:p>
      <w:r>
        <w:t xml:space="preserve">6. Cursor executes MILESTONE_01, fills in REVIEW_01.md</w:t>
      </w:r>
    </w:p>
    <w:p>
      <w:r>
        <w:t xml:space="preserve">7. Upload REVIEW_01 to Scaffold — gate — generate MILESTONE_02</w:t>
      </w:r>
    </w:p>
    <w:p>
      <w:r>
        <w:t xml:space="preserve">8. Repeat</w:t>
      </w:r>
    </w:p>
    <w:p/>
    <w:p>
      <w:r>
        <w:t xml:space="preserve">REVIEW_XX.md is a template generated once, reused iteratively. Cursor fills it in after every milestone. Not a primary artifact — a feedback loop instrument.</w:t>
      </w:r>
    </w:p>
    <w:p/>
    <w:p>
      <w:pPr>
        <w:pStyle w:val="Heading1"/>
      </w:pPr>
      <w:r>
        <w:t xml:space="preserve">4. Artifact Decisions Finalized</w:t>
      </w:r>
    </w:p>
    <w:p>
      <w:r>
        <w:t xml:space="preserve">Three primary artifacts: ONBOARDING.md, MILESTONE_XX.md (iterative), ENV_MANIFEST.md. REVIEW_XX.md is a reusable template, not iterative. REVIEW_00.md is a new pre-build proposal review — Cursor proposes MILESTONE_01 before any build starts.</w:t>
      </w:r>
    </w:p>
    <w:p/>
    <w:p>
      <w:r>
        <w:t xml:space="preserve">ONBOARDING.md purpose: drop in repo root, Cursor reads at start of every session. Full project context — stack, architecture, domain model, engineering rules, layer rules, scope. Regenerate only when something fundamental changes.</w:t>
      </w:r>
    </w:p>
    <w:p/>
    <w:p>
      <w:pPr>
        <w:pStyle w:val="Heading1"/>
      </w:pPr>
      <w:r>
        <w:t xml:space="preserve">5. Cursor Audit of ONBOARDING.md</w:t>
      </w:r>
    </w:p>
    <w:p>
      <w:r>
        <w:t xml:space="preserve">Generated ONBOARDING.md from Scaffold V1 questionnaire. Uploaded to Cursor with prompt: "Read ONBOARDING.md, do not build anything, audit the codebase and list discrepancies."</w:t>
      </w:r>
    </w:p>
    <w:p/>
    <w:p>
      <w:r>
        <w:rPr>
          <w:b/>
          <w:bCs/>
        </w:rPr>
        <w:t xml:space="preserve">Code does not match doc:</w:t>
      </w:r>
      <w:r>
        <w:t xml:space="preserve"> No Zod (hand-written validators instead), no tests, inline functions throughout, business logic scattered outside /lib/services into /lib/artifacts, /lib/documents, /lib/review.</w:t>
      </w:r>
    </w:p>
    <w:p>
      <w:r>
        <w:rPr>
          <w:b/>
          <w:bCs/>
        </w:rPr>
        <w:t xml:space="preserve">Doc does not match code:</w:t>
      </w:r>
      <w:r>
        <w:t xml:space="preserve"> Multi-project dashboard exists (doc says single project), cold start seed questions not documented, review gate/N/A checkboxes/clarify rounds all missing, partial artifact status not documented, folder structure incomplete.</w:t>
      </w:r>
    </w:p>
    <w:p>
      <w:r>
        <w:rPr>
          <w:b/>
          <w:bCs/>
        </w:rPr>
        <w:t xml:space="preserve">Root cause:</w:t>
      </w:r>
      <w:r>
        <w:t xml:space="preserve"> cursorrules sets intent but milestones did not enforce specifics. Zod and tests were in cursorrules but never explicitly called out in any milestone. Cursor treated architectural rules as background context, not hard constraints.</w:t>
      </w:r>
    </w:p>
    <w:p/>
    <w:p>
      <w:pPr>
        <w:pStyle w:val="Heading1"/>
      </w:pPr>
      <w:r>
        <w:t xml:space="preserve">6. Key Insight — Rules vs Guidelines</w:t>
      </w:r>
    </w:p>
    <w:p>
      <w:r>
        <w:t xml:space="preserve">Two levels of rules need different treatment:</w:t>
      </w:r>
    </w:p>
    <w:p>
      <w:r>
        <w:t xml:space="preserve">Architectural invariants (must be in every milestone): no client-side DB calls, no client-side AI calls, thin API routes, all Supabase queries in /lib/data only.</w:t>
      </w:r>
    </w:p>
    <w:p>
      <w:r>
        <w:t xml:space="preserve">Code quality guidelines (ONBOARDING + cursorrules, not repeated every milestone): no inline functions, DRY at 3+, comments explain why.</w:t>
      </w:r>
    </w:p>
    <w:p/>
    <w:p>
      <w:r>
        <w:t xml:space="preserve">Fix: Contextual Rules Injection in milestone prompts — inject the 3-4 most relevant architectural invariants for that milestone's work automatically.</w:t>
      </w:r>
    </w:p>
    <w:p/>
    <w:p>
      <w:pPr>
        <w:pStyle w:val="Heading1"/>
      </w:pPr>
      <w:r>
        <w:t xml:space="preserve">7. M4 Scope (Defined)</w:t>
      </w:r>
    </w:p>
    <w:p>
      <w:r>
        <w:t xml:space="preserve">Split into two milestones before writing:</w:t>
      </w:r>
    </w:p>
    <w:p/>
    <w:p>
      <w:r>
        <w:rPr>
          <w:b/>
          <w:bCs/>
        </w:rPr>
        <w:t xml:space="preserve">M4a — Compliance Pass:</w:t>
      </w:r>
      <w:r>
        <w:t xml:space="preserve"> Add Zod to all API routes, fix layer violations (move business logic to /lib/services), fix inline function violations, add tests for critical paths, regenerate ONBOARDING after fixes.</w:t>
      </w:r>
    </w:p>
    <w:p/>
    <w:p>
      <w:r>
        <w:rPr>
          <w:b/>
          <w:bCs/>
        </w:rPr>
        <w:t xml:space="preserve">M4b — Product Improvements:</w:t>
      </w:r>
      <w:r>
        <w:t xml:space="preserve"> Project archive/complete UI, auto-complete domains when Claude returns advance (remove forced Stop Here), New Project button in dashboard header, Decision Support Mode ("I'm not sure — show me options"), REVIEW_00 flow, Contextual Rules Injection in milestone prompts, "I am not sure: show me options" button per question.</w:t>
      </w:r>
    </w:p>
    <w:p/>
    <w:p>
      <w:pPr>
        <w:pStyle w:val="Heading1"/>
      </w:pPr>
      <w:r>
        <w:t xml:space="preserve">8. Scaffold V1 Questionnaire — Key Answers</w:t>
      </w:r>
    </w:p>
    <w:p>
      <w:r>
        <w:t xml:space="preserve">Seed: "Project intelligence system that allows me to direct AI coding agents like Cursor to build a project one milestone at a time and review each milestone outcome and feed it back to the project."</w:t>
      </w:r>
    </w:p>
    <w:p>
      <w:r>
        <w:t xml:space="preserve">What does it do: Engineers generate milestone prompt documents for AI coding agents.</w:t>
      </w:r>
    </w:p>
    <w:p>
      <w:r>
        <w:t xml:space="preserve">Who is it for: Senior engineers who understand tradeoffs. V1 single engineer only.</w:t>
      </w:r>
    </w:p>
    <w:p>
      <w:r>
        <w:t xml:space="preserve">V1 boundary: Single engineer, single project, questionnaire-driven. No external integrations, no multi-user, no version history.</w:t>
      </w:r>
    </w:p>
    <w:p>
      <w:r>
        <w:t xml:space="preserve">Milestone granularity: Feature-level deliverables.</w:t>
      </w:r>
    </w:p>
    <w:p>
      <w:r>
        <w:t xml:space="preserve">Tech recommendation: Scaffold should recommend a stack given project scope but allow developer to change it. Avoid bleeding edge.</w:t>
      </w:r>
    </w:p>
    <w:p>
      <w:r>
        <w:t xml:space="preserve">Domain unlock: All domains unlocked from Product alone with clean seed — aggressive unlock prompt from M2.1 confirmed working.</w:t>
      </w:r>
    </w:p>
    <w:p/>
    <w:p>
      <w:pPr>
        <w:pStyle w:val="Heading1"/>
      </w:pPr>
      <w:r>
        <w:t xml:space="preserve">9. Bugs/Features Still Open</w:t>
      </w:r>
    </w:p>
    <w:p>
      <w:r>
        <w:t xml:space="preserve">Auto-complete domains when Claude returns advance (no forced Stop Here)</w:t>
      </w:r>
    </w:p>
    <w:p>
      <w:r>
        <w:t xml:space="preserve">New Project button in dashboard header</w:t>
      </w:r>
    </w:p>
    <w:p>
      <w:r>
        <w:t xml:space="preserve">"I am not sure — show me options" per question (Decision Support Mode)</w:t>
      </w:r>
    </w:p>
    <w:p>
      <w:r>
        <w:t xml:space="preserve">REVIEW_00 flow — Cursor proposes MILESTONE_01 before build starts</w:t>
      </w:r>
    </w:p>
    <w:p>
      <w:r>
        <w:t xml:space="preserve">Project archive/complete UI</w:t>
      </w:r>
    </w:p>
    <w:p>
      <w:r>
        <w:t xml:space="preserve">Repo scan for self-discovery of env vars and stack (V2)</w:t>
      </w:r>
    </w:p>
    <w:p>
      <w:r>
        <w:t xml:space="preserve">Supabase config.toml missing from repo — CLI not fully initialized</w:t>
      </w:r>
    </w:p>
    <w:p/>
    <w:p>
      <w:pPr>
        <w:pStyle w:val="Heading1"/>
      </w:pPr>
      <w:r>
        <w:t xml:space="preserve">10. Next Session</w:t>
      </w:r>
    </w:p>
    <w:p>
      <w:r>
        <w:t xml:space="preserve">1. Write and execute M4a (compliance pass)</w:t>
      </w:r>
    </w:p>
    <w:p>
      <w:r>
        <w:t xml:space="preserve">2. Regenerate ONBOARDING.md after compliance pass</w:t>
      </w:r>
    </w:p>
    <w:p>
      <w:r>
        <w:t xml:space="preserve">3. Write and execute M4b (product improvements)</w:t>
      </w:r>
    </w:p>
    <w:p>
      <w:r>
        <w:t xml:space="preserve">4. Test REVIEW_00 flow end to end</w:t>
      </w:r>
    </w:p>
    <w:p>
      <w:r>
        <w:t xml:space="preserve">5. Use Scaffold V1 to plan its own next build phase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2026-06-11T07:22:22.696Z</dcterms:created>
  <dcterms:modified xsi:type="dcterms:W3CDTF">2026-06-11T07:22:22.707Z</dcterms:modified>
</cp:coreProperties>
</file>

<file path=docProps/custom.xml><?xml version="1.0" encoding="utf-8"?>
<Properties xmlns="http://schemas.openxmlformats.org/officeDocument/2006/custom-properties" xmlns:vt="http://schemas.openxmlformats.org/officeDocument/2006/docPropsVTypes"/>
</file>